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8B452" w14:textId="23A58446" w:rsidR="00D6506F" w:rsidRPr="001539F9" w:rsidRDefault="00DE4003" w:rsidP="007E4188">
      <w:pPr>
        <w:spacing w:line="360" w:lineRule="auto"/>
        <w:ind w:left="567"/>
        <w:jc w:val="both"/>
        <w:rPr>
          <w:rFonts w:ascii="Times New Roman" w:hAnsi="Times New Roman" w:cs="Times New Roman"/>
          <w:b/>
          <w:sz w:val="24"/>
          <w:szCs w:val="24"/>
        </w:rPr>
      </w:pPr>
      <w:r w:rsidRPr="00316671">
        <w:rPr>
          <w:rFonts w:ascii="Times New Roman" w:eastAsia="Times New Roman" w:hAnsi="Times New Roman" w:cs="Times New Roman"/>
          <w:noProof/>
          <w:sz w:val="24"/>
          <w:szCs w:val="24"/>
        </w:rPr>
        <w:drawing>
          <wp:anchor distT="0" distB="0" distL="114300" distR="114300" simplePos="0" relativeHeight="251673600" behindDoc="0" locked="0" layoutInCell="1" allowOverlap="1" wp14:anchorId="6B4CED8E" wp14:editId="63F62505">
            <wp:simplePos x="0" y="0"/>
            <wp:positionH relativeFrom="margin">
              <wp:posOffset>1890395</wp:posOffset>
            </wp:positionH>
            <wp:positionV relativeFrom="paragraph">
              <wp:posOffset>70485</wp:posOffset>
            </wp:positionV>
            <wp:extent cx="2047356" cy="199072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887" cy="1998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A5B6C" w14:textId="3BDC1144" w:rsidR="00D6506F" w:rsidRPr="001539F9" w:rsidRDefault="00D6506F" w:rsidP="007E4188">
      <w:pPr>
        <w:spacing w:line="360" w:lineRule="auto"/>
        <w:ind w:left="567"/>
        <w:jc w:val="both"/>
        <w:rPr>
          <w:rFonts w:ascii="Times New Roman" w:hAnsi="Times New Roman" w:cs="Times New Roman"/>
          <w:b/>
          <w:sz w:val="24"/>
          <w:szCs w:val="24"/>
        </w:rPr>
      </w:pPr>
    </w:p>
    <w:p w14:paraId="0CB20977" w14:textId="586443C8" w:rsidR="00D6506F" w:rsidRPr="001539F9" w:rsidRDefault="00D6506F" w:rsidP="007E4188">
      <w:pPr>
        <w:spacing w:line="360" w:lineRule="auto"/>
        <w:ind w:left="567"/>
        <w:jc w:val="both"/>
        <w:rPr>
          <w:rFonts w:ascii="Times New Roman" w:hAnsi="Times New Roman" w:cs="Times New Roman"/>
          <w:b/>
          <w:sz w:val="24"/>
          <w:szCs w:val="24"/>
        </w:rPr>
      </w:pPr>
    </w:p>
    <w:p w14:paraId="2521DBCB" w14:textId="3634D393" w:rsidR="00121611" w:rsidRPr="001539F9" w:rsidRDefault="00121611" w:rsidP="007E4188">
      <w:pPr>
        <w:spacing w:line="360" w:lineRule="auto"/>
        <w:ind w:left="567"/>
        <w:jc w:val="both"/>
        <w:rPr>
          <w:rFonts w:ascii="Times New Roman" w:hAnsi="Times New Roman" w:cs="Times New Roman"/>
          <w:b/>
          <w:sz w:val="24"/>
          <w:szCs w:val="24"/>
        </w:rPr>
      </w:pPr>
    </w:p>
    <w:p w14:paraId="1EF9D21D" w14:textId="7E234566" w:rsidR="009F2E57" w:rsidRPr="001539F9" w:rsidRDefault="009F2E57" w:rsidP="009F2E57">
      <w:pPr>
        <w:spacing w:line="360" w:lineRule="auto"/>
        <w:jc w:val="both"/>
        <w:rPr>
          <w:rFonts w:ascii="Times New Roman" w:hAnsi="Times New Roman" w:cs="Times New Roman"/>
          <w:b/>
          <w:sz w:val="24"/>
          <w:szCs w:val="24"/>
        </w:rPr>
      </w:pPr>
    </w:p>
    <w:p w14:paraId="70FE746E" w14:textId="45BE2992" w:rsidR="009F2E57" w:rsidRPr="001539F9" w:rsidRDefault="009F2E57" w:rsidP="009F2E57">
      <w:pPr>
        <w:spacing w:line="360" w:lineRule="auto"/>
        <w:jc w:val="both"/>
        <w:rPr>
          <w:rFonts w:ascii="Times New Roman" w:hAnsi="Times New Roman" w:cs="Times New Roman"/>
          <w:b/>
          <w:sz w:val="24"/>
          <w:szCs w:val="24"/>
        </w:rPr>
      </w:pPr>
    </w:p>
    <w:p w14:paraId="6CC58E41" w14:textId="7076CE51" w:rsidR="009F2E57" w:rsidRPr="001539F9" w:rsidRDefault="009F2E57" w:rsidP="009F2E57">
      <w:pPr>
        <w:spacing w:line="360" w:lineRule="auto"/>
        <w:jc w:val="both"/>
        <w:rPr>
          <w:rFonts w:ascii="Times New Roman" w:hAnsi="Times New Roman" w:cs="Times New Roman"/>
          <w:b/>
          <w:sz w:val="24"/>
          <w:szCs w:val="24"/>
        </w:rPr>
      </w:pPr>
    </w:p>
    <w:p w14:paraId="71EF3BD6" w14:textId="00A12C21" w:rsidR="009F2E57" w:rsidRPr="001539F9" w:rsidRDefault="0021020A" w:rsidP="009F2E57">
      <w:pPr>
        <w:spacing w:line="360" w:lineRule="auto"/>
        <w:jc w:val="both"/>
        <w:rPr>
          <w:rFonts w:ascii="Times New Roman" w:hAnsi="Times New Roman" w:cs="Times New Roman"/>
          <w:b/>
          <w:sz w:val="24"/>
          <w:szCs w:val="24"/>
        </w:rPr>
      </w:pPr>
      <w:r w:rsidRPr="001539F9">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71D4533" wp14:editId="0C73F582">
                <wp:simplePos x="0" y="0"/>
                <wp:positionH relativeFrom="margin">
                  <wp:posOffset>185420</wp:posOffset>
                </wp:positionH>
                <wp:positionV relativeFrom="paragraph">
                  <wp:posOffset>46355</wp:posOffset>
                </wp:positionV>
                <wp:extent cx="5705475" cy="5876925"/>
                <wp:effectExtent l="57150" t="38100" r="85725" b="10477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876925"/>
                        </a:xfrm>
                        <a:prstGeom prst="bevel">
                          <a:avLst>
                            <a:gd name="adj" fmla="val 12500"/>
                          </a:avLst>
                        </a:prstGeom>
                        <a:solidFill>
                          <a:schemeClr val="accent6">
                            <a:lumMod val="75000"/>
                          </a:schemeClr>
                        </a:solidFill>
                        <a:ln>
                          <a:solidFill>
                            <a:schemeClr val="accent3">
                              <a:lumMod val="60000"/>
                              <a:lumOff val="40000"/>
                            </a:schemeClr>
                          </a:solidFill>
                          <a:headEnd/>
                          <a:tailEnd/>
                        </a:ln>
                      </wps:spPr>
                      <wps:style>
                        <a:lnRef idx="1">
                          <a:schemeClr val="accent1"/>
                        </a:lnRef>
                        <a:fillRef idx="2">
                          <a:schemeClr val="accent1"/>
                        </a:fillRef>
                        <a:effectRef idx="1">
                          <a:schemeClr val="accent1"/>
                        </a:effectRef>
                        <a:fontRef idx="minor">
                          <a:schemeClr val="dk1"/>
                        </a:fontRef>
                      </wps:style>
                      <wps:txbx>
                        <w:txbxContent>
                          <w:p w14:paraId="5E7A8A7F" w14:textId="77777777" w:rsidR="006555A0" w:rsidRDefault="006555A0" w:rsidP="0021020A">
                            <w:pPr>
                              <w:shd w:val="clear" w:color="auto" w:fill="00B050"/>
                              <w:jc w:val="center"/>
                              <w:rPr>
                                <w:rFonts w:ascii="Times New Roman" w:hAnsi="Times New Roman" w:cs="Times New Roman"/>
                                <w:b/>
                                <w:color w:val="FFFFFF" w:themeColor="background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6A5F1A" w14:textId="42269DA5" w:rsidR="006555A0" w:rsidRPr="006672A0" w:rsidRDefault="006555A0" w:rsidP="006672A0">
                            <w:pPr>
                              <w:shd w:val="clear" w:color="auto" w:fill="00B050"/>
                              <w:jc w:val="center"/>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2A0">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p w14:paraId="46CF6EB7" w14:textId="70F7A8C8" w:rsidR="006555A0" w:rsidRPr="006672A0" w:rsidRDefault="006555A0" w:rsidP="0021020A">
                            <w:pPr>
                              <w:shd w:val="clear" w:color="auto" w:fill="00B050"/>
                              <w:jc w:val="center"/>
                              <w:rPr>
                                <w:rFonts w:ascii="Times New Roman" w:hAnsi="Times New Roman" w:cs="Times New Roman"/>
                                <w:b/>
                                <w:color w:val="FFFFFF" w:themeColor="background1"/>
                                <w:sz w:val="28"/>
                                <w:szCs w:val="44"/>
                              </w:rPr>
                            </w:pPr>
                            <w:r w:rsidRPr="006672A0">
                              <w:rPr>
                                <w:rFonts w:ascii="Times New Roman" w:hAnsi="Times New Roman" w:cs="Times New Roman"/>
                                <w:b/>
                                <w:color w:val="FFFFFF" w:themeColor="background1"/>
                                <w:sz w:val="28"/>
                                <w:szCs w:val="44"/>
                              </w:rPr>
                              <w:t>IĞDIR ÜNİVERSİTESİ REKTÖRLÜĞÜ</w:t>
                            </w:r>
                          </w:p>
                          <w:p w14:paraId="4565DF66" w14:textId="51AC2CCC" w:rsidR="006555A0" w:rsidRPr="006672A0" w:rsidRDefault="006555A0" w:rsidP="0021020A">
                            <w:pPr>
                              <w:shd w:val="clear" w:color="auto" w:fill="00B050"/>
                              <w:jc w:val="center"/>
                              <w:rPr>
                                <w:rFonts w:ascii="Times New Roman" w:hAnsi="Times New Roman" w:cs="Times New Roman"/>
                                <w:b/>
                                <w:color w:val="FFFFFF" w:themeColor="background1"/>
                                <w:sz w:val="32"/>
                                <w:szCs w:val="44"/>
                              </w:rPr>
                            </w:pPr>
                            <w:r w:rsidRPr="006672A0">
                              <w:rPr>
                                <w:rFonts w:ascii="Times New Roman" w:hAnsi="Times New Roman" w:cs="Times New Roman"/>
                                <w:b/>
                                <w:color w:val="FFFFFF" w:themeColor="background1"/>
                                <w:sz w:val="32"/>
                                <w:szCs w:val="44"/>
                              </w:rPr>
                              <w:t>İdari ve Mali İşler Daire Başkanlığı</w:t>
                            </w:r>
                          </w:p>
                          <w:p w14:paraId="4511C65A" w14:textId="1F9884A2" w:rsidR="006555A0" w:rsidRPr="006672A0" w:rsidRDefault="006555A0" w:rsidP="0021020A">
                            <w:pPr>
                              <w:shd w:val="clear" w:color="auto" w:fill="00B050"/>
                              <w:jc w:val="center"/>
                              <w:rPr>
                                <w:rFonts w:ascii="Times New Roman" w:hAnsi="Times New Roman" w:cs="Times New Roman"/>
                                <w:b/>
                                <w:color w:val="FFFFFF" w:themeColor="background1"/>
                                <w:sz w:val="36"/>
                                <w:szCs w:val="44"/>
                                <w:u w:val="single"/>
                              </w:rPr>
                            </w:pPr>
                            <w:r w:rsidRPr="006672A0">
                              <w:rPr>
                                <w:rFonts w:ascii="Times New Roman" w:hAnsi="Times New Roman" w:cs="Times New Roman"/>
                                <w:b/>
                                <w:color w:val="FFFFFF" w:themeColor="background1"/>
                                <w:sz w:val="36"/>
                                <w:szCs w:val="44"/>
                                <w:u w:val="single"/>
                              </w:rPr>
                              <w:t>2021 YILI BİRİM FAALİYET RAPORU</w:t>
                            </w:r>
                          </w:p>
                          <w:p w14:paraId="55F6FA96" w14:textId="77777777" w:rsidR="006555A0" w:rsidRPr="006672A0" w:rsidRDefault="006555A0" w:rsidP="0021020A">
                            <w:pPr>
                              <w:shd w:val="clear" w:color="auto" w:fill="00B050"/>
                              <w:rPr>
                                <w:rFonts w:ascii="Times New Roman" w:hAnsi="Times New Roman" w:cs="Times New Roman"/>
                                <w:b/>
                                <w:color w:val="FFFFFF" w:themeColor="background1"/>
                                <w:szCs w:val="24"/>
                              </w:rPr>
                            </w:pPr>
                          </w:p>
                          <w:p w14:paraId="55F35744" w14:textId="62399431" w:rsidR="006555A0" w:rsidRPr="0021020A" w:rsidRDefault="006555A0" w:rsidP="0021020A">
                            <w:pPr>
                              <w:shd w:val="clear" w:color="auto" w:fill="00B050"/>
                              <w:jc w:val="center"/>
                              <w:rPr>
                                <w:rFonts w:ascii="Times New Roman" w:hAnsi="Times New Roman" w:cs="Times New Roman"/>
                                <w:b/>
                                <w:color w:val="FFFFFF" w:themeColor="background1"/>
                                <w:sz w:val="24"/>
                                <w:szCs w:val="24"/>
                              </w:rPr>
                            </w:pPr>
                            <w:r w:rsidRPr="0021020A">
                              <w:rPr>
                                <w:rFonts w:ascii="Times New Roman" w:hAnsi="Times New Roman" w:cs="Times New Roman"/>
                                <w:b/>
                                <w:color w:val="FFFFFF" w:themeColor="background1"/>
                                <w:sz w:val="24"/>
                                <w:szCs w:val="24"/>
                              </w:rPr>
                              <w:t>Hazırlayan</w:t>
                            </w:r>
                          </w:p>
                          <w:p w14:paraId="6B68EA1B" w14:textId="0FF9848A" w:rsidR="006555A0" w:rsidRPr="0021020A"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Musa BOĞAZ</w:t>
                            </w:r>
                          </w:p>
                          <w:p w14:paraId="2C8D132A" w14:textId="167BF70D"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Şube Müdürü </w:t>
                            </w:r>
                          </w:p>
                          <w:p w14:paraId="2CC16206" w14:textId="77777777"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p>
                          <w:p w14:paraId="66B95B34" w14:textId="2534628B"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Muhammet ESEN</w:t>
                            </w:r>
                          </w:p>
                          <w:p w14:paraId="65B53261" w14:textId="63CBA4BE"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Şube Müdürü</w:t>
                            </w:r>
                          </w:p>
                          <w:p w14:paraId="14E80C81" w14:textId="77777777"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p>
                          <w:p w14:paraId="451B28DB" w14:textId="77777777" w:rsidR="006555A0" w:rsidRPr="0021020A" w:rsidRDefault="006555A0" w:rsidP="0021020A">
                            <w:pPr>
                              <w:shd w:val="clear" w:color="auto" w:fill="00B050"/>
                              <w:spacing w:after="0"/>
                              <w:jc w:val="center"/>
                              <w:rPr>
                                <w:rFonts w:ascii="Times New Roman" w:hAnsi="Times New Roman" w:cs="Times New Roman"/>
                                <w:b/>
                                <w:color w:val="FFFFFF" w:themeColor="background1"/>
                                <w:sz w:val="24"/>
                                <w:szCs w:val="24"/>
                              </w:rPr>
                            </w:pPr>
                          </w:p>
                          <w:p w14:paraId="76C60635" w14:textId="77777777" w:rsidR="006555A0" w:rsidRPr="0021020A" w:rsidRDefault="006555A0" w:rsidP="0021020A">
                            <w:pPr>
                              <w:shd w:val="clear" w:color="auto" w:fill="00B050"/>
                              <w:spacing w:after="0"/>
                              <w:jc w:val="center"/>
                              <w:rPr>
                                <w:rFonts w:ascii="Times New Roman" w:hAnsi="Times New Roman" w:cs="Times New Roman"/>
                                <w:color w:val="FFFFFF" w:themeColor="background1"/>
                                <w:sz w:val="24"/>
                                <w:szCs w:val="24"/>
                              </w:rPr>
                            </w:pPr>
                          </w:p>
                          <w:p w14:paraId="32E9ED0B" w14:textId="77777777" w:rsidR="006555A0" w:rsidRPr="0021020A" w:rsidRDefault="006555A0" w:rsidP="0021020A">
                            <w:pPr>
                              <w:shd w:val="clear" w:color="auto" w:fill="00B050"/>
                              <w:spacing w:after="0"/>
                              <w:jc w:val="center"/>
                              <w:rPr>
                                <w:rFonts w:ascii="Times New Roman" w:hAnsi="Times New Roman" w:cs="Times New Roman"/>
                                <w:color w:val="FFFFFF" w:themeColor="background1"/>
                                <w:sz w:val="24"/>
                                <w:szCs w:val="24"/>
                              </w:rPr>
                            </w:pPr>
                          </w:p>
                          <w:p w14:paraId="23476A56" w14:textId="77777777" w:rsidR="006555A0" w:rsidRPr="009541E9" w:rsidRDefault="006555A0" w:rsidP="0021020A">
                            <w:pPr>
                              <w:shd w:val="clear" w:color="auto" w:fill="FFFF00"/>
                              <w:jc w:val="center"/>
                              <w:rPr>
                                <w:rFonts w:ascii="Times New Roman" w:hAnsi="Times New Roman" w:cs="Times New Roman"/>
                                <w:color w:val="FFFFFF" w:themeColor="background1"/>
                                <w:sz w:val="36"/>
                                <w:szCs w:val="44"/>
                              </w:rPr>
                            </w:pPr>
                          </w:p>
                          <w:p w14:paraId="05C719FF" w14:textId="77777777" w:rsidR="006555A0" w:rsidRPr="009541E9" w:rsidRDefault="006555A0" w:rsidP="0021020A">
                            <w:pPr>
                              <w:shd w:val="clear" w:color="auto" w:fill="FFFF00"/>
                              <w:jc w:val="center"/>
                              <w:rPr>
                                <w:rFonts w:ascii="Times New Roman" w:hAnsi="Times New Roman" w:cs="Times New Roman"/>
                                <w:color w:val="FFFFFF" w:themeColor="background1"/>
                                <w:sz w:val="36"/>
                                <w:szCs w:val="44"/>
                              </w:rPr>
                            </w:pPr>
                          </w:p>
                          <w:p w14:paraId="423CFA51" w14:textId="77777777" w:rsidR="006555A0" w:rsidRPr="009541E9" w:rsidRDefault="006555A0" w:rsidP="0021020A">
                            <w:pPr>
                              <w:shd w:val="clear" w:color="auto" w:fill="FFFF00"/>
                              <w:jc w:val="center"/>
                              <w:rPr>
                                <w:rFonts w:ascii="Times New Roman" w:hAnsi="Times New Roman" w:cs="Times New Roman"/>
                                <w:color w:val="FFFFFF" w:themeColor="background1"/>
                                <w:sz w:val="36"/>
                                <w:szCs w:val="44"/>
                              </w:rPr>
                            </w:pPr>
                          </w:p>
                          <w:p w14:paraId="385BD57C"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44"/>
                              </w:rPr>
                            </w:pPr>
                          </w:p>
                          <w:p w14:paraId="3619CAA4"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44"/>
                              </w:rPr>
                            </w:pPr>
                          </w:p>
                          <w:p w14:paraId="167FD231"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48"/>
                                <w:u w:val="single"/>
                              </w:rPr>
                            </w:pPr>
                            <w:r w:rsidRPr="009541E9">
                              <w:rPr>
                                <w:rFonts w:ascii="Times New Roman" w:hAnsi="Times New Roman" w:cs="Times New Roman"/>
                                <w:color w:val="FFFFFF" w:themeColor="background1"/>
                                <w:sz w:val="36"/>
                                <w:szCs w:val="48"/>
                                <w:u w:val="single"/>
                              </w:rPr>
                              <w:t>HAZIRLAYANLAR</w:t>
                            </w:r>
                          </w:p>
                          <w:p w14:paraId="40AF68C2"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36"/>
                              </w:rPr>
                            </w:pPr>
                            <w:r w:rsidRPr="009541E9">
                              <w:rPr>
                                <w:rFonts w:ascii="Times New Roman" w:hAnsi="Times New Roman" w:cs="Times New Roman"/>
                                <w:color w:val="FFFFFF" w:themeColor="background1"/>
                                <w:sz w:val="36"/>
                                <w:szCs w:val="36"/>
                              </w:rPr>
                              <w:t>Mehmet Akif EROĞLU Bilgisayar İşletmeni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1D453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left:0;text-align:left;margin-left:14.6pt;margin-top:3.65pt;width:449.25pt;height:46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" fillcolor="#e36c0a [2409]" strokecolor="#c2d69b [1942]">
                <v:shadow on="t" color="black" opacity="24903f" origin=",.5" offset="0,.55556mm"/>
                <v:textbox>
                  <w:txbxContent>
                    <w:p w14:paraId="5E7A8A7F" w14:textId="77777777" w:rsidR="006555A0" w:rsidRDefault="006555A0" w:rsidP="0021020A">
                      <w:pPr>
                        <w:shd w:val="clear" w:color="auto" w:fill="00B050"/>
                        <w:jc w:val="center"/>
                        <w:rPr>
                          <w:rFonts w:ascii="Times New Roman" w:hAnsi="Times New Roman" w:cs="Times New Roman"/>
                          <w:b/>
                          <w:color w:val="FFFFFF" w:themeColor="background1"/>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6A5F1A" w14:textId="42269DA5" w:rsidR="006555A0" w:rsidRPr="006672A0" w:rsidRDefault="006555A0" w:rsidP="006672A0">
                      <w:pPr>
                        <w:shd w:val="clear" w:color="auto" w:fill="00B050"/>
                        <w:jc w:val="center"/>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2A0">
                        <w:rPr>
                          <w:rFonts w:ascii="Times New Roman" w:hAnsi="Times New Roman" w:cs="Times New Roman"/>
                          <w:b/>
                          <w:color w:val="FFFFFF" w:themeColor="background1"/>
                          <w:sz w:val="32"/>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p w14:paraId="46CF6EB7" w14:textId="70F7A8C8" w:rsidR="006555A0" w:rsidRPr="006672A0" w:rsidRDefault="006555A0" w:rsidP="0021020A">
                      <w:pPr>
                        <w:shd w:val="clear" w:color="auto" w:fill="00B050"/>
                        <w:jc w:val="center"/>
                        <w:rPr>
                          <w:rFonts w:ascii="Times New Roman" w:hAnsi="Times New Roman" w:cs="Times New Roman"/>
                          <w:b/>
                          <w:color w:val="FFFFFF" w:themeColor="background1"/>
                          <w:sz w:val="28"/>
                          <w:szCs w:val="44"/>
                        </w:rPr>
                      </w:pPr>
                      <w:r w:rsidRPr="006672A0">
                        <w:rPr>
                          <w:rFonts w:ascii="Times New Roman" w:hAnsi="Times New Roman" w:cs="Times New Roman"/>
                          <w:b/>
                          <w:color w:val="FFFFFF" w:themeColor="background1"/>
                          <w:sz w:val="28"/>
                          <w:szCs w:val="44"/>
                        </w:rPr>
                        <w:t>IĞDIR ÜNİVERSİTESİ REKTÖRLÜĞÜ</w:t>
                      </w:r>
                    </w:p>
                    <w:p w14:paraId="4565DF66" w14:textId="51AC2CCC" w:rsidR="006555A0" w:rsidRPr="006672A0" w:rsidRDefault="006555A0" w:rsidP="0021020A">
                      <w:pPr>
                        <w:shd w:val="clear" w:color="auto" w:fill="00B050"/>
                        <w:jc w:val="center"/>
                        <w:rPr>
                          <w:rFonts w:ascii="Times New Roman" w:hAnsi="Times New Roman" w:cs="Times New Roman"/>
                          <w:b/>
                          <w:color w:val="FFFFFF" w:themeColor="background1"/>
                          <w:sz w:val="32"/>
                          <w:szCs w:val="44"/>
                        </w:rPr>
                      </w:pPr>
                      <w:r w:rsidRPr="006672A0">
                        <w:rPr>
                          <w:rFonts w:ascii="Times New Roman" w:hAnsi="Times New Roman" w:cs="Times New Roman"/>
                          <w:b/>
                          <w:color w:val="FFFFFF" w:themeColor="background1"/>
                          <w:sz w:val="32"/>
                          <w:szCs w:val="44"/>
                        </w:rPr>
                        <w:t>İdari ve Mali İşler Daire Başkanlığı</w:t>
                      </w:r>
                    </w:p>
                    <w:p w14:paraId="4511C65A" w14:textId="1F9884A2" w:rsidR="006555A0" w:rsidRPr="006672A0" w:rsidRDefault="006555A0" w:rsidP="0021020A">
                      <w:pPr>
                        <w:shd w:val="clear" w:color="auto" w:fill="00B050"/>
                        <w:jc w:val="center"/>
                        <w:rPr>
                          <w:rFonts w:ascii="Times New Roman" w:hAnsi="Times New Roman" w:cs="Times New Roman"/>
                          <w:b/>
                          <w:color w:val="FFFFFF" w:themeColor="background1"/>
                          <w:sz w:val="36"/>
                          <w:szCs w:val="44"/>
                          <w:u w:val="single"/>
                        </w:rPr>
                      </w:pPr>
                      <w:r w:rsidRPr="006672A0">
                        <w:rPr>
                          <w:rFonts w:ascii="Times New Roman" w:hAnsi="Times New Roman" w:cs="Times New Roman"/>
                          <w:b/>
                          <w:color w:val="FFFFFF" w:themeColor="background1"/>
                          <w:sz w:val="36"/>
                          <w:szCs w:val="44"/>
                          <w:u w:val="single"/>
                        </w:rPr>
                        <w:t>2021 YILI BİRİM FAALİYET RAPORU</w:t>
                      </w:r>
                    </w:p>
                    <w:p w14:paraId="55F6FA96" w14:textId="77777777" w:rsidR="006555A0" w:rsidRPr="006672A0" w:rsidRDefault="006555A0" w:rsidP="0021020A">
                      <w:pPr>
                        <w:shd w:val="clear" w:color="auto" w:fill="00B050"/>
                        <w:rPr>
                          <w:rFonts w:ascii="Times New Roman" w:hAnsi="Times New Roman" w:cs="Times New Roman"/>
                          <w:b/>
                          <w:color w:val="FFFFFF" w:themeColor="background1"/>
                          <w:szCs w:val="24"/>
                        </w:rPr>
                      </w:pPr>
                    </w:p>
                    <w:p w14:paraId="55F35744" w14:textId="62399431" w:rsidR="006555A0" w:rsidRPr="0021020A" w:rsidRDefault="006555A0" w:rsidP="0021020A">
                      <w:pPr>
                        <w:shd w:val="clear" w:color="auto" w:fill="00B050"/>
                        <w:jc w:val="center"/>
                        <w:rPr>
                          <w:rFonts w:ascii="Times New Roman" w:hAnsi="Times New Roman" w:cs="Times New Roman"/>
                          <w:b/>
                          <w:color w:val="FFFFFF" w:themeColor="background1"/>
                          <w:sz w:val="24"/>
                          <w:szCs w:val="24"/>
                        </w:rPr>
                      </w:pPr>
                      <w:r w:rsidRPr="0021020A">
                        <w:rPr>
                          <w:rFonts w:ascii="Times New Roman" w:hAnsi="Times New Roman" w:cs="Times New Roman"/>
                          <w:b/>
                          <w:color w:val="FFFFFF" w:themeColor="background1"/>
                          <w:sz w:val="24"/>
                          <w:szCs w:val="24"/>
                        </w:rPr>
                        <w:t>Hazırlayan</w:t>
                      </w:r>
                    </w:p>
                    <w:p w14:paraId="6B68EA1B" w14:textId="0FF9848A" w:rsidR="006555A0" w:rsidRPr="0021020A"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Musa BOĞAZ</w:t>
                      </w:r>
                    </w:p>
                    <w:p w14:paraId="2C8D132A" w14:textId="167BF70D"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Şube Müdürü </w:t>
                      </w:r>
                    </w:p>
                    <w:p w14:paraId="2CC16206" w14:textId="77777777"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p>
                    <w:p w14:paraId="66B95B34" w14:textId="2534628B"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Muhammet ESEN</w:t>
                      </w:r>
                    </w:p>
                    <w:p w14:paraId="65B53261" w14:textId="63CBA4BE"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Şube Müdürü</w:t>
                      </w:r>
                    </w:p>
                    <w:p w14:paraId="14E80C81" w14:textId="77777777" w:rsidR="006555A0" w:rsidRDefault="006555A0" w:rsidP="0021020A">
                      <w:pPr>
                        <w:shd w:val="clear" w:color="auto" w:fill="00B050"/>
                        <w:spacing w:after="0"/>
                        <w:jc w:val="center"/>
                        <w:rPr>
                          <w:rFonts w:ascii="Times New Roman" w:hAnsi="Times New Roman" w:cs="Times New Roman"/>
                          <w:b/>
                          <w:color w:val="FFFFFF" w:themeColor="background1"/>
                          <w:sz w:val="24"/>
                          <w:szCs w:val="24"/>
                        </w:rPr>
                      </w:pPr>
                    </w:p>
                    <w:p w14:paraId="451B28DB" w14:textId="77777777" w:rsidR="006555A0" w:rsidRPr="0021020A" w:rsidRDefault="006555A0" w:rsidP="0021020A">
                      <w:pPr>
                        <w:shd w:val="clear" w:color="auto" w:fill="00B050"/>
                        <w:spacing w:after="0"/>
                        <w:jc w:val="center"/>
                        <w:rPr>
                          <w:rFonts w:ascii="Times New Roman" w:hAnsi="Times New Roman" w:cs="Times New Roman"/>
                          <w:b/>
                          <w:color w:val="FFFFFF" w:themeColor="background1"/>
                          <w:sz w:val="24"/>
                          <w:szCs w:val="24"/>
                        </w:rPr>
                      </w:pPr>
                    </w:p>
                    <w:p w14:paraId="76C60635" w14:textId="77777777" w:rsidR="006555A0" w:rsidRPr="0021020A" w:rsidRDefault="006555A0" w:rsidP="0021020A">
                      <w:pPr>
                        <w:shd w:val="clear" w:color="auto" w:fill="00B050"/>
                        <w:spacing w:after="0"/>
                        <w:jc w:val="center"/>
                        <w:rPr>
                          <w:rFonts w:ascii="Times New Roman" w:hAnsi="Times New Roman" w:cs="Times New Roman"/>
                          <w:color w:val="FFFFFF" w:themeColor="background1"/>
                          <w:sz w:val="24"/>
                          <w:szCs w:val="24"/>
                        </w:rPr>
                      </w:pPr>
                    </w:p>
                    <w:p w14:paraId="32E9ED0B" w14:textId="77777777" w:rsidR="006555A0" w:rsidRPr="0021020A" w:rsidRDefault="006555A0" w:rsidP="0021020A">
                      <w:pPr>
                        <w:shd w:val="clear" w:color="auto" w:fill="00B050"/>
                        <w:spacing w:after="0"/>
                        <w:jc w:val="center"/>
                        <w:rPr>
                          <w:rFonts w:ascii="Times New Roman" w:hAnsi="Times New Roman" w:cs="Times New Roman"/>
                          <w:color w:val="FFFFFF" w:themeColor="background1"/>
                          <w:sz w:val="24"/>
                          <w:szCs w:val="24"/>
                        </w:rPr>
                      </w:pPr>
                    </w:p>
                    <w:p w14:paraId="23476A56" w14:textId="77777777" w:rsidR="006555A0" w:rsidRPr="009541E9" w:rsidRDefault="006555A0" w:rsidP="0021020A">
                      <w:pPr>
                        <w:shd w:val="clear" w:color="auto" w:fill="FFFF00"/>
                        <w:jc w:val="center"/>
                        <w:rPr>
                          <w:rFonts w:ascii="Times New Roman" w:hAnsi="Times New Roman" w:cs="Times New Roman"/>
                          <w:color w:val="FFFFFF" w:themeColor="background1"/>
                          <w:sz w:val="36"/>
                          <w:szCs w:val="44"/>
                        </w:rPr>
                      </w:pPr>
                    </w:p>
                    <w:p w14:paraId="05C719FF" w14:textId="77777777" w:rsidR="006555A0" w:rsidRPr="009541E9" w:rsidRDefault="006555A0" w:rsidP="0021020A">
                      <w:pPr>
                        <w:shd w:val="clear" w:color="auto" w:fill="FFFF00"/>
                        <w:jc w:val="center"/>
                        <w:rPr>
                          <w:rFonts w:ascii="Times New Roman" w:hAnsi="Times New Roman" w:cs="Times New Roman"/>
                          <w:color w:val="FFFFFF" w:themeColor="background1"/>
                          <w:sz w:val="36"/>
                          <w:szCs w:val="44"/>
                        </w:rPr>
                      </w:pPr>
                    </w:p>
                    <w:p w14:paraId="423CFA51" w14:textId="77777777" w:rsidR="006555A0" w:rsidRPr="009541E9" w:rsidRDefault="006555A0" w:rsidP="0021020A">
                      <w:pPr>
                        <w:shd w:val="clear" w:color="auto" w:fill="FFFF00"/>
                        <w:jc w:val="center"/>
                        <w:rPr>
                          <w:rFonts w:ascii="Times New Roman" w:hAnsi="Times New Roman" w:cs="Times New Roman"/>
                          <w:color w:val="FFFFFF" w:themeColor="background1"/>
                          <w:sz w:val="36"/>
                          <w:szCs w:val="44"/>
                        </w:rPr>
                      </w:pPr>
                    </w:p>
                    <w:p w14:paraId="385BD57C"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44"/>
                        </w:rPr>
                      </w:pPr>
                    </w:p>
                    <w:p w14:paraId="3619CAA4"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44"/>
                        </w:rPr>
                      </w:pPr>
                    </w:p>
                    <w:p w14:paraId="167FD231"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48"/>
                          <w:u w:val="single"/>
                        </w:rPr>
                      </w:pPr>
                      <w:r w:rsidRPr="009541E9">
                        <w:rPr>
                          <w:rFonts w:ascii="Times New Roman" w:hAnsi="Times New Roman" w:cs="Times New Roman"/>
                          <w:color w:val="FFFFFF" w:themeColor="background1"/>
                          <w:sz w:val="36"/>
                          <w:szCs w:val="48"/>
                          <w:u w:val="single"/>
                        </w:rPr>
                        <w:t>HAZIRLAYANLAR</w:t>
                      </w:r>
                    </w:p>
                    <w:p w14:paraId="40AF68C2" w14:textId="77777777" w:rsidR="006555A0" w:rsidRPr="009541E9" w:rsidRDefault="006555A0" w:rsidP="00316671">
                      <w:pPr>
                        <w:shd w:val="clear" w:color="auto" w:fill="FF0000"/>
                        <w:jc w:val="center"/>
                        <w:rPr>
                          <w:rFonts w:ascii="Times New Roman" w:hAnsi="Times New Roman" w:cs="Times New Roman"/>
                          <w:color w:val="FFFFFF" w:themeColor="background1"/>
                          <w:sz w:val="36"/>
                          <w:szCs w:val="36"/>
                        </w:rPr>
                      </w:pPr>
                      <w:r w:rsidRPr="009541E9">
                        <w:rPr>
                          <w:rFonts w:ascii="Times New Roman" w:hAnsi="Times New Roman" w:cs="Times New Roman"/>
                          <w:color w:val="FFFFFF" w:themeColor="background1"/>
                          <w:sz w:val="36"/>
                          <w:szCs w:val="36"/>
                        </w:rPr>
                        <w:t>Mehmet Akif EROĞLU Bilgisayar İşletmeni</w:t>
                      </w:r>
                    </w:p>
                  </w:txbxContent>
                </v:textbox>
                <w10:wrap anchorx="margin"/>
              </v:shape>
            </w:pict>
          </mc:Fallback>
        </mc:AlternateContent>
      </w:r>
    </w:p>
    <w:p w14:paraId="01D77410" w14:textId="36A55B02" w:rsidR="009F2E57" w:rsidRPr="001539F9" w:rsidRDefault="009F2E57" w:rsidP="009F2E57">
      <w:pPr>
        <w:spacing w:line="360" w:lineRule="auto"/>
        <w:jc w:val="both"/>
        <w:rPr>
          <w:rFonts w:ascii="Times New Roman" w:hAnsi="Times New Roman" w:cs="Times New Roman"/>
          <w:b/>
          <w:sz w:val="24"/>
          <w:szCs w:val="24"/>
        </w:rPr>
      </w:pPr>
    </w:p>
    <w:p w14:paraId="418C2BE8" w14:textId="74B43548" w:rsidR="009F2E57" w:rsidRPr="001539F9" w:rsidRDefault="009F2E57" w:rsidP="009F2E57">
      <w:pPr>
        <w:spacing w:line="360" w:lineRule="auto"/>
        <w:jc w:val="both"/>
        <w:rPr>
          <w:rFonts w:ascii="Times New Roman" w:hAnsi="Times New Roman" w:cs="Times New Roman"/>
          <w:b/>
          <w:sz w:val="24"/>
          <w:szCs w:val="24"/>
        </w:rPr>
      </w:pPr>
    </w:p>
    <w:p w14:paraId="397D2F90" w14:textId="27AECF37" w:rsidR="009F2E57" w:rsidRPr="001539F9" w:rsidRDefault="009F2E57" w:rsidP="009F2E57">
      <w:pPr>
        <w:spacing w:line="360" w:lineRule="auto"/>
        <w:jc w:val="both"/>
        <w:rPr>
          <w:rFonts w:ascii="Times New Roman" w:hAnsi="Times New Roman" w:cs="Times New Roman"/>
          <w:b/>
          <w:sz w:val="24"/>
          <w:szCs w:val="24"/>
        </w:rPr>
      </w:pPr>
    </w:p>
    <w:p w14:paraId="12966E59" w14:textId="41AA405B" w:rsidR="009F2E57" w:rsidRPr="001539F9" w:rsidRDefault="009F2E57" w:rsidP="009F2E57">
      <w:pPr>
        <w:spacing w:line="360" w:lineRule="auto"/>
        <w:jc w:val="both"/>
        <w:rPr>
          <w:rFonts w:ascii="Times New Roman" w:hAnsi="Times New Roman" w:cs="Times New Roman"/>
          <w:b/>
          <w:sz w:val="24"/>
          <w:szCs w:val="24"/>
        </w:rPr>
      </w:pPr>
    </w:p>
    <w:p w14:paraId="3014074D" w14:textId="6CDFA557" w:rsidR="009F2E57" w:rsidRPr="001539F9" w:rsidRDefault="009F2E57" w:rsidP="009F2E57">
      <w:pPr>
        <w:spacing w:line="360" w:lineRule="auto"/>
        <w:jc w:val="both"/>
        <w:rPr>
          <w:rFonts w:ascii="Times New Roman" w:hAnsi="Times New Roman" w:cs="Times New Roman"/>
          <w:b/>
          <w:sz w:val="24"/>
          <w:szCs w:val="24"/>
        </w:rPr>
      </w:pPr>
    </w:p>
    <w:p w14:paraId="0B68ECF1" w14:textId="77777777" w:rsidR="009F2E57" w:rsidRPr="001539F9" w:rsidRDefault="009F2E57" w:rsidP="009F2E57">
      <w:pPr>
        <w:spacing w:line="360" w:lineRule="auto"/>
        <w:jc w:val="both"/>
        <w:rPr>
          <w:rFonts w:ascii="Times New Roman" w:hAnsi="Times New Roman" w:cs="Times New Roman"/>
          <w:b/>
          <w:sz w:val="24"/>
          <w:szCs w:val="24"/>
        </w:rPr>
      </w:pPr>
    </w:p>
    <w:p w14:paraId="53569677" w14:textId="77777777" w:rsidR="009F2E57" w:rsidRPr="001539F9" w:rsidRDefault="009F2E57" w:rsidP="009F2E57">
      <w:pPr>
        <w:spacing w:line="360" w:lineRule="auto"/>
        <w:jc w:val="both"/>
        <w:rPr>
          <w:rFonts w:ascii="Times New Roman" w:hAnsi="Times New Roman" w:cs="Times New Roman"/>
          <w:b/>
          <w:sz w:val="24"/>
          <w:szCs w:val="24"/>
        </w:rPr>
      </w:pPr>
    </w:p>
    <w:p w14:paraId="3BD746EC" w14:textId="77777777" w:rsidR="009F2E57" w:rsidRPr="001539F9" w:rsidRDefault="009F2E57" w:rsidP="009F2E57">
      <w:pPr>
        <w:spacing w:line="360" w:lineRule="auto"/>
        <w:jc w:val="both"/>
        <w:rPr>
          <w:rFonts w:ascii="Times New Roman" w:hAnsi="Times New Roman" w:cs="Times New Roman"/>
          <w:b/>
          <w:sz w:val="24"/>
          <w:szCs w:val="24"/>
        </w:rPr>
      </w:pPr>
    </w:p>
    <w:p w14:paraId="4CC89098" w14:textId="77777777" w:rsidR="009F2E57" w:rsidRPr="001539F9" w:rsidRDefault="009F2E57" w:rsidP="009F2E57">
      <w:pPr>
        <w:spacing w:line="360" w:lineRule="auto"/>
        <w:jc w:val="both"/>
        <w:rPr>
          <w:rFonts w:ascii="Times New Roman" w:hAnsi="Times New Roman" w:cs="Times New Roman"/>
          <w:b/>
          <w:sz w:val="24"/>
          <w:szCs w:val="24"/>
        </w:rPr>
      </w:pPr>
    </w:p>
    <w:p w14:paraId="455FEE49" w14:textId="77777777" w:rsidR="009F2E57" w:rsidRPr="001539F9" w:rsidRDefault="009F2E57" w:rsidP="009F2E57">
      <w:pPr>
        <w:spacing w:line="360" w:lineRule="auto"/>
        <w:jc w:val="both"/>
        <w:rPr>
          <w:rFonts w:ascii="Times New Roman" w:hAnsi="Times New Roman" w:cs="Times New Roman"/>
          <w:b/>
          <w:sz w:val="24"/>
          <w:szCs w:val="24"/>
        </w:rPr>
      </w:pPr>
    </w:p>
    <w:p w14:paraId="0C4542E9" w14:textId="77777777" w:rsidR="009F2E57" w:rsidRPr="001539F9" w:rsidRDefault="009F2E57" w:rsidP="009F2E57">
      <w:pPr>
        <w:spacing w:line="360" w:lineRule="auto"/>
        <w:jc w:val="both"/>
        <w:rPr>
          <w:rFonts w:ascii="Times New Roman" w:hAnsi="Times New Roman" w:cs="Times New Roman"/>
          <w:b/>
          <w:sz w:val="24"/>
          <w:szCs w:val="24"/>
        </w:rPr>
      </w:pPr>
    </w:p>
    <w:p w14:paraId="582496B2" w14:textId="77777777" w:rsidR="009F2E57" w:rsidRPr="001539F9" w:rsidRDefault="009F2E57" w:rsidP="009F2E57">
      <w:pPr>
        <w:spacing w:line="360" w:lineRule="auto"/>
        <w:jc w:val="both"/>
        <w:rPr>
          <w:rFonts w:ascii="Times New Roman" w:hAnsi="Times New Roman" w:cs="Times New Roman"/>
          <w:b/>
          <w:sz w:val="24"/>
          <w:szCs w:val="24"/>
        </w:rPr>
      </w:pPr>
    </w:p>
    <w:p w14:paraId="0EB61165" w14:textId="77777777" w:rsidR="009F2E57" w:rsidRPr="001539F9" w:rsidRDefault="009F2E57" w:rsidP="009F2E57">
      <w:pPr>
        <w:spacing w:line="360" w:lineRule="auto"/>
        <w:jc w:val="both"/>
        <w:rPr>
          <w:rFonts w:ascii="Times New Roman" w:hAnsi="Times New Roman" w:cs="Times New Roman"/>
          <w:b/>
          <w:sz w:val="24"/>
          <w:szCs w:val="24"/>
        </w:rPr>
      </w:pPr>
    </w:p>
    <w:p w14:paraId="79C6044A" w14:textId="77777777" w:rsidR="009F2E57" w:rsidRPr="001539F9" w:rsidRDefault="009F2E57" w:rsidP="009F2E57">
      <w:pPr>
        <w:spacing w:line="360" w:lineRule="auto"/>
        <w:jc w:val="both"/>
        <w:rPr>
          <w:rFonts w:ascii="Times New Roman" w:hAnsi="Times New Roman" w:cs="Times New Roman"/>
          <w:b/>
          <w:sz w:val="24"/>
          <w:szCs w:val="24"/>
        </w:rPr>
      </w:pPr>
    </w:p>
    <w:p w14:paraId="3C9F785B" w14:textId="77777777" w:rsidR="009F2E57" w:rsidRPr="001539F9" w:rsidRDefault="009F2E57" w:rsidP="009F2E57">
      <w:pPr>
        <w:spacing w:line="360" w:lineRule="auto"/>
        <w:jc w:val="both"/>
        <w:rPr>
          <w:rFonts w:ascii="Times New Roman" w:hAnsi="Times New Roman" w:cs="Times New Roman"/>
          <w:b/>
          <w:sz w:val="24"/>
          <w:szCs w:val="24"/>
        </w:rPr>
      </w:pPr>
    </w:p>
    <w:p w14:paraId="4CD8FD12" w14:textId="77777777" w:rsidR="008C13F4" w:rsidRPr="001539F9" w:rsidRDefault="008C13F4" w:rsidP="007E4188">
      <w:pPr>
        <w:spacing w:line="360" w:lineRule="auto"/>
        <w:jc w:val="both"/>
        <w:rPr>
          <w:rFonts w:ascii="Times New Roman" w:hAnsi="Times New Roman" w:cs="Times New Roman"/>
          <w:b/>
          <w:sz w:val="24"/>
          <w:szCs w:val="24"/>
        </w:rPr>
        <w:sectPr w:rsidR="008C13F4" w:rsidRPr="001539F9" w:rsidSect="005E7273">
          <w:footerReference w:type="default" r:id="rId9"/>
          <w:pgSz w:w="11906" w:h="16838"/>
          <w:pgMar w:top="1134" w:right="1418" w:bottom="1134" w:left="1418" w:header="709" w:footer="709" w:gutter="0"/>
          <w:cols w:space="708"/>
          <w:titlePg/>
          <w:docGrid w:linePitch="360"/>
        </w:sectPr>
      </w:pPr>
    </w:p>
    <w:p w14:paraId="3B71765A" w14:textId="77777777" w:rsidR="00F805D6" w:rsidRPr="00765635" w:rsidRDefault="00F805D6" w:rsidP="00765635">
      <w:pPr>
        <w:pStyle w:val="Balk1"/>
      </w:pPr>
      <w:bookmarkStart w:id="0" w:name="_Toc473199551"/>
      <w:bookmarkStart w:id="1" w:name="_Toc92965547"/>
      <w:r w:rsidRPr="00765635">
        <w:lastRenderedPageBreak/>
        <w:t>SUNUŞ</w:t>
      </w:r>
      <w:bookmarkEnd w:id="0"/>
      <w:bookmarkEnd w:id="1"/>
    </w:p>
    <w:p w14:paraId="0AD63A3C" w14:textId="77777777" w:rsidR="00437589" w:rsidRPr="001539F9" w:rsidRDefault="00437589" w:rsidP="007E4188">
      <w:pPr>
        <w:spacing w:line="360" w:lineRule="auto"/>
        <w:jc w:val="both"/>
        <w:rPr>
          <w:rFonts w:ascii="Times New Roman" w:hAnsi="Times New Roman" w:cs="Times New Roman"/>
        </w:rPr>
      </w:pPr>
    </w:p>
    <w:p w14:paraId="5784B39D" w14:textId="77777777" w:rsidR="00F805D6" w:rsidRPr="001539F9" w:rsidRDefault="00F805D6" w:rsidP="00982712">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5018 Sayılı Kamu Mali Yönetimi</w:t>
      </w:r>
      <w:r w:rsidR="00782300" w:rsidRPr="001539F9">
        <w:rPr>
          <w:rFonts w:ascii="Times New Roman" w:hAnsi="Times New Roman" w:cs="Times New Roman"/>
          <w:sz w:val="24"/>
          <w:szCs w:val="24"/>
        </w:rPr>
        <w:t xml:space="preserve"> ve Kontrol Kanunu ile verilen Yetki, Görev ve Sorumluluklar </w:t>
      </w:r>
      <w:r w:rsidRPr="001539F9">
        <w:rPr>
          <w:rFonts w:ascii="Times New Roman" w:hAnsi="Times New Roman" w:cs="Times New Roman"/>
          <w:sz w:val="24"/>
          <w:szCs w:val="24"/>
        </w:rPr>
        <w:t xml:space="preserve">kapsamında Destek birimi olarak görevlerini yerine getirirken; Üniversitemize bağlı Akademik ve İdari birimlere; Üniversitelerin temel görevleri </w:t>
      </w:r>
      <w:r w:rsidR="00982712" w:rsidRPr="001539F9">
        <w:rPr>
          <w:rFonts w:ascii="Times New Roman" w:hAnsi="Times New Roman" w:cs="Times New Roman"/>
          <w:sz w:val="24"/>
          <w:szCs w:val="24"/>
        </w:rPr>
        <w:t>olan Eğitim-</w:t>
      </w:r>
      <w:r w:rsidR="00D05D39" w:rsidRPr="001539F9">
        <w:rPr>
          <w:rFonts w:ascii="Times New Roman" w:hAnsi="Times New Roman" w:cs="Times New Roman"/>
          <w:sz w:val="24"/>
          <w:szCs w:val="24"/>
        </w:rPr>
        <w:t xml:space="preserve">Öğretim, Sağlık, </w:t>
      </w:r>
      <w:r w:rsidR="00071541" w:rsidRPr="001539F9">
        <w:rPr>
          <w:rFonts w:ascii="Times New Roman" w:hAnsi="Times New Roman" w:cs="Times New Roman"/>
          <w:sz w:val="24"/>
          <w:szCs w:val="24"/>
        </w:rPr>
        <w:t>Araştırma, Kültür v</w:t>
      </w:r>
      <w:r w:rsidRPr="001539F9">
        <w:rPr>
          <w:rFonts w:ascii="Times New Roman" w:hAnsi="Times New Roman" w:cs="Times New Roman"/>
          <w:sz w:val="24"/>
          <w:szCs w:val="24"/>
        </w:rPr>
        <w:t>b. hizmetlerin Dünya standartlarında ve günün teknolojik şartlarına uygun bir şekilde verilebilmesi için; Başkanlık olarak bu hizmetlerde kullanılması gereken tüm donanım malzemeleri ile hizmet alımlarının zamanında ve istenilen</w:t>
      </w:r>
      <w:r w:rsidR="00782300" w:rsidRPr="001539F9">
        <w:rPr>
          <w:rFonts w:ascii="Times New Roman" w:hAnsi="Times New Roman" w:cs="Times New Roman"/>
          <w:sz w:val="24"/>
          <w:szCs w:val="24"/>
        </w:rPr>
        <w:t xml:space="preserve"> düzeyde karşılanabilmesi için </w:t>
      </w:r>
      <w:r w:rsidRPr="001539F9">
        <w:rPr>
          <w:rFonts w:ascii="Times New Roman" w:hAnsi="Times New Roman" w:cs="Times New Roman"/>
          <w:sz w:val="24"/>
          <w:szCs w:val="24"/>
        </w:rPr>
        <w:t>başta mali kaynak temini hususunda Üniversitemizin fiziki büyümesi de dikkate alınarak gerç</w:t>
      </w:r>
      <w:r w:rsidR="00982712" w:rsidRPr="001539F9">
        <w:rPr>
          <w:rFonts w:ascii="Times New Roman" w:hAnsi="Times New Roman" w:cs="Times New Roman"/>
          <w:sz w:val="24"/>
          <w:szCs w:val="24"/>
        </w:rPr>
        <w:t xml:space="preserve">ek ihtiyaçlarının belirlenerek, </w:t>
      </w:r>
      <w:r w:rsidRPr="001539F9">
        <w:rPr>
          <w:rFonts w:ascii="Times New Roman" w:hAnsi="Times New Roman" w:cs="Times New Roman"/>
          <w:sz w:val="24"/>
          <w:szCs w:val="24"/>
        </w:rPr>
        <w:t>Analitik bütçe kapsamında bütçemiz hazırlanmaktadır.</w:t>
      </w:r>
    </w:p>
    <w:p w14:paraId="18EB6122" w14:textId="553BE82E" w:rsidR="00F805D6" w:rsidRPr="001539F9" w:rsidRDefault="005274DA" w:rsidP="0098271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C4083E">
        <w:rPr>
          <w:rFonts w:ascii="Times New Roman" w:hAnsi="Times New Roman" w:cs="Times New Roman"/>
          <w:sz w:val="24"/>
          <w:szCs w:val="24"/>
        </w:rPr>
        <w:t>1</w:t>
      </w:r>
      <w:r w:rsidR="00C440B0" w:rsidRPr="001539F9">
        <w:rPr>
          <w:rFonts w:ascii="Times New Roman" w:hAnsi="Times New Roman" w:cs="Times New Roman"/>
          <w:sz w:val="24"/>
          <w:szCs w:val="24"/>
        </w:rPr>
        <w:t xml:space="preserve"> </w:t>
      </w:r>
      <w:r w:rsidR="00F805D6" w:rsidRPr="001539F9">
        <w:rPr>
          <w:rFonts w:ascii="Times New Roman" w:hAnsi="Times New Roman" w:cs="Times New Roman"/>
          <w:sz w:val="24"/>
          <w:szCs w:val="24"/>
        </w:rPr>
        <w:t>Yılı bütçesi ile bütçemize tahsis edilen ödeneklerin harcanmasına başlanmadan önce hizmetin gerektirdiği önceliklere göre, aylık, 3 aylık dönemler itibariyle ve yıllık olmak üzere, Ayrıntılı Harcama ve Finans Cetvellerinin planlanması yapılıp bu planlama kapsamında harcamalar gerçekleştirilmektedir.</w:t>
      </w:r>
    </w:p>
    <w:p w14:paraId="18FA19B0" w14:textId="77777777" w:rsidR="00F805D6" w:rsidRPr="001539F9" w:rsidRDefault="00F805D6" w:rsidP="00982712">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Üniversitemize özel bütçe ile tahsis edilen ödeneklerin kullanılması sırasında, hizmet için gerekli olan her türlü mamul mal, malzeme, makine, teçhizat ve hizmetler alınırken, kanun ve yönetmeliklere uyulmasına ve tasarruflu harcama yapılmasına dikkat edilerek, gerekli piyasa araştırmaları yapılıp, ihtiyaçların uygun zamanda uygun fiyatlardan alınmasına gerekli özen gösterilmektedir.</w:t>
      </w:r>
    </w:p>
    <w:p w14:paraId="4DB84197" w14:textId="77777777" w:rsidR="00F805D6" w:rsidRPr="001539F9" w:rsidRDefault="00F805D6" w:rsidP="00982712">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Hizmet ve faaliyetlerin ekonomik ve etkin bir şekilde yerine getirilmesi için insan, para ve malzeme gibi mevcut kaynaklar en uygun ve verimli bir şekilde kullanılmaya çalışılmış, bütçe ödeneklerimizi harcama aşamasında en kaliteli mal, malzeme ve hizmeti</w:t>
      </w:r>
      <w:r w:rsidR="00C440B0" w:rsidRPr="001539F9">
        <w:rPr>
          <w:rFonts w:ascii="Times New Roman" w:hAnsi="Times New Roman" w:cs="Times New Roman"/>
          <w:sz w:val="24"/>
          <w:szCs w:val="24"/>
        </w:rPr>
        <w:t>n</w:t>
      </w:r>
      <w:r w:rsidRPr="001539F9">
        <w:rPr>
          <w:rFonts w:ascii="Times New Roman" w:hAnsi="Times New Roman" w:cs="Times New Roman"/>
          <w:sz w:val="24"/>
          <w:szCs w:val="24"/>
        </w:rPr>
        <w:t xml:space="preserve"> en kısa sürede ve en ucuz şekilde temin edilmesi hedeflenmiştir.</w:t>
      </w:r>
    </w:p>
    <w:p w14:paraId="30B910BA" w14:textId="77777777" w:rsidR="00F805D6" w:rsidRPr="001539F9" w:rsidRDefault="00F805D6" w:rsidP="008C13F4">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Daire Başkanlığımıza ait Birim Faaliyet Raporu 5018 sayılı Kanunun 41. maddesi gereği, “hesap verme sorumluluğu” çerçevesinde hazırlanmıştır.</w:t>
      </w:r>
    </w:p>
    <w:p w14:paraId="46C3855D" w14:textId="392AD35C" w:rsidR="00D45A69" w:rsidRDefault="00D45A69" w:rsidP="007E4188">
      <w:pPr>
        <w:spacing w:line="360" w:lineRule="auto"/>
        <w:ind w:left="567"/>
        <w:jc w:val="both"/>
        <w:rPr>
          <w:rFonts w:ascii="Times New Roman" w:hAnsi="Times New Roman" w:cs="Times New Roman"/>
          <w:sz w:val="24"/>
          <w:szCs w:val="24"/>
        </w:rPr>
      </w:pPr>
    </w:p>
    <w:p w14:paraId="0F220667" w14:textId="2B1165E2" w:rsidR="00316671" w:rsidRPr="001539F9" w:rsidRDefault="00316671" w:rsidP="007E4188">
      <w:pPr>
        <w:spacing w:line="360" w:lineRule="auto"/>
        <w:ind w:left="567"/>
        <w:jc w:val="both"/>
        <w:rPr>
          <w:rFonts w:ascii="Times New Roman" w:hAnsi="Times New Roman" w:cs="Times New Roman"/>
          <w:sz w:val="24"/>
          <w:szCs w:val="24"/>
        </w:rPr>
      </w:pPr>
    </w:p>
    <w:p w14:paraId="55E019CD" w14:textId="77777777" w:rsidR="00F805D6" w:rsidRPr="001539F9" w:rsidRDefault="00C11623" w:rsidP="007E4188">
      <w:pPr>
        <w:spacing w:line="360" w:lineRule="auto"/>
        <w:ind w:left="567"/>
        <w:jc w:val="both"/>
        <w:rPr>
          <w:rFonts w:ascii="Times New Roman" w:hAnsi="Times New Roman" w:cs="Times New Roman"/>
          <w:sz w:val="24"/>
          <w:szCs w:val="24"/>
        </w:rPr>
      </w:pPr>
      <w:r w:rsidRPr="001539F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BC760CD" wp14:editId="2AD99920">
                <wp:simplePos x="0" y="0"/>
                <wp:positionH relativeFrom="column">
                  <wp:posOffset>2938780</wp:posOffset>
                </wp:positionH>
                <wp:positionV relativeFrom="paragraph">
                  <wp:posOffset>24765</wp:posOffset>
                </wp:positionV>
                <wp:extent cx="2958465" cy="708660"/>
                <wp:effectExtent l="0" t="0" r="13335" b="1524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708660"/>
                        </a:xfrm>
                        <a:prstGeom prst="rect">
                          <a:avLst/>
                        </a:prstGeom>
                        <a:solidFill>
                          <a:srgbClr val="FFFFFF"/>
                        </a:solidFill>
                        <a:ln w="9525">
                          <a:solidFill>
                            <a:schemeClr val="bg1">
                              <a:lumMod val="100000"/>
                              <a:lumOff val="0"/>
                            </a:schemeClr>
                          </a:solidFill>
                          <a:miter lim="800000"/>
                          <a:headEnd/>
                          <a:tailEnd/>
                        </a:ln>
                      </wps:spPr>
                      <wps:txbx>
                        <w:txbxContent>
                          <w:p w14:paraId="13F07832" w14:textId="77777777" w:rsidR="006555A0" w:rsidRPr="004D0F12" w:rsidRDefault="006555A0" w:rsidP="007770D3">
                            <w:pPr>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Mehmet Fatih KESKİN</w:t>
                            </w:r>
                          </w:p>
                          <w:p w14:paraId="0B3FD2B6" w14:textId="77777777" w:rsidR="006555A0" w:rsidRPr="004D0F12" w:rsidRDefault="006555A0" w:rsidP="007770D3">
                            <w:pPr>
                              <w:spacing w:line="240" w:lineRule="auto"/>
                              <w:ind w:left="567"/>
                              <w:jc w:val="center"/>
                              <w:rPr>
                                <w:rFonts w:ascii="Times New Roman" w:hAnsi="Times New Roman" w:cs="Times New Roman"/>
                                <w:sz w:val="24"/>
                                <w:szCs w:val="24"/>
                              </w:rPr>
                            </w:pPr>
                            <w:r w:rsidRPr="004D0F12">
                              <w:rPr>
                                <w:rFonts w:ascii="Times New Roman" w:hAnsi="Times New Roman" w:cs="Times New Roman"/>
                                <w:b/>
                                <w:sz w:val="24"/>
                                <w:szCs w:val="24"/>
                              </w:rPr>
                              <w:t>İdari ve Mali İşler Daire Başkanı</w:t>
                            </w:r>
                          </w:p>
                          <w:p w14:paraId="2A833A9A" w14:textId="77777777" w:rsidR="006555A0" w:rsidRDefault="006555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760CD" id="_x0000_t202" coordsize="21600,21600" o:spt="202" path="m,l,21600r21600,l21600,xe">
                <v:stroke joinstyle="miter"/>
                <v:path gradientshapeok="t" o:connecttype="rect"/>
              </v:shapetype>
              <v:shape id="Text Box 9" o:spid="_x0000_s1027" type="#_x0000_t202" style="position:absolute;left:0;text-align:left;margin-left:231.4pt;margin-top:1.95pt;width:232.95pt;height:5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" strokecolor="white [3212]">
                <v:textbox>
                  <w:txbxContent>
                    <w:p w14:paraId="13F07832" w14:textId="77777777" w:rsidR="006555A0" w:rsidRPr="004D0F12" w:rsidRDefault="006555A0" w:rsidP="007770D3">
                      <w:pPr>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Mehmet Fatih KESKİN</w:t>
                      </w:r>
                    </w:p>
                    <w:p w14:paraId="0B3FD2B6" w14:textId="77777777" w:rsidR="006555A0" w:rsidRPr="004D0F12" w:rsidRDefault="006555A0" w:rsidP="007770D3">
                      <w:pPr>
                        <w:spacing w:line="240" w:lineRule="auto"/>
                        <w:ind w:left="567"/>
                        <w:jc w:val="center"/>
                        <w:rPr>
                          <w:rFonts w:ascii="Times New Roman" w:hAnsi="Times New Roman" w:cs="Times New Roman"/>
                          <w:sz w:val="24"/>
                          <w:szCs w:val="24"/>
                        </w:rPr>
                      </w:pPr>
                      <w:r w:rsidRPr="004D0F12">
                        <w:rPr>
                          <w:rFonts w:ascii="Times New Roman" w:hAnsi="Times New Roman" w:cs="Times New Roman"/>
                          <w:b/>
                          <w:sz w:val="24"/>
                          <w:szCs w:val="24"/>
                        </w:rPr>
                        <w:t>İdari ve Mali İşler Daire Başkanı</w:t>
                      </w:r>
                    </w:p>
                    <w:p w14:paraId="2A833A9A" w14:textId="77777777" w:rsidR="006555A0" w:rsidRDefault="006555A0"/>
                  </w:txbxContent>
                </v:textbox>
              </v:shape>
            </w:pict>
          </mc:Fallback>
        </mc:AlternateContent>
      </w:r>
    </w:p>
    <w:p w14:paraId="114A9F39" w14:textId="4938A6F9" w:rsidR="00D45A69" w:rsidRDefault="00D45A69">
      <w:pPr>
        <w:pStyle w:val="T1"/>
        <w:tabs>
          <w:tab w:val="right" w:leader="dot" w:pos="9060"/>
        </w:tabs>
        <w:rPr>
          <w:rFonts w:ascii="Times New Roman" w:hAnsi="Times New Roman" w:cs="Times New Roman"/>
        </w:rPr>
      </w:pPr>
    </w:p>
    <w:p w14:paraId="1D6A8B2E" w14:textId="5F297996" w:rsidR="00316671" w:rsidRDefault="00316671" w:rsidP="00316671"/>
    <w:p w14:paraId="48E934C4" w14:textId="14F34031" w:rsidR="00197254" w:rsidRDefault="00197254" w:rsidP="00316671"/>
    <w:p w14:paraId="783E8B11" w14:textId="43B927FB" w:rsidR="00197254" w:rsidRDefault="00197254" w:rsidP="00316671"/>
    <w:sdt>
      <w:sdtPr>
        <w:rPr>
          <w:rFonts w:asciiTheme="minorHAnsi" w:eastAsiaTheme="minorEastAsia" w:hAnsiTheme="minorHAnsi" w:cstheme="minorBidi"/>
          <w:b w:val="0"/>
          <w:bCs w:val="0"/>
          <w:sz w:val="22"/>
          <w:szCs w:val="22"/>
        </w:rPr>
        <w:id w:val="1978877212"/>
        <w:docPartObj>
          <w:docPartGallery w:val="Table of Contents"/>
          <w:docPartUnique/>
        </w:docPartObj>
      </w:sdtPr>
      <w:sdtContent>
        <w:p w14:paraId="303A3AA5" w14:textId="21662FB7" w:rsidR="0089774D" w:rsidRDefault="0089774D" w:rsidP="0089774D">
          <w:pPr>
            <w:pStyle w:val="TBal"/>
            <w:jc w:val="center"/>
          </w:pPr>
          <w:r w:rsidRPr="0089774D">
            <w:rPr>
              <w:rFonts w:ascii="Times New Roman" w:hAnsi="Times New Roman" w:cs="Times New Roman"/>
            </w:rPr>
            <w:t>İÇİNDEKİLER</w:t>
          </w:r>
        </w:p>
        <w:p w14:paraId="786DF08C" w14:textId="687D2435" w:rsidR="0089774D" w:rsidRPr="00C615DA" w:rsidRDefault="0089774D">
          <w:pPr>
            <w:pStyle w:val="T1"/>
            <w:tabs>
              <w:tab w:val="right" w:leader="dot" w:pos="9060"/>
            </w:tabs>
            <w:rPr>
              <w:rFonts w:ascii="Times New Roman" w:hAnsi="Times New Roman" w:cs="Times New Roman"/>
              <w:b w:val="0"/>
              <w:bCs w:val="0"/>
              <w:caps w:val="0"/>
              <w:noProof/>
              <w:sz w:val="22"/>
              <w:szCs w:val="22"/>
            </w:rPr>
          </w:pPr>
          <w:r>
            <w:fldChar w:fldCharType="begin"/>
          </w:r>
          <w:r>
            <w:instrText xml:space="preserve"> TOC \o "1-3" \h \z \u </w:instrText>
          </w:r>
          <w:r>
            <w:fldChar w:fldCharType="separate"/>
          </w:r>
          <w:hyperlink w:anchor="_Toc92965547" w:history="1">
            <w:r w:rsidRPr="00C615DA">
              <w:rPr>
                <w:rStyle w:val="Kpr"/>
                <w:rFonts w:ascii="Times New Roman" w:hAnsi="Times New Roman" w:cs="Times New Roman"/>
                <w:noProof/>
              </w:rPr>
              <w:t>SUNUŞ</w:t>
            </w:r>
            <w:r w:rsidRPr="00C615DA">
              <w:rPr>
                <w:rFonts w:ascii="Times New Roman" w:hAnsi="Times New Roman" w:cs="Times New Roman"/>
                <w:noProof/>
                <w:webHidden/>
              </w:rPr>
              <w:tab/>
            </w:r>
            <w:r w:rsidRPr="00C615DA">
              <w:rPr>
                <w:rFonts w:ascii="Times New Roman" w:hAnsi="Times New Roman" w:cs="Times New Roman"/>
                <w:noProof/>
                <w:webHidden/>
              </w:rPr>
              <w:fldChar w:fldCharType="begin"/>
            </w:r>
            <w:r w:rsidRPr="00C615DA">
              <w:rPr>
                <w:rFonts w:ascii="Times New Roman" w:hAnsi="Times New Roman" w:cs="Times New Roman"/>
                <w:noProof/>
                <w:webHidden/>
              </w:rPr>
              <w:instrText xml:space="preserve"> PAGEREF _Toc92965547 \h </w:instrText>
            </w:r>
            <w:r w:rsidRPr="00C615DA">
              <w:rPr>
                <w:rFonts w:ascii="Times New Roman" w:hAnsi="Times New Roman" w:cs="Times New Roman"/>
                <w:noProof/>
                <w:webHidden/>
              </w:rPr>
            </w:r>
            <w:r w:rsidRPr="00C615DA">
              <w:rPr>
                <w:rFonts w:ascii="Times New Roman" w:hAnsi="Times New Roman" w:cs="Times New Roman"/>
                <w:noProof/>
                <w:webHidden/>
              </w:rPr>
              <w:fldChar w:fldCharType="separate"/>
            </w:r>
            <w:r w:rsidR="00424974">
              <w:rPr>
                <w:rFonts w:ascii="Times New Roman" w:hAnsi="Times New Roman" w:cs="Times New Roman"/>
                <w:noProof/>
                <w:webHidden/>
              </w:rPr>
              <w:t>I</w:t>
            </w:r>
            <w:r w:rsidRPr="00C615DA">
              <w:rPr>
                <w:rFonts w:ascii="Times New Roman" w:hAnsi="Times New Roman" w:cs="Times New Roman"/>
                <w:noProof/>
                <w:webHidden/>
              </w:rPr>
              <w:fldChar w:fldCharType="end"/>
            </w:r>
          </w:hyperlink>
        </w:p>
        <w:p w14:paraId="2CB227EB" w14:textId="43623567" w:rsidR="0089774D" w:rsidRPr="00C615DA" w:rsidRDefault="006672A0">
          <w:pPr>
            <w:pStyle w:val="T1"/>
            <w:tabs>
              <w:tab w:val="left" w:pos="440"/>
              <w:tab w:val="right" w:leader="dot" w:pos="9060"/>
            </w:tabs>
            <w:rPr>
              <w:rFonts w:ascii="Times New Roman" w:hAnsi="Times New Roman" w:cs="Times New Roman"/>
              <w:b w:val="0"/>
              <w:bCs w:val="0"/>
              <w:caps w:val="0"/>
              <w:noProof/>
              <w:sz w:val="22"/>
              <w:szCs w:val="22"/>
            </w:rPr>
          </w:pPr>
          <w:hyperlink w:anchor="_Toc92965548" w:history="1">
            <w:r w:rsidR="0089774D" w:rsidRPr="00C615DA">
              <w:rPr>
                <w:rStyle w:val="Kpr"/>
                <w:rFonts w:ascii="Times New Roman" w:hAnsi="Times New Roman" w:cs="Times New Roman"/>
                <w:noProof/>
              </w:rPr>
              <w:t>I.</w:t>
            </w:r>
            <w:r w:rsidR="0089774D" w:rsidRPr="00C615DA">
              <w:rPr>
                <w:rFonts w:ascii="Times New Roman" w:hAnsi="Times New Roman" w:cs="Times New Roman"/>
                <w:b w:val="0"/>
                <w:bCs w:val="0"/>
                <w:caps w:val="0"/>
                <w:noProof/>
                <w:sz w:val="22"/>
                <w:szCs w:val="22"/>
              </w:rPr>
              <w:tab/>
            </w:r>
            <w:r w:rsidR="0089774D" w:rsidRPr="00C615DA">
              <w:rPr>
                <w:rStyle w:val="Kpr"/>
                <w:rFonts w:ascii="Times New Roman" w:hAnsi="Times New Roman" w:cs="Times New Roman"/>
                <w:noProof/>
              </w:rPr>
              <w:t>GENEL BİLGİLER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_Toc92965548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w:t>
            </w:r>
            <w:r w:rsidR="0089774D" w:rsidRPr="00C615DA">
              <w:rPr>
                <w:rFonts w:ascii="Times New Roman" w:hAnsi="Times New Roman" w:cs="Times New Roman"/>
                <w:noProof/>
                <w:webHidden/>
              </w:rPr>
              <w:fldChar w:fldCharType="end"/>
            </w:r>
          </w:hyperlink>
        </w:p>
        <w:p w14:paraId="49B21BFE" w14:textId="1A05A7F2"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49"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Misyon ve Vizyon</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_Toc92965549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w:t>
            </w:r>
            <w:r w:rsidR="0089774D" w:rsidRPr="00C615DA">
              <w:rPr>
                <w:rFonts w:ascii="Times New Roman" w:hAnsi="Times New Roman" w:cs="Times New Roman"/>
                <w:noProof/>
                <w:webHidden/>
              </w:rPr>
              <w:fldChar w:fldCharType="end"/>
            </w:r>
          </w:hyperlink>
        </w:p>
        <w:p w14:paraId="50E8ACE6" w14:textId="774D0556"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50"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Yetki, Görev ve Sorumluluklar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2</w:t>
            </w:r>
            <w:r w:rsidR="0089774D" w:rsidRPr="00C615DA">
              <w:rPr>
                <w:rFonts w:ascii="Times New Roman" w:hAnsi="Times New Roman" w:cs="Times New Roman"/>
                <w:noProof/>
                <w:webHidden/>
              </w:rPr>
              <w:fldChar w:fldCharType="end"/>
            </w:r>
          </w:hyperlink>
        </w:p>
        <w:p w14:paraId="093DD44A" w14:textId="0F867DF9"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1"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Yetki ve Sorumluluk</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2</w:t>
            </w:r>
            <w:r w:rsidR="0089774D" w:rsidRPr="00C615DA">
              <w:rPr>
                <w:rFonts w:ascii="Times New Roman" w:hAnsi="Times New Roman" w:cs="Times New Roman"/>
                <w:noProof/>
                <w:webHidden/>
              </w:rPr>
              <w:fldChar w:fldCharType="end"/>
            </w:r>
          </w:hyperlink>
        </w:p>
        <w:p w14:paraId="2405E178" w14:textId="27E83067"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2"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Görevler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2</w:t>
            </w:r>
            <w:r w:rsidR="0089774D" w:rsidRPr="00C615DA">
              <w:rPr>
                <w:rFonts w:ascii="Times New Roman" w:hAnsi="Times New Roman" w:cs="Times New Roman"/>
                <w:noProof/>
                <w:webHidden/>
              </w:rPr>
              <w:fldChar w:fldCharType="end"/>
            </w:r>
          </w:hyperlink>
        </w:p>
        <w:p w14:paraId="10A7701E" w14:textId="33CC3A5F"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3"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Birimin Kuruluş Mevzuatı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3</w:t>
            </w:r>
            <w:r w:rsidR="0089774D" w:rsidRPr="00C615DA">
              <w:rPr>
                <w:rFonts w:ascii="Times New Roman" w:hAnsi="Times New Roman" w:cs="Times New Roman"/>
                <w:noProof/>
                <w:webHidden/>
              </w:rPr>
              <w:fldChar w:fldCharType="end"/>
            </w:r>
          </w:hyperlink>
        </w:p>
        <w:p w14:paraId="0284F93B" w14:textId="2F3BCF12"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54" w:history="1">
            <w:r w:rsidR="0089774D" w:rsidRPr="00C615DA">
              <w:rPr>
                <w:rStyle w:val="Kpr"/>
                <w:rFonts w:ascii="Times New Roman" w:hAnsi="Times New Roman" w:cs="Times New Roman"/>
                <w:noProof/>
              </w:rPr>
              <w:t>C-</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Birime İlişkin Bilgiler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3</w:t>
            </w:r>
            <w:r w:rsidR="0089774D" w:rsidRPr="00C615DA">
              <w:rPr>
                <w:rFonts w:ascii="Times New Roman" w:hAnsi="Times New Roman" w:cs="Times New Roman"/>
                <w:noProof/>
                <w:webHidden/>
              </w:rPr>
              <w:fldChar w:fldCharType="end"/>
            </w:r>
          </w:hyperlink>
        </w:p>
        <w:p w14:paraId="425A071A" w14:textId="6A7A7EA1"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5"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Fiziksel Yapı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3</w:t>
            </w:r>
            <w:r w:rsidR="0089774D" w:rsidRPr="00C615DA">
              <w:rPr>
                <w:rFonts w:ascii="Times New Roman" w:hAnsi="Times New Roman" w:cs="Times New Roman"/>
                <w:noProof/>
                <w:webHidden/>
              </w:rPr>
              <w:fldChar w:fldCharType="end"/>
            </w:r>
          </w:hyperlink>
        </w:p>
        <w:p w14:paraId="12CF52E8" w14:textId="00CB7D33"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6"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Teşkilat Yapısı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w:t>
            </w:r>
            <w:r w:rsidR="0089774D" w:rsidRPr="00C615DA">
              <w:rPr>
                <w:rFonts w:ascii="Times New Roman" w:hAnsi="Times New Roman" w:cs="Times New Roman"/>
                <w:noProof/>
                <w:webHidden/>
              </w:rPr>
              <w:fldChar w:fldCharType="end"/>
            </w:r>
          </w:hyperlink>
        </w:p>
        <w:p w14:paraId="36AC4C53" w14:textId="13C01E5A"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7"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Teknoloji ve Bilişim Altyapısı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_Toc92965557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5</w:t>
            </w:r>
            <w:r w:rsidR="0089774D" w:rsidRPr="00C615DA">
              <w:rPr>
                <w:rFonts w:ascii="Times New Roman" w:hAnsi="Times New Roman" w:cs="Times New Roman"/>
                <w:noProof/>
                <w:webHidden/>
              </w:rPr>
              <w:fldChar w:fldCharType="end"/>
            </w:r>
          </w:hyperlink>
        </w:p>
        <w:p w14:paraId="0AF8CEEB" w14:textId="10D5762C"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8" w:history="1">
            <w:r w:rsidR="0089774D" w:rsidRPr="00C615DA">
              <w:rPr>
                <w:rStyle w:val="Kpr"/>
                <w:rFonts w:ascii="Times New Roman" w:hAnsi="Times New Roman" w:cs="Times New Roman"/>
                <w:noProof/>
              </w:rPr>
              <w:t>4-</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İnsan Kaynakları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5</w:t>
            </w:r>
            <w:r w:rsidR="0089774D" w:rsidRPr="00C615DA">
              <w:rPr>
                <w:rFonts w:ascii="Times New Roman" w:hAnsi="Times New Roman" w:cs="Times New Roman"/>
                <w:noProof/>
                <w:webHidden/>
              </w:rPr>
              <w:fldChar w:fldCharType="end"/>
            </w:r>
          </w:hyperlink>
        </w:p>
        <w:p w14:paraId="0626BAC8" w14:textId="296D34DC"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59" w:history="1">
            <w:r w:rsidR="0089774D" w:rsidRPr="00C615DA">
              <w:rPr>
                <w:rStyle w:val="Kpr"/>
                <w:rFonts w:ascii="Times New Roman" w:hAnsi="Times New Roman" w:cs="Times New Roman"/>
                <w:noProof/>
              </w:rPr>
              <w:t>5-</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Sunulan Hizmetler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_Toc92965559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10</w:t>
            </w:r>
            <w:r w:rsidR="0089774D" w:rsidRPr="00C615DA">
              <w:rPr>
                <w:rFonts w:ascii="Times New Roman" w:hAnsi="Times New Roman" w:cs="Times New Roman"/>
                <w:noProof/>
                <w:webHidden/>
              </w:rPr>
              <w:fldChar w:fldCharType="end"/>
            </w:r>
          </w:hyperlink>
        </w:p>
        <w:p w14:paraId="16D840FB" w14:textId="34F7A510"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60" w:history="1">
            <w:r w:rsidR="0089774D" w:rsidRPr="00C615DA">
              <w:rPr>
                <w:rStyle w:val="Kpr"/>
                <w:rFonts w:ascii="Times New Roman" w:hAnsi="Times New Roman" w:cs="Times New Roman"/>
                <w:noProof/>
              </w:rPr>
              <w:t>6-</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Yönetim ve İç Kontrol Sistemi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0141AB1D" w14:textId="3817B62E"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61" w:history="1">
            <w:r w:rsidR="0089774D" w:rsidRPr="00C615DA">
              <w:rPr>
                <w:rStyle w:val="Kpr"/>
                <w:rFonts w:ascii="Times New Roman" w:hAnsi="Times New Roman" w:cs="Times New Roman"/>
                <w:noProof/>
              </w:rPr>
              <w:t>D-</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4F4E276A" w14:textId="3284212B" w:rsidR="0089774D" w:rsidRPr="00C615DA" w:rsidRDefault="006672A0">
          <w:pPr>
            <w:pStyle w:val="T1"/>
            <w:tabs>
              <w:tab w:val="left" w:pos="440"/>
              <w:tab w:val="right" w:leader="dot" w:pos="9060"/>
            </w:tabs>
            <w:rPr>
              <w:rFonts w:ascii="Times New Roman" w:hAnsi="Times New Roman" w:cs="Times New Roman"/>
              <w:b w:val="0"/>
              <w:bCs w:val="0"/>
              <w:caps w:val="0"/>
              <w:noProof/>
              <w:sz w:val="22"/>
              <w:szCs w:val="22"/>
            </w:rPr>
          </w:pPr>
          <w:hyperlink w:anchor="_Toc92965562" w:history="1">
            <w:r w:rsidR="0089774D" w:rsidRPr="00C615DA">
              <w:rPr>
                <w:rStyle w:val="Kpr"/>
                <w:rFonts w:ascii="Times New Roman" w:hAnsi="Times New Roman" w:cs="Times New Roman"/>
                <w:noProof/>
              </w:rPr>
              <w:t>II.</w:t>
            </w:r>
            <w:r w:rsidR="0089774D" w:rsidRPr="00C615DA">
              <w:rPr>
                <w:rFonts w:ascii="Times New Roman" w:hAnsi="Times New Roman" w:cs="Times New Roman"/>
                <w:b w:val="0"/>
                <w:bCs w:val="0"/>
                <w:caps w:val="0"/>
                <w:noProof/>
                <w:sz w:val="22"/>
                <w:szCs w:val="22"/>
              </w:rPr>
              <w:tab/>
            </w:r>
            <w:r w:rsidR="0089774D" w:rsidRPr="00C615DA">
              <w:rPr>
                <w:rStyle w:val="Kpr"/>
                <w:rFonts w:ascii="Times New Roman" w:hAnsi="Times New Roman" w:cs="Times New Roman"/>
                <w:noProof/>
              </w:rPr>
              <w:t>AMAÇ VE HEDEFLER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044AE9F9" w14:textId="203BB820"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63"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Temel Politikalar ve Öncelikler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48FEB9F1" w14:textId="38F6EB8D"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64" w:history="1">
            <w:r w:rsidR="0089774D" w:rsidRPr="00C615DA">
              <w:rPr>
                <w:rStyle w:val="Kpr"/>
                <w:rFonts w:ascii="Times New Roman" w:eastAsia="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Politikalar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12</w:t>
            </w:r>
            <w:r w:rsidR="0089774D" w:rsidRPr="00C615DA">
              <w:rPr>
                <w:rFonts w:ascii="Times New Roman" w:hAnsi="Times New Roman" w:cs="Times New Roman"/>
                <w:noProof/>
                <w:webHidden/>
              </w:rPr>
              <w:fldChar w:fldCharType="end"/>
            </w:r>
          </w:hyperlink>
        </w:p>
        <w:p w14:paraId="6F302D23" w14:textId="5A8CEA74"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65" w:history="1">
            <w:r w:rsidR="0089774D" w:rsidRPr="00C615DA">
              <w:rPr>
                <w:rStyle w:val="Kpr"/>
                <w:rFonts w:ascii="Times New Roman" w:eastAsia="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eastAsia="Times New Roman" w:hAnsi="Times New Roman" w:cs="Times New Roman"/>
                <w:noProof/>
              </w:rPr>
              <w:t>Öncelikler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13</w:t>
            </w:r>
            <w:r w:rsidR="0089774D" w:rsidRPr="00C615DA">
              <w:rPr>
                <w:rFonts w:ascii="Times New Roman" w:hAnsi="Times New Roman" w:cs="Times New Roman"/>
                <w:noProof/>
                <w:webHidden/>
              </w:rPr>
              <w:fldChar w:fldCharType="end"/>
            </w:r>
          </w:hyperlink>
        </w:p>
        <w:p w14:paraId="264088B5" w14:textId="2978164E"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66"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İdarenin Stratejik Planında Yer Alan Amaçlar ve Hedefler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13</w:t>
            </w:r>
            <w:r w:rsidR="0089774D" w:rsidRPr="00C615DA">
              <w:rPr>
                <w:rFonts w:ascii="Times New Roman" w:hAnsi="Times New Roman" w:cs="Times New Roman"/>
                <w:noProof/>
                <w:webHidden/>
              </w:rPr>
              <w:fldChar w:fldCharType="end"/>
            </w:r>
          </w:hyperlink>
        </w:p>
        <w:p w14:paraId="14C95E4D" w14:textId="374C0BAE"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67" w:history="1">
            <w:r w:rsidR="0089774D" w:rsidRPr="00C615DA">
              <w:rPr>
                <w:rStyle w:val="Kpr"/>
                <w:rFonts w:ascii="Times New Roman" w:hAnsi="Times New Roman" w:cs="Times New Roman"/>
                <w:noProof/>
              </w:rPr>
              <w:t>C-</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_Toc92965567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0C335B96" w14:textId="7F4C2D65" w:rsidR="0089774D" w:rsidRPr="00C615DA" w:rsidRDefault="006672A0">
          <w:pPr>
            <w:pStyle w:val="T1"/>
            <w:tabs>
              <w:tab w:val="left" w:pos="660"/>
              <w:tab w:val="right" w:leader="dot" w:pos="9060"/>
            </w:tabs>
            <w:rPr>
              <w:rFonts w:ascii="Times New Roman" w:hAnsi="Times New Roman" w:cs="Times New Roman"/>
              <w:b w:val="0"/>
              <w:bCs w:val="0"/>
              <w:caps w:val="0"/>
              <w:noProof/>
              <w:sz w:val="22"/>
              <w:szCs w:val="22"/>
            </w:rPr>
          </w:pPr>
          <w:hyperlink w:anchor="_Toc92965568" w:history="1">
            <w:r w:rsidR="0089774D" w:rsidRPr="00C615DA">
              <w:rPr>
                <w:rStyle w:val="Kpr"/>
                <w:rFonts w:ascii="Times New Roman" w:hAnsi="Times New Roman" w:cs="Times New Roman"/>
                <w:noProof/>
              </w:rPr>
              <w:t>III.</w:t>
            </w:r>
            <w:r w:rsidR="0089774D" w:rsidRPr="00C615DA">
              <w:rPr>
                <w:rFonts w:ascii="Times New Roman" w:hAnsi="Times New Roman" w:cs="Times New Roman"/>
                <w:b w:val="0"/>
                <w:bCs w:val="0"/>
                <w:caps w:val="0"/>
                <w:noProof/>
                <w:sz w:val="22"/>
                <w:szCs w:val="22"/>
              </w:rPr>
              <w:tab/>
            </w:r>
            <w:r w:rsidR="0089774D" w:rsidRPr="00C615DA">
              <w:rPr>
                <w:rStyle w:val="Kpr"/>
                <w:rFonts w:ascii="Times New Roman" w:hAnsi="Times New Roman" w:cs="Times New Roman"/>
                <w:noProof/>
              </w:rPr>
              <w:t>FAALİYETLERE İLİŞKİN BİLGİ VE DEĞERLENDİRMELER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294D3208" w14:textId="66A3B91B"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69"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Mali Bilgiler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_Toc92965569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11851AA6" w14:textId="728A1FE4"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0"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Bütçe Uygulama Sonuçları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14</w:t>
            </w:r>
            <w:r w:rsidR="0089774D" w:rsidRPr="00C615DA">
              <w:rPr>
                <w:rFonts w:ascii="Times New Roman" w:hAnsi="Times New Roman" w:cs="Times New Roman"/>
                <w:noProof/>
                <w:webHidden/>
              </w:rPr>
              <w:fldChar w:fldCharType="end"/>
            </w:r>
          </w:hyperlink>
        </w:p>
        <w:p w14:paraId="3A5C1F8E" w14:textId="0401D96B"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1"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Temel Mali Tablolara İlişkin Açıklamalar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15</w:t>
            </w:r>
            <w:r w:rsidR="0089774D" w:rsidRPr="00C615DA">
              <w:rPr>
                <w:rFonts w:ascii="Times New Roman" w:hAnsi="Times New Roman" w:cs="Times New Roman"/>
                <w:noProof/>
                <w:webHidden/>
              </w:rPr>
              <w:fldChar w:fldCharType="end"/>
            </w:r>
          </w:hyperlink>
        </w:p>
        <w:p w14:paraId="7B336ED6" w14:textId="223A7395"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2"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Mali Denetim Sonuçları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16</w:t>
            </w:r>
            <w:r w:rsidR="0089774D" w:rsidRPr="00C615DA">
              <w:rPr>
                <w:rFonts w:ascii="Times New Roman" w:hAnsi="Times New Roman" w:cs="Times New Roman"/>
                <w:noProof/>
                <w:webHidden/>
              </w:rPr>
              <w:fldChar w:fldCharType="end"/>
            </w:r>
          </w:hyperlink>
        </w:p>
        <w:p w14:paraId="7F30094A" w14:textId="02560C93"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3" w:history="1">
            <w:r w:rsidR="0089774D" w:rsidRPr="00C615DA">
              <w:rPr>
                <w:rStyle w:val="Kpr"/>
                <w:rFonts w:ascii="Times New Roman" w:hAnsi="Times New Roman" w:cs="Times New Roman"/>
                <w:noProof/>
              </w:rPr>
              <w:t>4-</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16</w:t>
            </w:r>
            <w:r w:rsidR="0089774D" w:rsidRPr="00C615DA">
              <w:rPr>
                <w:rFonts w:ascii="Times New Roman" w:hAnsi="Times New Roman" w:cs="Times New Roman"/>
                <w:noProof/>
                <w:webHidden/>
              </w:rPr>
              <w:fldChar w:fldCharType="end"/>
            </w:r>
          </w:hyperlink>
        </w:p>
        <w:p w14:paraId="70E15E55" w14:textId="6CA8C05F"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74"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Performans Bilgileri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17</w:t>
            </w:r>
            <w:r w:rsidR="0089774D" w:rsidRPr="00C615DA">
              <w:rPr>
                <w:rFonts w:ascii="Times New Roman" w:hAnsi="Times New Roman" w:cs="Times New Roman"/>
                <w:noProof/>
                <w:webHidden/>
              </w:rPr>
              <w:fldChar w:fldCharType="end"/>
            </w:r>
          </w:hyperlink>
        </w:p>
        <w:p w14:paraId="10ECC5DD" w14:textId="214B773C"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5" w:history="1">
            <w:r w:rsidR="0089774D" w:rsidRPr="00C615DA">
              <w:rPr>
                <w:rStyle w:val="Kpr"/>
                <w:rFonts w:ascii="Times New Roman" w:hAnsi="Times New Roman" w:cs="Times New Roman"/>
                <w:noProof/>
              </w:rPr>
              <w:t>1-</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Program, Alt Program, Faaliyet Bilgileri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17</w:t>
            </w:r>
            <w:r w:rsidR="0089774D" w:rsidRPr="00C615DA">
              <w:rPr>
                <w:rFonts w:ascii="Times New Roman" w:hAnsi="Times New Roman" w:cs="Times New Roman"/>
                <w:noProof/>
                <w:webHidden/>
              </w:rPr>
              <w:fldChar w:fldCharType="end"/>
            </w:r>
          </w:hyperlink>
        </w:p>
        <w:p w14:paraId="666F60D0" w14:textId="51878680"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6" w:history="1">
            <w:r w:rsidR="0089774D" w:rsidRPr="00C615DA">
              <w:rPr>
                <w:rStyle w:val="Kpr"/>
                <w:rFonts w:ascii="Times New Roman" w:hAnsi="Times New Roman" w:cs="Times New Roman"/>
                <w:noProof/>
              </w:rPr>
              <w:t>2-</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Performans Sonuçlarının Değerlendirilmesi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43</w:t>
            </w:r>
            <w:r w:rsidR="0089774D" w:rsidRPr="00C615DA">
              <w:rPr>
                <w:rFonts w:ascii="Times New Roman" w:hAnsi="Times New Roman" w:cs="Times New Roman"/>
                <w:noProof/>
                <w:webHidden/>
              </w:rPr>
              <w:fldChar w:fldCharType="end"/>
            </w:r>
          </w:hyperlink>
        </w:p>
        <w:p w14:paraId="59E1E7DF" w14:textId="45A4325A"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7" w:history="1">
            <w:r w:rsidR="0089774D" w:rsidRPr="00C615DA">
              <w:rPr>
                <w:rStyle w:val="Kpr"/>
                <w:rFonts w:ascii="Times New Roman" w:hAnsi="Times New Roman" w:cs="Times New Roman"/>
                <w:noProof/>
              </w:rPr>
              <w:t>3-</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Stratejik Plan Değerlendirme Tabloları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_Toc92965577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44</w:t>
            </w:r>
            <w:r w:rsidR="0089774D" w:rsidRPr="00C615DA">
              <w:rPr>
                <w:rFonts w:ascii="Times New Roman" w:hAnsi="Times New Roman" w:cs="Times New Roman"/>
                <w:noProof/>
                <w:webHidden/>
              </w:rPr>
              <w:fldChar w:fldCharType="end"/>
            </w:r>
          </w:hyperlink>
        </w:p>
        <w:p w14:paraId="4A894DD2" w14:textId="0F4F1056"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8" w:history="1">
            <w:r w:rsidR="0089774D" w:rsidRPr="00C615DA">
              <w:rPr>
                <w:rStyle w:val="Kpr"/>
                <w:rFonts w:ascii="Times New Roman" w:hAnsi="Times New Roman" w:cs="Times New Roman"/>
                <w:noProof/>
              </w:rPr>
              <w:t>4-</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Performans Bilgi Sistemin Değerlendirmesi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_Toc92965578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107B5C24" w14:textId="139E5264" w:rsidR="0089774D" w:rsidRPr="00C615DA" w:rsidRDefault="006672A0">
          <w:pPr>
            <w:pStyle w:val="T3"/>
            <w:tabs>
              <w:tab w:val="left" w:pos="660"/>
              <w:tab w:val="right" w:leader="dot" w:pos="9060"/>
            </w:tabs>
            <w:rPr>
              <w:rFonts w:ascii="Times New Roman" w:hAnsi="Times New Roman" w:cs="Times New Roman"/>
              <w:noProof/>
              <w:sz w:val="22"/>
              <w:szCs w:val="22"/>
            </w:rPr>
          </w:pPr>
          <w:hyperlink w:anchor="_Toc92965579" w:history="1">
            <w:r w:rsidR="0089774D" w:rsidRPr="00C615DA">
              <w:rPr>
                <w:rStyle w:val="Kpr"/>
                <w:rFonts w:ascii="Times New Roman" w:hAnsi="Times New Roman" w:cs="Times New Roman"/>
                <w:noProof/>
              </w:rPr>
              <w:t>5-</w:t>
            </w:r>
            <w:r w:rsidR="0089774D" w:rsidRPr="00C615DA">
              <w:rPr>
                <w:rFonts w:ascii="Times New Roman" w:hAnsi="Times New Roman" w:cs="Times New Roman"/>
                <w:noProof/>
                <w:sz w:val="22"/>
                <w:szCs w:val="22"/>
              </w:rPr>
              <w:tab/>
            </w:r>
            <w:r w:rsidR="0089774D" w:rsidRPr="00C615DA">
              <w:rPr>
                <w:rStyle w:val="Kpr"/>
                <w:rFonts w:ascii="Times New Roman" w:hAnsi="Times New Roman" w:cs="Times New Roman"/>
                <w:noProof/>
              </w:rPr>
              <w:t>Diğer Hususlar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_Toc92965579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678A854D" w14:textId="075D4D67" w:rsidR="0089774D" w:rsidRPr="00C615DA" w:rsidRDefault="006672A0">
          <w:pPr>
            <w:pStyle w:val="T1"/>
            <w:tabs>
              <w:tab w:val="right" w:leader="dot" w:pos="9060"/>
            </w:tabs>
            <w:rPr>
              <w:rFonts w:ascii="Times New Roman" w:hAnsi="Times New Roman" w:cs="Times New Roman"/>
              <w:b w:val="0"/>
              <w:bCs w:val="0"/>
              <w:caps w:val="0"/>
              <w:noProof/>
              <w:sz w:val="22"/>
              <w:szCs w:val="22"/>
            </w:rPr>
          </w:pPr>
          <w:hyperlink w:anchor="_Toc92965580" w:history="1">
            <w:r w:rsidR="0089774D" w:rsidRPr="00C615DA">
              <w:rPr>
                <w:rStyle w:val="Kpr"/>
                <w:rFonts w:ascii="Times New Roman" w:hAnsi="Times New Roman" w:cs="Times New Roman"/>
                <w:noProof/>
              </w:rPr>
              <w:t>IV- KURUMSAL KABİLİYET VE KAPASİTENİN DEĞERLENDİRİLMESİ</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_Toc92965580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4828CBF7" w14:textId="3BEA7041"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81" w:history="1">
            <w:r w:rsidR="0089774D" w:rsidRPr="00C615DA">
              <w:rPr>
                <w:rStyle w:val="Kpr"/>
                <w:rFonts w:ascii="Times New Roman" w:hAnsi="Times New Roman" w:cs="Times New Roman"/>
                <w:noProof/>
              </w:rPr>
              <w:t>A-</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Üstünlükler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_Toc92965581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60259945" w14:textId="7DD50F6B"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82" w:history="1">
            <w:r w:rsidR="0089774D" w:rsidRPr="00C615DA">
              <w:rPr>
                <w:rStyle w:val="Kpr"/>
                <w:rFonts w:ascii="Times New Roman" w:hAnsi="Times New Roman" w:cs="Times New Roman"/>
                <w:noProof/>
              </w:rPr>
              <w:t>B-</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Zayıflıklar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_Toc92965582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45</w:t>
            </w:r>
            <w:r w:rsidR="0089774D" w:rsidRPr="00C615DA">
              <w:rPr>
                <w:rFonts w:ascii="Times New Roman" w:hAnsi="Times New Roman" w:cs="Times New Roman"/>
                <w:noProof/>
                <w:webHidden/>
              </w:rPr>
              <w:fldChar w:fldCharType="end"/>
            </w:r>
          </w:hyperlink>
        </w:p>
        <w:p w14:paraId="1D75E467" w14:textId="0E7B8900" w:rsidR="0089774D" w:rsidRPr="00C615DA" w:rsidRDefault="006672A0">
          <w:pPr>
            <w:pStyle w:val="T2"/>
            <w:tabs>
              <w:tab w:val="left" w:pos="440"/>
              <w:tab w:val="right" w:leader="dot" w:pos="9060"/>
            </w:tabs>
            <w:rPr>
              <w:rFonts w:ascii="Times New Roman" w:hAnsi="Times New Roman" w:cs="Times New Roman"/>
              <w:b w:val="0"/>
              <w:bCs w:val="0"/>
              <w:noProof/>
              <w:sz w:val="22"/>
              <w:szCs w:val="22"/>
            </w:rPr>
          </w:pPr>
          <w:hyperlink w:anchor="_Toc92965583" w:history="1">
            <w:r w:rsidR="0089774D" w:rsidRPr="00C615DA">
              <w:rPr>
                <w:rStyle w:val="Kpr"/>
                <w:rFonts w:ascii="Times New Roman" w:hAnsi="Times New Roman" w:cs="Times New Roman"/>
                <w:noProof/>
              </w:rPr>
              <w:t>C-</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Değerlendirme</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_Toc92965583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46</w:t>
            </w:r>
            <w:r w:rsidR="0089774D" w:rsidRPr="00C615DA">
              <w:rPr>
                <w:rFonts w:ascii="Times New Roman" w:hAnsi="Times New Roman" w:cs="Times New Roman"/>
                <w:noProof/>
                <w:webHidden/>
              </w:rPr>
              <w:fldChar w:fldCharType="end"/>
            </w:r>
          </w:hyperlink>
        </w:p>
        <w:p w14:paraId="4EC81251" w14:textId="19C84523" w:rsidR="0089774D" w:rsidRPr="00C615DA" w:rsidRDefault="006672A0">
          <w:pPr>
            <w:pStyle w:val="T1"/>
            <w:tabs>
              <w:tab w:val="right" w:leader="dot" w:pos="9060"/>
            </w:tabs>
            <w:rPr>
              <w:rFonts w:ascii="Times New Roman" w:hAnsi="Times New Roman" w:cs="Times New Roman"/>
              <w:b w:val="0"/>
              <w:bCs w:val="0"/>
              <w:caps w:val="0"/>
              <w:noProof/>
              <w:sz w:val="22"/>
              <w:szCs w:val="22"/>
            </w:rPr>
          </w:pPr>
          <w:hyperlink w:anchor="_Toc92965584" w:history="1">
            <w:r w:rsidR="0089774D" w:rsidRPr="00C615DA">
              <w:rPr>
                <w:rStyle w:val="Kpr"/>
                <w:rFonts w:ascii="Times New Roman" w:hAnsi="Times New Roman" w:cs="Times New Roman"/>
                <w:noProof/>
              </w:rPr>
              <w:t>V- ÖNERİ VE TEDBİRLER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_Toc92965584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46</w:t>
            </w:r>
            <w:r w:rsidR="0089774D" w:rsidRPr="00C615DA">
              <w:rPr>
                <w:rFonts w:ascii="Times New Roman" w:hAnsi="Times New Roman" w:cs="Times New Roman"/>
                <w:noProof/>
                <w:webHidden/>
              </w:rPr>
              <w:fldChar w:fldCharType="end"/>
            </w:r>
          </w:hyperlink>
        </w:p>
        <w:p w14:paraId="6C739187" w14:textId="2E0D87FA" w:rsidR="0089774D" w:rsidRPr="00C615DA" w:rsidRDefault="006672A0">
          <w:pPr>
            <w:pStyle w:val="T1"/>
            <w:tabs>
              <w:tab w:val="right" w:leader="dot" w:pos="9060"/>
            </w:tabs>
            <w:rPr>
              <w:rFonts w:ascii="Times New Roman" w:hAnsi="Times New Roman" w:cs="Times New Roman"/>
              <w:b w:val="0"/>
              <w:bCs w:val="0"/>
              <w:caps w:val="0"/>
              <w:noProof/>
              <w:sz w:val="22"/>
              <w:szCs w:val="22"/>
            </w:rPr>
          </w:pPr>
          <w:hyperlink w:anchor="_Toc92965585" w:history="1">
            <w:r w:rsidR="0089774D" w:rsidRPr="00C615DA">
              <w:rPr>
                <w:rStyle w:val="Kpr"/>
                <w:rFonts w:ascii="Times New Roman" w:hAnsi="Times New Roman" w:cs="Times New Roman"/>
                <w:noProof/>
              </w:rPr>
              <w:t>EKLER</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_Toc92965585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47</w:t>
            </w:r>
            <w:r w:rsidR="0089774D" w:rsidRPr="00C615DA">
              <w:rPr>
                <w:rFonts w:ascii="Times New Roman" w:hAnsi="Times New Roman" w:cs="Times New Roman"/>
                <w:noProof/>
                <w:webHidden/>
              </w:rPr>
              <w:fldChar w:fldCharType="end"/>
            </w:r>
          </w:hyperlink>
        </w:p>
        <w:p w14:paraId="28A2DBA9" w14:textId="4E1967CC" w:rsidR="0089774D" w:rsidRDefault="006672A0">
          <w:pPr>
            <w:pStyle w:val="T2"/>
            <w:tabs>
              <w:tab w:val="left" w:pos="440"/>
              <w:tab w:val="right" w:leader="dot" w:pos="9060"/>
            </w:tabs>
            <w:rPr>
              <w:rFonts w:cstheme="minorBidi"/>
              <w:b w:val="0"/>
              <w:bCs w:val="0"/>
              <w:noProof/>
              <w:sz w:val="22"/>
              <w:szCs w:val="22"/>
            </w:rPr>
          </w:pPr>
          <w:hyperlink w:anchor="_Toc92965586" w:history="1">
            <w:r w:rsidR="0089774D" w:rsidRPr="00C615DA">
              <w:rPr>
                <w:rStyle w:val="Kpr"/>
                <w:rFonts w:ascii="Times New Roman" w:hAnsi="Times New Roman" w:cs="Times New Roman"/>
                <w:noProof/>
              </w:rPr>
              <w:t>1-</w:t>
            </w:r>
            <w:r w:rsidR="0089774D" w:rsidRPr="00C615DA">
              <w:rPr>
                <w:rFonts w:ascii="Times New Roman" w:hAnsi="Times New Roman" w:cs="Times New Roman"/>
                <w:b w:val="0"/>
                <w:bCs w:val="0"/>
                <w:noProof/>
                <w:sz w:val="22"/>
                <w:szCs w:val="22"/>
              </w:rPr>
              <w:tab/>
            </w:r>
            <w:r w:rsidR="0089774D" w:rsidRPr="00C615DA">
              <w:rPr>
                <w:rStyle w:val="Kpr"/>
                <w:rFonts w:ascii="Times New Roman" w:hAnsi="Times New Roman" w:cs="Times New Roman"/>
                <w:noProof/>
              </w:rPr>
              <w:t>Harcama Yetkilisinin İç Kontrol Güvence Beyanı</w:t>
            </w:r>
            <w:r w:rsidR="0089774D" w:rsidRPr="00C615DA">
              <w:rPr>
                <w:rFonts w:ascii="Times New Roman" w:hAnsi="Times New Roman" w:cs="Times New Roman"/>
                <w:noProof/>
                <w:webHidden/>
              </w:rPr>
              <w:tab/>
            </w:r>
            <w:r w:rsidR="0089774D" w:rsidRPr="00C615DA">
              <w:rPr>
                <w:rFonts w:ascii="Times New Roman" w:hAnsi="Times New Roman" w:cs="Times New Roman"/>
                <w:noProof/>
                <w:webHidden/>
              </w:rPr>
              <w:fldChar w:fldCharType="begin"/>
            </w:r>
            <w:r w:rsidR="0089774D" w:rsidRPr="00C615DA">
              <w:rPr>
                <w:rFonts w:ascii="Times New Roman" w:hAnsi="Times New Roman" w:cs="Times New Roman"/>
                <w:noProof/>
                <w:webHidden/>
              </w:rPr>
              <w:instrText xml:space="preserve"> PAGEREF _Toc92965586 \h </w:instrText>
            </w:r>
            <w:r w:rsidR="0089774D" w:rsidRPr="00C615DA">
              <w:rPr>
                <w:rFonts w:ascii="Times New Roman" w:hAnsi="Times New Roman" w:cs="Times New Roman"/>
                <w:noProof/>
                <w:webHidden/>
              </w:rPr>
            </w:r>
            <w:r w:rsidR="0089774D" w:rsidRPr="00C615DA">
              <w:rPr>
                <w:rFonts w:ascii="Times New Roman" w:hAnsi="Times New Roman" w:cs="Times New Roman"/>
                <w:noProof/>
                <w:webHidden/>
              </w:rPr>
              <w:fldChar w:fldCharType="separate"/>
            </w:r>
            <w:r w:rsidR="00424974">
              <w:rPr>
                <w:rFonts w:ascii="Times New Roman" w:hAnsi="Times New Roman" w:cs="Times New Roman"/>
                <w:noProof/>
                <w:webHidden/>
              </w:rPr>
              <w:t>47</w:t>
            </w:r>
            <w:r w:rsidR="0089774D" w:rsidRPr="00C615DA">
              <w:rPr>
                <w:rFonts w:ascii="Times New Roman" w:hAnsi="Times New Roman" w:cs="Times New Roman"/>
                <w:noProof/>
                <w:webHidden/>
              </w:rPr>
              <w:fldChar w:fldCharType="end"/>
            </w:r>
          </w:hyperlink>
        </w:p>
        <w:p w14:paraId="44E89FB6" w14:textId="5A75E8B9" w:rsidR="0089774D" w:rsidRDefault="0089774D">
          <w:r>
            <w:rPr>
              <w:b/>
              <w:bCs/>
            </w:rPr>
            <w:fldChar w:fldCharType="end"/>
          </w:r>
        </w:p>
      </w:sdtContent>
    </w:sdt>
    <w:p w14:paraId="313FA878" w14:textId="77777777" w:rsidR="00197254" w:rsidRDefault="00197254" w:rsidP="00316671"/>
    <w:p w14:paraId="3DAD939C" w14:textId="7AD9A45F" w:rsidR="00316671" w:rsidRDefault="00316671" w:rsidP="00316671"/>
    <w:p w14:paraId="0A83C747" w14:textId="6ECC94F0" w:rsidR="00765635" w:rsidRDefault="00765635" w:rsidP="00765635">
      <w:pPr>
        <w:pStyle w:val="Balk1"/>
      </w:pPr>
    </w:p>
    <w:p w14:paraId="4FB1CCDB" w14:textId="16A31EEB" w:rsidR="00437589" w:rsidRPr="00316671" w:rsidRDefault="00437589" w:rsidP="007E4188">
      <w:pPr>
        <w:spacing w:line="360" w:lineRule="auto"/>
        <w:jc w:val="both"/>
        <w:rPr>
          <w:rFonts w:ascii="Times New Roman" w:hAnsi="Times New Roman" w:cs="Times New Roman"/>
          <w:sz w:val="28"/>
        </w:rPr>
      </w:pPr>
    </w:p>
    <w:p w14:paraId="730CC06D" w14:textId="77777777" w:rsidR="00893D51" w:rsidRPr="001539F9" w:rsidRDefault="00893D51" w:rsidP="007E4188">
      <w:pPr>
        <w:spacing w:line="360" w:lineRule="auto"/>
        <w:ind w:left="567"/>
        <w:jc w:val="both"/>
        <w:rPr>
          <w:rFonts w:ascii="Times New Roman" w:hAnsi="Times New Roman" w:cs="Times New Roman"/>
        </w:rPr>
      </w:pPr>
    </w:p>
    <w:p w14:paraId="4B3F11C1" w14:textId="77777777" w:rsidR="00F85536" w:rsidRPr="001539F9" w:rsidRDefault="00F85536" w:rsidP="007E4188">
      <w:pPr>
        <w:spacing w:line="360" w:lineRule="auto"/>
        <w:ind w:left="567"/>
        <w:jc w:val="both"/>
        <w:rPr>
          <w:rFonts w:ascii="Times New Roman" w:hAnsi="Times New Roman" w:cs="Times New Roman"/>
        </w:rPr>
      </w:pPr>
    </w:p>
    <w:p w14:paraId="4D98F234" w14:textId="77777777" w:rsidR="00F85536" w:rsidRPr="001539F9" w:rsidRDefault="00F85536" w:rsidP="00054F2B">
      <w:pPr>
        <w:pStyle w:val="Balk4"/>
      </w:pPr>
    </w:p>
    <w:p w14:paraId="7F908D9A" w14:textId="77777777" w:rsidR="00F85536" w:rsidRPr="001539F9" w:rsidRDefault="00F85536" w:rsidP="007E4188">
      <w:pPr>
        <w:spacing w:line="360" w:lineRule="auto"/>
        <w:ind w:left="567"/>
        <w:jc w:val="both"/>
        <w:rPr>
          <w:rFonts w:ascii="Times New Roman" w:hAnsi="Times New Roman" w:cs="Times New Roman"/>
        </w:rPr>
      </w:pPr>
    </w:p>
    <w:p w14:paraId="67954F8B" w14:textId="77777777" w:rsidR="00F85536" w:rsidRPr="001539F9" w:rsidRDefault="00F85536" w:rsidP="007E4188">
      <w:pPr>
        <w:spacing w:line="360" w:lineRule="auto"/>
        <w:ind w:left="567"/>
        <w:jc w:val="both"/>
        <w:rPr>
          <w:rFonts w:ascii="Times New Roman" w:hAnsi="Times New Roman" w:cs="Times New Roman"/>
        </w:rPr>
      </w:pPr>
    </w:p>
    <w:p w14:paraId="66197869" w14:textId="77777777" w:rsidR="00F85536" w:rsidRPr="001539F9" w:rsidRDefault="00F85536" w:rsidP="007E4188">
      <w:pPr>
        <w:spacing w:line="360" w:lineRule="auto"/>
        <w:ind w:left="567"/>
        <w:jc w:val="both"/>
        <w:rPr>
          <w:rFonts w:ascii="Times New Roman" w:hAnsi="Times New Roman" w:cs="Times New Roman"/>
        </w:rPr>
      </w:pPr>
    </w:p>
    <w:p w14:paraId="7A2D4A14" w14:textId="77777777" w:rsidR="00F85536" w:rsidRPr="001539F9" w:rsidRDefault="00F85536" w:rsidP="007E4188">
      <w:pPr>
        <w:spacing w:line="360" w:lineRule="auto"/>
        <w:ind w:left="567"/>
        <w:jc w:val="both"/>
        <w:rPr>
          <w:rFonts w:ascii="Times New Roman" w:hAnsi="Times New Roman" w:cs="Times New Roman"/>
        </w:rPr>
      </w:pPr>
    </w:p>
    <w:p w14:paraId="367FDDB9" w14:textId="77777777" w:rsidR="00F85536" w:rsidRPr="001539F9" w:rsidRDefault="00F85536" w:rsidP="007E4188">
      <w:pPr>
        <w:spacing w:line="360" w:lineRule="auto"/>
        <w:ind w:left="567"/>
        <w:jc w:val="both"/>
        <w:rPr>
          <w:rFonts w:ascii="Times New Roman" w:hAnsi="Times New Roman" w:cs="Times New Roman"/>
        </w:rPr>
      </w:pPr>
    </w:p>
    <w:p w14:paraId="6269D0CE" w14:textId="77777777" w:rsidR="00F85536" w:rsidRPr="001539F9" w:rsidRDefault="00F85536" w:rsidP="007E4188">
      <w:pPr>
        <w:spacing w:line="360" w:lineRule="auto"/>
        <w:ind w:left="567"/>
        <w:jc w:val="both"/>
        <w:rPr>
          <w:rFonts w:ascii="Times New Roman" w:hAnsi="Times New Roman" w:cs="Times New Roman"/>
        </w:rPr>
      </w:pPr>
    </w:p>
    <w:p w14:paraId="42CB2A6D" w14:textId="34960E3A" w:rsidR="00C615DA" w:rsidRPr="00C4083E" w:rsidRDefault="00C615DA" w:rsidP="00C4083E">
      <w:pPr>
        <w:tabs>
          <w:tab w:val="left" w:pos="1382"/>
        </w:tabs>
        <w:rPr>
          <w:rFonts w:ascii="Times New Roman" w:hAnsi="Times New Roman" w:cs="Times New Roman"/>
        </w:rPr>
        <w:sectPr w:rsidR="00C615DA" w:rsidRPr="00C4083E" w:rsidSect="00EA02A2">
          <w:pgSz w:w="11906" w:h="16838"/>
          <w:pgMar w:top="1134" w:right="1418" w:bottom="1134" w:left="1418" w:header="709" w:footer="709" w:gutter="0"/>
          <w:pgNumType w:fmt="upperRoman" w:start="1" w:chapStyle="1"/>
          <w:cols w:space="708"/>
          <w:titlePg/>
          <w:docGrid w:linePitch="360"/>
        </w:sectPr>
      </w:pPr>
    </w:p>
    <w:p w14:paraId="6C723AF9" w14:textId="2E60CEE0" w:rsidR="002F5B47" w:rsidRPr="005438C4" w:rsidRDefault="00506119" w:rsidP="00DE2084">
      <w:pPr>
        <w:pStyle w:val="Balk1"/>
        <w:numPr>
          <w:ilvl w:val="0"/>
          <w:numId w:val="14"/>
        </w:numPr>
      </w:pPr>
      <w:bookmarkStart w:id="2" w:name="_Toc473199552"/>
      <w:bookmarkStart w:id="3" w:name="_Toc92965548"/>
      <w:r w:rsidRPr="005438C4">
        <w:lastRenderedPageBreak/>
        <w:t>GENEL BİLGİLER</w:t>
      </w:r>
      <w:bookmarkEnd w:id="2"/>
      <w:bookmarkEnd w:id="3"/>
    </w:p>
    <w:p w14:paraId="754D529F" w14:textId="76E89E00" w:rsidR="00577EEE" w:rsidRPr="00765635" w:rsidRDefault="002F5B47" w:rsidP="00DE2084">
      <w:pPr>
        <w:pStyle w:val="Balk2"/>
        <w:numPr>
          <w:ilvl w:val="0"/>
          <w:numId w:val="15"/>
        </w:numPr>
      </w:pPr>
      <w:bookmarkStart w:id="4" w:name="_Toc473199553"/>
      <w:bookmarkStart w:id="5" w:name="_Toc92965549"/>
      <w:r w:rsidRPr="00765635">
        <w:t>Misyon ve Vizyon</w:t>
      </w:r>
      <w:bookmarkEnd w:id="4"/>
      <w:bookmarkEnd w:id="5"/>
    </w:p>
    <w:p w14:paraId="32679AD1" w14:textId="77777777" w:rsidR="00506119" w:rsidRPr="001539F9" w:rsidRDefault="00506119" w:rsidP="007E4188">
      <w:pPr>
        <w:spacing w:line="360" w:lineRule="auto"/>
        <w:jc w:val="both"/>
        <w:rPr>
          <w:rFonts w:ascii="Times New Roman" w:hAnsi="Times New Roman" w:cs="Times New Roman"/>
        </w:rPr>
      </w:pPr>
    </w:p>
    <w:p w14:paraId="4BAB23E9" w14:textId="77777777" w:rsidR="003D3DC4" w:rsidRPr="001539F9" w:rsidRDefault="00C11623" w:rsidP="007E4188">
      <w:pPr>
        <w:spacing w:line="360" w:lineRule="auto"/>
        <w:ind w:left="567"/>
        <w:jc w:val="both"/>
        <w:rPr>
          <w:rFonts w:ascii="Times New Roman" w:hAnsi="Times New Roman" w:cs="Times New Roman"/>
          <w:b/>
          <w:sz w:val="24"/>
          <w:szCs w:val="24"/>
        </w:rPr>
      </w:pPr>
      <w:r w:rsidRPr="001539F9">
        <w:rPr>
          <w:rFonts w:ascii="Times New Roman" w:hAnsi="Times New Roman" w:cs="Times New Roman"/>
          <w:b/>
          <w:noProof/>
          <w:sz w:val="24"/>
          <w:szCs w:val="24"/>
        </w:rPr>
        <mc:AlternateContent>
          <mc:Choice Requires="wps">
            <w:drawing>
              <wp:inline distT="0" distB="0" distL="0" distR="0" wp14:anchorId="78D435D1" wp14:editId="002180ED">
                <wp:extent cx="4010660" cy="2624455"/>
                <wp:effectExtent l="79375" t="79375" r="5715" b="5080"/>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261112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55323456" w14:textId="77777777" w:rsidR="006555A0" w:rsidRPr="00F90482" w:rsidRDefault="006555A0" w:rsidP="00C64314">
                            <w:pPr>
                              <w:jc w:val="center"/>
                              <w:rPr>
                                <w:rFonts w:ascii="Times New Roman" w:hAnsi="Times New Roman" w:cs="Times New Roman"/>
                                <w:b/>
                              </w:rPr>
                            </w:pPr>
                            <w:r w:rsidRPr="00F90482">
                              <w:rPr>
                                <w:rFonts w:ascii="Times New Roman" w:hAnsi="Times New Roman" w:cs="Times New Roman"/>
                                <w:b/>
                              </w:rPr>
                              <w:t>MİSYON</w:t>
                            </w:r>
                          </w:p>
                          <w:p w14:paraId="020EB53E" w14:textId="77777777" w:rsidR="006555A0" w:rsidRPr="00F90482" w:rsidRDefault="006555A0" w:rsidP="004D0F12">
                            <w:pPr>
                              <w:ind w:firstLine="708"/>
                              <w:jc w:val="both"/>
                              <w:rPr>
                                <w:rFonts w:ascii="Times New Roman" w:hAnsi="Times New Roman" w:cs="Times New Roman"/>
                                <w:sz w:val="24"/>
                                <w:szCs w:val="24"/>
                              </w:rPr>
                            </w:pPr>
                            <w:r w:rsidRPr="00F90482">
                              <w:rPr>
                                <w:rFonts w:ascii="Times New Roman" w:hAnsi="Times New Roman" w:cs="Times New Roman"/>
                                <w:sz w:val="24"/>
                                <w:szCs w:val="24"/>
                              </w:rPr>
                              <w:t>Çağdaş, bilimsel düşünen ve bilimsel çalışmalar yapan üniversitemizin kuruluşundan bu yana devam eden ivmesini arttırarak sürdürmek için gereken idari ve mali yapılanmaları gerçekleştirmektir. Başkanlığımıza gelen talepler</w:t>
                            </w:r>
                            <w:r>
                              <w:rPr>
                                <w:rFonts w:ascii="Times New Roman" w:hAnsi="Times New Roman" w:cs="Times New Roman"/>
                                <w:sz w:val="24"/>
                                <w:szCs w:val="24"/>
                              </w:rPr>
                              <w:t xml:space="preserve"> mevzuat doğrultusunda</w:t>
                            </w:r>
                            <w:r w:rsidRPr="00F90482">
                              <w:rPr>
                                <w:rFonts w:ascii="Times New Roman" w:hAnsi="Times New Roman" w:cs="Times New Roman"/>
                                <w:sz w:val="24"/>
                                <w:szCs w:val="24"/>
                              </w:rPr>
                              <w:t xml:space="preserve"> değerlendirilerek, bu taleplerin satın alınması için Devletin olanakları ölçüsünde sağlanan ödenekle en kaliteli mal, malzeme ve hizmeti en kısa süre ve en ekonomik şekilde temin ederek, beklenen faydayı sağlamak ve hizmeti sunmaktır.</w:t>
                            </w:r>
                          </w:p>
                        </w:txbxContent>
                      </wps:txbx>
                      <wps:bodyPr rot="0" vert="horz" wrap="square" lIns="91440" tIns="45720" rIns="91440" bIns="45720" anchor="t" anchorCtr="0" upright="1">
                        <a:spAutoFit/>
                      </wps:bodyPr>
                    </wps:wsp>
                  </a:graphicData>
                </a:graphic>
              </wp:inline>
            </w:drawing>
          </mc:Choice>
          <mc:Fallback>
            <w:pict>
              <v:roundrect w14:anchorId="78D435D1" id="AutoShape 11" o:spid="_x0000_s1028" style="width:315.8pt;height:206.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">
                <v:shadow on="t" opacity=".5" offset="-6pt,-6pt"/>
                <v:textbox style="mso-fit-shape-to-text:t">
                  <w:txbxContent>
                    <w:p w14:paraId="55323456" w14:textId="77777777" w:rsidR="006555A0" w:rsidRPr="00F90482" w:rsidRDefault="006555A0" w:rsidP="00C64314">
                      <w:pPr>
                        <w:jc w:val="center"/>
                        <w:rPr>
                          <w:rFonts w:ascii="Times New Roman" w:hAnsi="Times New Roman" w:cs="Times New Roman"/>
                          <w:b/>
                        </w:rPr>
                      </w:pPr>
                      <w:r w:rsidRPr="00F90482">
                        <w:rPr>
                          <w:rFonts w:ascii="Times New Roman" w:hAnsi="Times New Roman" w:cs="Times New Roman"/>
                          <w:b/>
                        </w:rPr>
                        <w:t>MİSYON</w:t>
                      </w:r>
                    </w:p>
                    <w:p w14:paraId="020EB53E" w14:textId="77777777" w:rsidR="006555A0" w:rsidRPr="00F90482" w:rsidRDefault="006555A0" w:rsidP="004D0F12">
                      <w:pPr>
                        <w:ind w:firstLine="708"/>
                        <w:jc w:val="both"/>
                        <w:rPr>
                          <w:rFonts w:ascii="Times New Roman" w:hAnsi="Times New Roman" w:cs="Times New Roman"/>
                          <w:sz w:val="24"/>
                          <w:szCs w:val="24"/>
                        </w:rPr>
                      </w:pPr>
                      <w:r w:rsidRPr="00F90482">
                        <w:rPr>
                          <w:rFonts w:ascii="Times New Roman" w:hAnsi="Times New Roman" w:cs="Times New Roman"/>
                          <w:sz w:val="24"/>
                          <w:szCs w:val="24"/>
                        </w:rPr>
                        <w:t>Çağdaş, bilimsel düşünen ve bilimsel çalışmalar yapan üniversitemizin kuruluşundan bu yana devam eden ivmesini arttırarak sürdürmek için gereken idari ve mali yapılanmaları gerçekleştirmektir. Başkanlığımıza gelen talepler</w:t>
                      </w:r>
                      <w:r>
                        <w:rPr>
                          <w:rFonts w:ascii="Times New Roman" w:hAnsi="Times New Roman" w:cs="Times New Roman"/>
                          <w:sz w:val="24"/>
                          <w:szCs w:val="24"/>
                        </w:rPr>
                        <w:t xml:space="preserve"> mevzuat doğrultusunda</w:t>
                      </w:r>
                      <w:r w:rsidRPr="00F90482">
                        <w:rPr>
                          <w:rFonts w:ascii="Times New Roman" w:hAnsi="Times New Roman" w:cs="Times New Roman"/>
                          <w:sz w:val="24"/>
                          <w:szCs w:val="24"/>
                        </w:rPr>
                        <w:t xml:space="preserve"> değerlendirilerek, bu taleplerin satın alınması için Devletin olanakları ölçüsünde sağlanan ödenekle en kaliteli mal, malzeme ve hizmeti en kısa süre ve en ekonomik şekilde temin ederek, beklenen faydayı sağlamak ve hizmeti sunmaktır.</w:t>
                      </w:r>
                    </w:p>
                  </w:txbxContent>
                </v:textbox>
                <w10:anchorlock/>
              </v:roundrect>
            </w:pict>
          </mc:Fallback>
        </mc:AlternateContent>
      </w:r>
    </w:p>
    <w:p w14:paraId="7F8D6F44" w14:textId="77777777" w:rsidR="003D3DC4" w:rsidRPr="001539F9" w:rsidRDefault="003D3DC4" w:rsidP="007E4188">
      <w:pPr>
        <w:spacing w:line="360" w:lineRule="auto"/>
        <w:ind w:left="567"/>
        <w:jc w:val="both"/>
        <w:rPr>
          <w:rFonts w:ascii="Times New Roman" w:hAnsi="Times New Roman" w:cs="Times New Roman"/>
          <w:b/>
          <w:sz w:val="24"/>
          <w:szCs w:val="24"/>
        </w:rPr>
      </w:pPr>
    </w:p>
    <w:p w14:paraId="6FF28ACC" w14:textId="77777777" w:rsidR="00577EEE" w:rsidRPr="001539F9" w:rsidRDefault="00C11623" w:rsidP="007E4188">
      <w:pPr>
        <w:spacing w:line="360" w:lineRule="auto"/>
        <w:ind w:left="567"/>
        <w:jc w:val="both"/>
        <w:rPr>
          <w:rFonts w:ascii="Times New Roman" w:hAnsi="Times New Roman" w:cs="Times New Roman"/>
          <w:b/>
          <w:sz w:val="24"/>
          <w:szCs w:val="24"/>
        </w:rPr>
      </w:pPr>
      <w:r w:rsidRPr="001539F9">
        <w:rPr>
          <w:rFonts w:ascii="Times New Roman" w:hAnsi="Times New Roman" w:cs="Times New Roman"/>
          <w:noProof/>
        </w:rPr>
        <mc:AlternateContent>
          <mc:Choice Requires="wps">
            <w:drawing>
              <wp:inline distT="0" distB="0" distL="0" distR="0" wp14:anchorId="205BAA17" wp14:editId="7798EB5A">
                <wp:extent cx="4010660" cy="1455420"/>
                <wp:effectExtent l="79375" t="83820" r="5715" b="13335"/>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145542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37E5CBF4" w14:textId="77777777" w:rsidR="006555A0" w:rsidRPr="00F90482" w:rsidRDefault="006555A0" w:rsidP="00C64314">
                            <w:pPr>
                              <w:jc w:val="center"/>
                              <w:rPr>
                                <w:rFonts w:ascii="Times New Roman" w:hAnsi="Times New Roman" w:cs="Times New Roman"/>
                                <w:b/>
                              </w:rPr>
                            </w:pPr>
                            <w:r w:rsidRPr="00F90482">
                              <w:rPr>
                                <w:rFonts w:ascii="Times New Roman" w:hAnsi="Times New Roman" w:cs="Times New Roman"/>
                                <w:b/>
                              </w:rPr>
                              <w:t>VİZYON</w:t>
                            </w:r>
                          </w:p>
                          <w:p w14:paraId="05CE268D" w14:textId="77777777" w:rsidR="006555A0" w:rsidRPr="00F90482" w:rsidRDefault="006555A0" w:rsidP="003D3DC4">
                            <w:pPr>
                              <w:pStyle w:val="duzenli"/>
                              <w:ind w:firstLine="708"/>
                              <w:jc w:val="both"/>
                              <w:rPr>
                                <w:b/>
                              </w:rPr>
                            </w:pPr>
                            <w:r w:rsidRPr="00F90482">
                              <w:t>Üniversitede işinin uzmanı, çağdaş, bilimsel düşünen, teknolojiye ayak uyduran, değişime ve gelişime açık elemanları ile kaynakları</w:t>
                            </w:r>
                            <w:r>
                              <w:t xml:space="preserve"> mevzuat doğrultusunda</w:t>
                            </w:r>
                            <w:r w:rsidRPr="00F90482">
                              <w:t xml:space="preserve"> etkin ve verimli bir şekilde kullanan bir başkanlık olmak.</w:t>
                            </w:r>
                          </w:p>
                        </w:txbxContent>
                      </wps:txbx>
                      <wps:bodyPr rot="0" vert="horz" wrap="square" lIns="91440" tIns="45720" rIns="91440" bIns="45720" anchor="t" anchorCtr="0" upright="1">
                        <a:noAutofit/>
                      </wps:bodyPr>
                    </wps:wsp>
                  </a:graphicData>
                </a:graphic>
              </wp:inline>
            </w:drawing>
          </mc:Choice>
          <mc:Fallback>
            <w:pict>
              <v:roundrect w14:anchorId="205BAA17" id="AutoShape 10" o:spid="_x0000_s1029" style="width:315.8pt;height:1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">
                <v:shadow on="t" opacity=".5" offset="-6pt,-6pt"/>
                <v:textbox>
                  <w:txbxContent>
                    <w:p w14:paraId="37E5CBF4" w14:textId="77777777" w:rsidR="006555A0" w:rsidRPr="00F90482" w:rsidRDefault="006555A0" w:rsidP="00C64314">
                      <w:pPr>
                        <w:jc w:val="center"/>
                        <w:rPr>
                          <w:rFonts w:ascii="Times New Roman" w:hAnsi="Times New Roman" w:cs="Times New Roman"/>
                          <w:b/>
                        </w:rPr>
                      </w:pPr>
                      <w:r w:rsidRPr="00F90482">
                        <w:rPr>
                          <w:rFonts w:ascii="Times New Roman" w:hAnsi="Times New Roman" w:cs="Times New Roman"/>
                          <w:b/>
                        </w:rPr>
                        <w:t>VİZYON</w:t>
                      </w:r>
                    </w:p>
                    <w:p w14:paraId="05CE268D" w14:textId="77777777" w:rsidR="006555A0" w:rsidRPr="00F90482" w:rsidRDefault="006555A0" w:rsidP="003D3DC4">
                      <w:pPr>
                        <w:pStyle w:val="duzenli"/>
                        <w:ind w:firstLine="708"/>
                        <w:jc w:val="both"/>
                        <w:rPr>
                          <w:b/>
                        </w:rPr>
                      </w:pPr>
                      <w:r w:rsidRPr="00F90482">
                        <w:t>Üniversitede işinin uzmanı, çağdaş, bilimsel düşünen, teknolojiye ayak uyduran, değişime ve gelişime açık elemanları ile kaynakları</w:t>
                      </w:r>
                      <w:r>
                        <w:t xml:space="preserve"> mevzuat doğrultusunda</w:t>
                      </w:r>
                      <w:r w:rsidRPr="00F90482">
                        <w:t xml:space="preserve"> etkin ve verimli bir şekilde kullanan bir başkanlık olmak.</w:t>
                      </w:r>
                    </w:p>
                  </w:txbxContent>
                </v:textbox>
                <w10:anchorlock/>
              </v:roundrect>
            </w:pict>
          </mc:Fallback>
        </mc:AlternateContent>
      </w:r>
    </w:p>
    <w:p w14:paraId="46C3A121" w14:textId="77777777" w:rsidR="00A900D5" w:rsidRPr="001539F9" w:rsidRDefault="00A900D5" w:rsidP="007E4188">
      <w:pPr>
        <w:spacing w:line="360" w:lineRule="auto"/>
        <w:rPr>
          <w:rFonts w:ascii="Times New Roman" w:eastAsiaTheme="majorEastAsia" w:hAnsi="Times New Roman" w:cs="Times New Roman"/>
          <w:b/>
          <w:bCs/>
          <w:sz w:val="26"/>
          <w:szCs w:val="26"/>
        </w:rPr>
      </w:pPr>
      <w:r w:rsidRPr="001539F9">
        <w:rPr>
          <w:rFonts w:ascii="Times New Roman" w:hAnsi="Times New Roman" w:cs="Times New Roman"/>
        </w:rPr>
        <w:br w:type="page"/>
      </w:r>
    </w:p>
    <w:p w14:paraId="5A0953EA" w14:textId="5D014AE0" w:rsidR="002F5B47" w:rsidRPr="00765635" w:rsidRDefault="002F5B47" w:rsidP="00DE2084">
      <w:pPr>
        <w:pStyle w:val="Balk2"/>
        <w:numPr>
          <w:ilvl w:val="0"/>
          <w:numId w:val="15"/>
        </w:numPr>
      </w:pPr>
      <w:bookmarkStart w:id="6" w:name="_Toc473199554"/>
      <w:bookmarkStart w:id="7" w:name="_Toc92965550"/>
      <w:r w:rsidRPr="00765635">
        <w:lastRenderedPageBreak/>
        <w:t>Yetki, Görev ve Sorumluluklar</w:t>
      </w:r>
      <w:bookmarkEnd w:id="6"/>
      <w:bookmarkEnd w:id="7"/>
    </w:p>
    <w:p w14:paraId="32E52B8C" w14:textId="77777777" w:rsidR="00386A69" w:rsidRPr="001539F9" w:rsidRDefault="00386A69" w:rsidP="007E4188">
      <w:pPr>
        <w:pStyle w:val="ListeParagraf"/>
        <w:spacing w:line="360" w:lineRule="auto"/>
        <w:ind w:left="567"/>
        <w:jc w:val="both"/>
        <w:rPr>
          <w:rFonts w:ascii="Times New Roman" w:hAnsi="Times New Roman" w:cs="Times New Roman"/>
          <w:b/>
          <w:sz w:val="24"/>
          <w:szCs w:val="24"/>
        </w:rPr>
      </w:pPr>
    </w:p>
    <w:p w14:paraId="1CC47726" w14:textId="2793784D" w:rsidR="00386A69" w:rsidRPr="00765635" w:rsidRDefault="00FF4634" w:rsidP="00DE2084">
      <w:pPr>
        <w:pStyle w:val="Balk3"/>
        <w:numPr>
          <w:ilvl w:val="0"/>
          <w:numId w:val="16"/>
        </w:numPr>
      </w:pPr>
      <w:bookmarkStart w:id="8" w:name="_Toc473199555"/>
      <w:bookmarkStart w:id="9" w:name="_Toc92965551"/>
      <w:r w:rsidRPr="00765635">
        <w:t>Yetki ve Sorumluluk</w:t>
      </w:r>
      <w:bookmarkEnd w:id="8"/>
      <w:bookmarkEnd w:id="9"/>
    </w:p>
    <w:p w14:paraId="381BA5C0" w14:textId="77777777" w:rsidR="00E83EE0" w:rsidRPr="001539F9" w:rsidRDefault="00E83EE0" w:rsidP="007E4188">
      <w:pPr>
        <w:pStyle w:val="ListeParagraf"/>
        <w:spacing w:line="360" w:lineRule="auto"/>
        <w:ind w:left="567"/>
        <w:jc w:val="both"/>
        <w:rPr>
          <w:rFonts w:ascii="Times New Roman" w:hAnsi="Times New Roman" w:cs="Times New Roman"/>
          <w:sz w:val="24"/>
          <w:szCs w:val="24"/>
        </w:rPr>
      </w:pPr>
    </w:p>
    <w:p w14:paraId="17B29264" w14:textId="77777777" w:rsidR="00E83EE0" w:rsidRPr="001539F9" w:rsidRDefault="00D11E4E" w:rsidP="00982712">
      <w:pPr>
        <w:pStyle w:val="ListeParagraf"/>
        <w:spacing w:line="360" w:lineRule="auto"/>
        <w:ind w:left="0" w:firstLine="567"/>
        <w:jc w:val="both"/>
        <w:rPr>
          <w:rFonts w:ascii="Times New Roman" w:hAnsi="Times New Roman" w:cs="Times New Roman"/>
          <w:sz w:val="24"/>
          <w:szCs w:val="24"/>
        </w:rPr>
      </w:pPr>
      <w:r w:rsidRPr="001539F9">
        <w:rPr>
          <w:rFonts w:ascii="Times New Roman" w:hAnsi="Times New Roman" w:cs="Times New Roman"/>
          <w:sz w:val="24"/>
          <w:szCs w:val="24"/>
        </w:rPr>
        <w:t xml:space="preserve">Daire </w:t>
      </w:r>
      <w:r w:rsidR="00E83EE0" w:rsidRPr="001539F9">
        <w:rPr>
          <w:rFonts w:ascii="Times New Roman" w:hAnsi="Times New Roman" w:cs="Times New Roman"/>
          <w:sz w:val="24"/>
          <w:szCs w:val="24"/>
        </w:rPr>
        <w:t>Başkanlığımızın yetkileri başta 5018 Sayılı Yasa olmak üzere, Kanun</w:t>
      </w:r>
      <w:r w:rsidR="009461F3">
        <w:rPr>
          <w:rFonts w:ascii="Times New Roman" w:hAnsi="Times New Roman" w:cs="Times New Roman"/>
          <w:sz w:val="24"/>
          <w:szCs w:val="24"/>
        </w:rPr>
        <w:t>lar</w:t>
      </w:r>
      <w:r w:rsidR="00E83EE0" w:rsidRPr="001539F9">
        <w:rPr>
          <w:rFonts w:ascii="Times New Roman" w:hAnsi="Times New Roman" w:cs="Times New Roman"/>
          <w:sz w:val="24"/>
          <w:szCs w:val="24"/>
        </w:rPr>
        <w:t xml:space="preserve"> ve eklerindeki yönetmeliklere göre, yapmış olduğu işlemlerden, başta üst yöneticiler olmak üzere Sayıştay’a ve diğer Denetleyici Kuruluşlara gerekli bilgi, belge ile birlikte hesap vermek olarak belirlenmiştir.</w:t>
      </w:r>
    </w:p>
    <w:p w14:paraId="38A6BF6D" w14:textId="77777777" w:rsidR="00FF4634" w:rsidRPr="001539F9" w:rsidRDefault="00FF4634" w:rsidP="007E4188">
      <w:pPr>
        <w:pStyle w:val="ListeParagraf"/>
        <w:spacing w:line="360" w:lineRule="auto"/>
        <w:ind w:left="567"/>
        <w:jc w:val="both"/>
        <w:rPr>
          <w:rFonts w:ascii="Times New Roman" w:hAnsi="Times New Roman" w:cs="Times New Roman"/>
          <w:b/>
          <w:sz w:val="24"/>
          <w:szCs w:val="24"/>
        </w:rPr>
      </w:pPr>
    </w:p>
    <w:p w14:paraId="700A7BCE" w14:textId="7C4D8122" w:rsidR="00FF4634" w:rsidRPr="00765635" w:rsidRDefault="00FF4634" w:rsidP="00DE2084">
      <w:pPr>
        <w:pStyle w:val="Balk3"/>
        <w:numPr>
          <w:ilvl w:val="0"/>
          <w:numId w:val="16"/>
        </w:numPr>
      </w:pPr>
      <w:bookmarkStart w:id="10" w:name="_Toc473199556"/>
      <w:bookmarkStart w:id="11" w:name="_Toc92965552"/>
      <w:r w:rsidRPr="00765635">
        <w:t>Görevler</w:t>
      </w:r>
      <w:bookmarkEnd w:id="10"/>
      <w:bookmarkEnd w:id="11"/>
    </w:p>
    <w:p w14:paraId="5D3C8B6A" w14:textId="77777777" w:rsidR="00E83EE0" w:rsidRPr="001539F9" w:rsidRDefault="00E83EE0" w:rsidP="007E4188">
      <w:pPr>
        <w:pStyle w:val="ListeParagraf"/>
        <w:spacing w:line="360" w:lineRule="auto"/>
        <w:ind w:left="567"/>
        <w:jc w:val="both"/>
        <w:rPr>
          <w:rFonts w:ascii="Times New Roman" w:hAnsi="Times New Roman" w:cs="Times New Roman"/>
          <w:b/>
          <w:sz w:val="24"/>
          <w:szCs w:val="24"/>
        </w:rPr>
      </w:pPr>
    </w:p>
    <w:p w14:paraId="76BD4BD4" w14:textId="77777777" w:rsidR="00E83EE0" w:rsidRPr="001539F9" w:rsidRDefault="00E83EE0" w:rsidP="00982712">
      <w:pPr>
        <w:pStyle w:val="ListeParagraf"/>
        <w:spacing w:line="360" w:lineRule="auto"/>
        <w:ind w:left="0" w:firstLine="567"/>
        <w:jc w:val="both"/>
        <w:rPr>
          <w:rFonts w:ascii="Times New Roman" w:hAnsi="Times New Roman" w:cs="Times New Roman"/>
          <w:sz w:val="24"/>
          <w:szCs w:val="24"/>
        </w:rPr>
      </w:pPr>
      <w:r w:rsidRPr="001539F9">
        <w:rPr>
          <w:rFonts w:ascii="Times New Roman" w:hAnsi="Times New Roman" w:cs="Times New Roman"/>
          <w:sz w:val="24"/>
          <w:szCs w:val="24"/>
        </w:rPr>
        <w:t>Üniversitemiz Rektörlüğü ve Rektörlüğe bağlı birimlerin ihtiyaçlarından,</w:t>
      </w:r>
    </w:p>
    <w:p w14:paraId="5712FA8D" w14:textId="77777777" w:rsidR="00E83EE0" w:rsidRPr="001539F9" w:rsidRDefault="00E83EE0" w:rsidP="007E4188">
      <w:pPr>
        <w:pStyle w:val="ListeParagraf"/>
        <w:spacing w:line="360" w:lineRule="auto"/>
        <w:ind w:left="567"/>
        <w:jc w:val="both"/>
        <w:rPr>
          <w:rFonts w:ascii="Times New Roman" w:hAnsi="Times New Roman" w:cs="Times New Roman"/>
          <w:sz w:val="24"/>
          <w:szCs w:val="24"/>
        </w:rPr>
      </w:pPr>
    </w:p>
    <w:p w14:paraId="0E22DADA" w14:textId="77777777" w:rsidR="00DA307F" w:rsidRPr="001539F9"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Araç, gereç, mal ve malzemelerin temin işlemlerini yürütmek</w:t>
      </w:r>
      <w:r w:rsidR="00DA307F" w:rsidRPr="001539F9">
        <w:rPr>
          <w:rFonts w:ascii="Times New Roman" w:hAnsi="Times New Roman" w:cs="Times New Roman"/>
          <w:sz w:val="24"/>
          <w:szCs w:val="24"/>
        </w:rPr>
        <w:t>,</w:t>
      </w:r>
    </w:p>
    <w:p w14:paraId="6A3298B0" w14:textId="77777777" w:rsidR="00DA307F" w:rsidRPr="001539F9"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Temizlik,</w:t>
      </w:r>
      <w:r w:rsidR="00DD3D10" w:rsidRPr="001539F9">
        <w:rPr>
          <w:rFonts w:ascii="Times New Roman" w:hAnsi="Times New Roman" w:cs="Times New Roman"/>
          <w:sz w:val="24"/>
          <w:szCs w:val="24"/>
        </w:rPr>
        <w:t xml:space="preserve"> </w:t>
      </w:r>
      <w:r w:rsidRPr="001539F9">
        <w:rPr>
          <w:rFonts w:ascii="Times New Roman" w:hAnsi="Times New Roman" w:cs="Times New Roman"/>
          <w:sz w:val="24"/>
          <w:szCs w:val="24"/>
        </w:rPr>
        <w:t>aydınlatma, ısınma, bakım onarım ve benzeri hizmetler için gerekli ihale işlemlerini yaparak, mamul mal, malzeme ihtiyaçlarını karşılamak</w:t>
      </w:r>
      <w:r w:rsidR="00DA307F" w:rsidRPr="001539F9">
        <w:rPr>
          <w:rFonts w:ascii="Times New Roman" w:hAnsi="Times New Roman" w:cs="Times New Roman"/>
          <w:sz w:val="24"/>
          <w:szCs w:val="24"/>
        </w:rPr>
        <w:t>,</w:t>
      </w:r>
    </w:p>
    <w:p w14:paraId="32187A52" w14:textId="77777777" w:rsidR="00DA307F" w:rsidRPr="001539F9"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Çevre düzenleme ve ağaçlandırma çalışmaları kapsamında ihtiyaç duyulan mal ve malzemeler ile hizmet alımı işlemlerini yapmak,</w:t>
      </w:r>
    </w:p>
    <w:p w14:paraId="70196238" w14:textId="41CBD4AD" w:rsidR="00DA307F" w:rsidRDefault="00E83EE0"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Güvenlik ve Koruma hizmeti ile ilgili hizmetleri yerine getirmek,</w:t>
      </w:r>
    </w:p>
    <w:p w14:paraId="43AABB67" w14:textId="44F34801" w:rsidR="00076BD0" w:rsidRPr="001539F9" w:rsidRDefault="00076BD0" w:rsidP="007E4188">
      <w:pPr>
        <w:pStyle w:val="ListeParagraf"/>
        <w:numPr>
          <w:ilvl w:val="0"/>
          <w:numId w:val="6"/>
        </w:numPr>
        <w:spacing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Sivil Savunma ile ilgili gerekli planlamaları yapmak, hizmetleri yürütmek,</w:t>
      </w:r>
    </w:p>
    <w:p w14:paraId="18D9F4A9" w14:textId="77777777" w:rsidR="00E52C86" w:rsidRPr="001539F9" w:rsidRDefault="00E52C86" w:rsidP="00E52C86">
      <w:pPr>
        <w:pStyle w:val="ListeParagraf"/>
        <w:numPr>
          <w:ilvl w:val="0"/>
          <w:numId w:val="6"/>
        </w:numPr>
        <w:spacing w:line="360" w:lineRule="auto"/>
        <w:ind w:left="567" w:firstLine="0"/>
        <w:jc w:val="both"/>
        <w:rPr>
          <w:rFonts w:ascii="Times New Roman" w:hAnsi="Times New Roman" w:cs="Times New Roman"/>
          <w:sz w:val="24"/>
          <w:szCs w:val="24"/>
        </w:rPr>
      </w:pPr>
      <w:r>
        <w:rPr>
          <w:rFonts w:ascii="Times New Roman" w:hAnsi="Times New Roman" w:cs="Times New Roman"/>
          <w:sz w:val="24"/>
          <w:szCs w:val="24"/>
        </w:rPr>
        <w:t>Üniversitemizin sürekli işçi kadrosunda bulunan personelin,  her türlü özlük işlemlerini yürütmek,</w:t>
      </w:r>
    </w:p>
    <w:p w14:paraId="7C8BA3AC" w14:textId="77777777" w:rsidR="00DA307F" w:rsidRDefault="00E52C86" w:rsidP="007E4188">
      <w:pPr>
        <w:pStyle w:val="ListeParagraf"/>
        <w:numPr>
          <w:ilvl w:val="0"/>
          <w:numId w:val="6"/>
        </w:numPr>
        <w:spacing w:line="360" w:lineRule="auto"/>
        <w:ind w:left="567" w:firstLine="0"/>
        <w:jc w:val="both"/>
        <w:rPr>
          <w:rFonts w:ascii="Times New Roman" w:hAnsi="Times New Roman" w:cs="Times New Roman"/>
          <w:sz w:val="24"/>
          <w:szCs w:val="24"/>
        </w:rPr>
      </w:pPr>
      <w:r w:rsidRPr="001539F9">
        <w:rPr>
          <w:rFonts w:ascii="Times New Roman" w:hAnsi="Times New Roman" w:cs="Times New Roman"/>
          <w:sz w:val="24"/>
          <w:szCs w:val="24"/>
        </w:rPr>
        <w:t>Üniversitemize ait lojmanların tahsisi, tahliyesi, kira bedelleri, tüketilen, ısınma, elektrik ve su bedellerinin hesaplanması, tahsili ile ilgili işlemleri yürütmek</w:t>
      </w:r>
      <w:r>
        <w:rPr>
          <w:rFonts w:ascii="Times New Roman" w:hAnsi="Times New Roman" w:cs="Times New Roman"/>
          <w:sz w:val="24"/>
          <w:szCs w:val="24"/>
        </w:rPr>
        <w:t>,</w:t>
      </w:r>
    </w:p>
    <w:p w14:paraId="14130B1A" w14:textId="77777777" w:rsidR="00E52C86" w:rsidRPr="00E52C86" w:rsidRDefault="00E52C86" w:rsidP="00E52C86">
      <w:pPr>
        <w:pStyle w:val="ListeParagraf"/>
        <w:numPr>
          <w:ilvl w:val="0"/>
          <w:numId w:val="6"/>
        </w:numPr>
        <w:spacing w:line="360" w:lineRule="auto"/>
        <w:ind w:hanging="153"/>
        <w:jc w:val="both"/>
        <w:rPr>
          <w:rFonts w:ascii="Times New Roman" w:hAnsi="Times New Roman" w:cs="Times New Roman"/>
          <w:sz w:val="24"/>
          <w:szCs w:val="24"/>
        </w:rPr>
      </w:pPr>
      <w:r w:rsidRPr="00E52C86">
        <w:rPr>
          <w:rFonts w:ascii="Times New Roman" w:hAnsi="Times New Roman" w:cs="Times New Roman"/>
          <w:bCs/>
          <w:sz w:val="24"/>
          <w:szCs w:val="24"/>
        </w:rPr>
        <w:t>4734 sayılı Kamu İhale Kanununun 19. md. Gereğince yapılması gereken ve Başkanlığımız görevleri içinde yer alan elektrik enerjisi, araç kiralama, akaryakıt ihalelerini sonuçlandırmak ve hizmetlerin devamlılığını sağlamak,</w:t>
      </w:r>
    </w:p>
    <w:p w14:paraId="399DA39C" w14:textId="77777777" w:rsidR="00887344" w:rsidRPr="001539F9" w:rsidRDefault="00E52C86" w:rsidP="00E52C86">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sz w:val="24"/>
          <w:szCs w:val="24"/>
        </w:rPr>
        <w:t>İdaremizin taşınmazlarının elektrik, doğalgaz vb. abonelik işlemlerini yürütmek,</w:t>
      </w:r>
    </w:p>
    <w:p w14:paraId="1C6510C1" w14:textId="77777777" w:rsidR="00076BD0" w:rsidRPr="00076BD0" w:rsidRDefault="00E52C86" w:rsidP="00076BD0">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bCs/>
          <w:sz w:val="24"/>
          <w:szCs w:val="24"/>
        </w:rPr>
        <w:t>Aboneliklere bağlı fatura ödemelerini aylık olarak gerçekleştirmek,</w:t>
      </w:r>
    </w:p>
    <w:p w14:paraId="2FA367CE" w14:textId="77777777" w:rsidR="00E52C86" w:rsidRDefault="00E52C86" w:rsidP="00E52C86">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sz w:val="24"/>
          <w:szCs w:val="24"/>
        </w:rPr>
        <w:t>Üniversitemizde ulaştırma hizmetlerinin aksamadan sürdürülebilmesi amacıyla mevcut taşıtların bakım onarım giderlerini karşılamak,</w:t>
      </w:r>
    </w:p>
    <w:p w14:paraId="2AD219C9" w14:textId="77777777" w:rsidR="00E52C86" w:rsidRPr="00E52C86" w:rsidRDefault="00E52C86" w:rsidP="00E52C86">
      <w:pPr>
        <w:pStyle w:val="ListeParagraf"/>
        <w:numPr>
          <w:ilvl w:val="0"/>
          <w:numId w:val="6"/>
        </w:numPr>
        <w:ind w:hanging="11"/>
        <w:rPr>
          <w:rFonts w:ascii="Times New Roman" w:hAnsi="Times New Roman" w:cs="Times New Roman"/>
          <w:sz w:val="24"/>
          <w:szCs w:val="24"/>
        </w:rPr>
      </w:pPr>
      <w:r w:rsidRPr="00E52C86">
        <w:rPr>
          <w:rFonts w:ascii="Times New Roman" w:hAnsi="Times New Roman" w:cs="Times New Roman"/>
          <w:sz w:val="24"/>
          <w:szCs w:val="24"/>
        </w:rPr>
        <w:t>Yılı bütçeleri ile ödenekleri toplu olarak verilen bütçe tertiplerindeki ödeneklerle ihtiyaçları karşılamak,</w:t>
      </w:r>
    </w:p>
    <w:p w14:paraId="59340697" w14:textId="77777777" w:rsidR="00E52C86" w:rsidRDefault="00E52C86" w:rsidP="00E52C86">
      <w:pPr>
        <w:pStyle w:val="ListeParagraf"/>
        <w:numPr>
          <w:ilvl w:val="0"/>
          <w:numId w:val="6"/>
        </w:numPr>
        <w:spacing w:line="360" w:lineRule="auto"/>
        <w:ind w:hanging="11"/>
        <w:jc w:val="both"/>
        <w:rPr>
          <w:rFonts w:ascii="Times New Roman" w:hAnsi="Times New Roman" w:cs="Times New Roman"/>
          <w:sz w:val="24"/>
          <w:szCs w:val="24"/>
        </w:rPr>
      </w:pPr>
      <w:r w:rsidRPr="00E52C86">
        <w:rPr>
          <w:rFonts w:ascii="Times New Roman" w:hAnsi="Times New Roman" w:cs="Times New Roman"/>
          <w:sz w:val="24"/>
          <w:szCs w:val="24"/>
        </w:rPr>
        <w:t>5018 sayılı kanun ve bu kanuna dayalı yayımlanmış olan yönetmelikler kapsamında taşınır ve taşınmaz mal işlemlerini yürütmek,</w:t>
      </w:r>
    </w:p>
    <w:p w14:paraId="3BEDAF24" w14:textId="6276C3F7" w:rsidR="00E52C86" w:rsidRDefault="00E52C86" w:rsidP="00E52C86">
      <w:pPr>
        <w:pStyle w:val="ListeParagraf"/>
        <w:numPr>
          <w:ilvl w:val="0"/>
          <w:numId w:val="6"/>
        </w:numPr>
        <w:spacing w:line="360" w:lineRule="auto"/>
        <w:ind w:hanging="153"/>
        <w:jc w:val="both"/>
        <w:rPr>
          <w:rFonts w:ascii="Times New Roman" w:hAnsi="Times New Roman" w:cs="Times New Roman"/>
          <w:sz w:val="24"/>
          <w:szCs w:val="24"/>
        </w:rPr>
      </w:pPr>
      <w:r w:rsidRPr="00E52C86">
        <w:rPr>
          <w:rFonts w:ascii="Times New Roman" w:hAnsi="Times New Roman" w:cs="Times New Roman"/>
          <w:sz w:val="24"/>
          <w:szCs w:val="24"/>
        </w:rPr>
        <w:lastRenderedPageBreak/>
        <w:t>657, 2547, 2886, 1475, 6245,</w:t>
      </w:r>
      <w:r w:rsidR="00076BD0">
        <w:rPr>
          <w:rFonts w:ascii="Times New Roman" w:hAnsi="Times New Roman" w:cs="Times New Roman"/>
          <w:sz w:val="24"/>
          <w:szCs w:val="24"/>
        </w:rPr>
        <w:t>M</w:t>
      </w:r>
      <w:r w:rsidRPr="00E52C86">
        <w:rPr>
          <w:rFonts w:ascii="Times New Roman" w:hAnsi="Times New Roman" w:cs="Times New Roman"/>
          <w:sz w:val="24"/>
          <w:szCs w:val="24"/>
        </w:rPr>
        <w:t>4734 ve 4735 Sayılı Kanun ve eklerindeki yönetmeliklere göre yapılacak ödemeler için 5018 Sayılı Kanuna göre, gerekli görevlendirmeleri yaparak ödeme belgelerini düzenlemek, olarak belirlenmiştir.</w:t>
      </w:r>
    </w:p>
    <w:p w14:paraId="0148CF06" w14:textId="77777777" w:rsidR="00076BD0" w:rsidRDefault="00076BD0" w:rsidP="00076BD0">
      <w:pPr>
        <w:pStyle w:val="ListeParagraf"/>
        <w:spacing w:line="360" w:lineRule="auto"/>
        <w:jc w:val="both"/>
        <w:rPr>
          <w:rFonts w:ascii="Times New Roman" w:hAnsi="Times New Roman" w:cs="Times New Roman"/>
          <w:sz w:val="24"/>
          <w:szCs w:val="24"/>
        </w:rPr>
      </w:pPr>
    </w:p>
    <w:p w14:paraId="2864BB37" w14:textId="3B4AAFBF" w:rsidR="00506119" w:rsidRPr="00765635" w:rsidRDefault="000A32EB" w:rsidP="00DE2084">
      <w:pPr>
        <w:pStyle w:val="Balk3"/>
        <w:numPr>
          <w:ilvl w:val="0"/>
          <w:numId w:val="16"/>
        </w:numPr>
      </w:pPr>
      <w:bookmarkStart w:id="12" w:name="_Toc473199557"/>
      <w:bookmarkStart w:id="13" w:name="_Toc92965553"/>
      <w:r w:rsidRPr="00765635">
        <w:t>Birimin Kuruluş Mevzuatı</w:t>
      </w:r>
      <w:bookmarkEnd w:id="12"/>
      <w:bookmarkEnd w:id="13"/>
    </w:p>
    <w:p w14:paraId="6A172254" w14:textId="487BAE8B" w:rsidR="003039A0" w:rsidRPr="00076BD0" w:rsidRDefault="00704E74" w:rsidP="00076BD0">
      <w:pPr>
        <w:spacing w:line="360" w:lineRule="auto"/>
        <w:ind w:left="360" w:firstLine="2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Birimimiz Yükseköğretim </w:t>
      </w:r>
      <w:r w:rsidR="00076BD0">
        <w:rPr>
          <w:rFonts w:ascii="Times New Roman" w:eastAsia="Times New Roman" w:hAnsi="Times New Roman" w:cs="Times New Roman"/>
          <w:sz w:val="24"/>
          <w:szCs w:val="24"/>
        </w:rPr>
        <w:t xml:space="preserve">Mevzuatına </w:t>
      </w:r>
      <w:r>
        <w:rPr>
          <w:rFonts w:ascii="Times New Roman" w:eastAsia="Times New Roman" w:hAnsi="Times New Roman" w:cs="Times New Roman"/>
          <w:sz w:val="24"/>
          <w:szCs w:val="24"/>
        </w:rPr>
        <w:t>is</w:t>
      </w:r>
      <w:r w:rsidR="00076BD0">
        <w:rPr>
          <w:rFonts w:ascii="Times New Roman" w:eastAsia="Times New Roman" w:hAnsi="Times New Roman" w:cs="Times New Roman"/>
          <w:sz w:val="24"/>
          <w:szCs w:val="24"/>
        </w:rPr>
        <w:t>tinaden faaliyet göstermektedir.</w:t>
      </w:r>
    </w:p>
    <w:p w14:paraId="148CDB4B" w14:textId="5126EB1E" w:rsidR="00506119" w:rsidRPr="00765635" w:rsidRDefault="002F5B47" w:rsidP="00DE2084">
      <w:pPr>
        <w:pStyle w:val="Balk2"/>
        <w:numPr>
          <w:ilvl w:val="0"/>
          <w:numId w:val="15"/>
        </w:numPr>
      </w:pPr>
      <w:bookmarkStart w:id="14" w:name="_Toc473199558"/>
      <w:bookmarkStart w:id="15" w:name="_Toc92965554"/>
      <w:r w:rsidRPr="00765635">
        <w:t>Birime İlişkin Bilgiler</w:t>
      </w:r>
      <w:bookmarkEnd w:id="14"/>
      <w:bookmarkEnd w:id="15"/>
    </w:p>
    <w:p w14:paraId="7AC57980" w14:textId="77777777" w:rsidR="00F85536" w:rsidRPr="001539F9" w:rsidRDefault="00F85536" w:rsidP="00F85536">
      <w:pPr>
        <w:rPr>
          <w:rFonts w:ascii="Times New Roman" w:hAnsi="Times New Roman" w:cs="Times New Roman"/>
        </w:rPr>
      </w:pPr>
    </w:p>
    <w:p w14:paraId="04D3189E" w14:textId="1254DB2B" w:rsidR="00506119" w:rsidRPr="00765635" w:rsidRDefault="002F5B47" w:rsidP="00DE2084">
      <w:pPr>
        <w:pStyle w:val="Balk3"/>
        <w:numPr>
          <w:ilvl w:val="0"/>
          <w:numId w:val="17"/>
        </w:numPr>
      </w:pPr>
      <w:bookmarkStart w:id="16" w:name="_Toc473199559"/>
      <w:bookmarkStart w:id="17" w:name="_Toc92965555"/>
      <w:r w:rsidRPr="00765635">
        <w:t>Fiziksel Yapı</w:t>
      </w:r>
      <w:bookmarkEnd w:id="16"/>
      <w:bookmarkEnd w:id="17"/>
    </w:p>
    <w:p w14:paraId="31641547" w14:textId="77777777" w:rsidR="00F85536" w:rsidRPr="001539F9" w:rsidRDefault="00F85536" w:rsidP="00F85536">
      <w:pPr>
        <w:rPr>
          <w:rFonts w:ascii="Times New Roman" w:hAnsi="Times New Roman" w:cs="Times New Roman"/>
          <w:sz w:val="20"/>
          <w:szCs w:val="20"/>
        </w:rPr>
      </w:pPr>
    </w:p>
    <w:tbl>
      <w:tblPr>
        <w:tblW w:w="9041" w:type="dxa"/>
        <w:tblCellMar>
          <w:left w:w="0" w:type="dxa"/>
          <w:right w:w="0" w:type="dxa"/>
        </w:tblCellMar>
        <w:tblLook w:val="04A0" w:firstRow="1" w:lastRow="0" w:firstColumn="1" w:lastColumn="0" w:noHBand="0" w:noVBand="1"/>
      </w:tblPr>
      <w:tblGrid>
        <w:gridCol w:w="2717"/>
        <w:gridCol w:w="2108"/>
        <w:gridCol w:w="2108"/>
        <w:gridCol w:w="2108"/>
      </w:tblGrid>
      <w:tr w:rsidR="003039A0" w14:paraId="45B599FF" w14:textId="77777777" w:rsidTr="003039A0">
        <w:trPr>
          <w:trHeight w:val="335"/>
        </w:trPr>
        <w:tc>
          <w:tcPr>
            <w:tcW w:w="9040" w:type="dxa"/>
            <w:gridSpan w:val="4"/>
            <w:tcBorders>
              <w:top w:val="single" w:sz="8" w:space="0" w:color="auto"/>
              <w:left w:val="single" w:sz="8" w:space="0" w:color="auto"/>
              <w:bottom w:val="single" w:sz="8" w:space="0" w:color="auto"/>
              <w:right w:val="single" w:sz="8" w:space="0" w:color="000000"/>
            </w:tcBorders>
            <w:shd w:val="clear" w:color="000000" w:fill="1F497D"/>
            <w:tcMar>
              <w:top w:w="15" w:type="dxa"/>
              <w:left w:w="15" w:type="dxa"/>
              <w:bottom w:w="0" w:type="dxa"/>
              <w:right w:w="15" w:type="dxa"/>
            </w:tcMar>
            <w:vAlign w:val="center"/>
            <w:hideMark/>
          </w:tcPr>
          <w:p w14:paraId="67912141"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BAŞKANLIĞIMIZA TAHSİS EDİLEN KAPALI ALAN</w:t>
            </w:r>
          </w:p>
        </w:tc>
      </w:tr>
      <w:tr w:rsidR="003039A0" w14:paraId="07E2EB7A"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1F497D"/>
            <w:tcMar>
              <w:top w:w="15" w:type="dxa"/>
              <w:left w:w="15" w:type="dxa"/>
              <w:bottom w:w="0" w:type="dxa"/>
              <w:right w:w="15" w:type="dxa"/>
            </w:tcMar>
            <w:vAlign w:val="center"/>
            <w:hideMark/>
          </w:tcPr>
          <w:p w14:paraId="62E1AE3E"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Birimler</w:t>
            </w:r>
          </w:p>
        </w:tc>
        <w:tc>
          <w:tcPr>
            <w:tcW w:w="2108" w:type="dxa"/>
            <w:tcBorders>
              <w:top w:val="nil"/>
              <w:left w:val="nil"/>
              <w:bottom w:val="single" w:sz="8" w:space="0" w:color="auto"/>
              <w:right w:val="single" w:sz="8" w:space="0" w:color="auto"/>
            </w:tcBorders>
            <w:shd w:val="clear" w:color="000000" w:fill="1F497D"/>
            <w:tcMar>
              <w:top w:w="15" w:type="dxa"/>
              <w:left w:w="15" w:type="dxa"/>
              <w:bottom w:w="0" w:type="dxa"/>
              <w:right w:w="15" w:type="dxa"/>
            </w:tcMar>
            <w:vAlign w:val="center"/>
            <w:hideMark/>
          </w:tcPr>
          <w:p w14:paraId="06E65BDD"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Alanları</w:t>
            </w:r>
          </w:p>
        </w:tc>
        <w:tc>
          <w:tcPr>
            <w:tcW w:w="2108" w:type="dxa"/>
            <w:tcBorders>
              <w:top w:val="nil"/>
              <w:left w:val="nil"/>
              <w:bottom w:val="single" w:sz="8" w:space="0" w:color="auto"/>
              <w:right w:val="single" w:sz="8" w:space="0" w:color="auto"/>
            </w:tcBorders>
            <w:shd w:val="clear" w:color="000000" w:fill="1F497D"/>
            <w:tcMar>
              <w:top w:w="15" w:type="dxa"/>
              <w:left w:w="15" w:type="dxa"/>
              <w:bottom w:w="0" w:type="dxa"/>
              <w:right w:w="15" w:type="dxa"/>
            </w:tcMar>
            <w:vAlign w:val="center"/>
            <w:hideMark/>
          </w:tcPr>
          <w:p w14:paraId="4E5EF0DF"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Oda Sayısı</w:t>
            </w:r>
          </w:p>
        </w:tc>
        <w:tc>
          <w:tcPr>
            <w:tcW w:w="2108" w:type="dxa"/>
            <w:tcBorders>
              <w:top w:val="nil"/>
              <w:left w:val="nil"/>
              <w:bottom w:val="single" w:sz="8" w:space="0" w:color="auto"/>
              <w:right w:val="single" w:sz="8" w:space="0" w:color="auto"/>
            </w:tcBorders>
            <w:shd w:val="clear" w:color="000000" w:fill="1F497D"/>
            <w:tcMar>
              <w:top w:w="15" w:type="dxa"/>
              <w:left w:w="15" w:type="dxa"/>
              <w:bottom w:w="0" w:type="dxa"/>
              <w:right w:w="15" w:type="dxa"/>
            </w:tcMar>
            <w:vAlign w:val="center"/>
            <w:hideMark/>
          </w:tcPr>
          <w:p w14:paraId="2B4B6EB5" w14:textId="77777777" w:rsidR="003039A0" w:rsidRPr="00F12E49" w:rsidRDefault="003039A0" w:rsidP="003039A0">
            <w:pPr>
              <w:spacing w:after="0" w:line="240" w:lineRule="auto"/>
              <w:jc w:val="center"/>
              <w:rPr>
                <w:rFonts w:ascii="Times New Roman" w:hAnsi="Times New Roman" w:cs="Times New Roman"/>
                <w:b/>
                <w:bCs/>
                <w:color w:val="FFFFFF"/>
                <w:sz w:val="24"/>
                <w:szCs w:val="24"/>
              </w:rPr>
            </w:pPr>
            <w:r w:rsidRPr="00F12E49">
              <w:rPr>
                <w:rFonts w:ascii="Times New Roman" w:hAnsi="Times New Roman" w:cs="Times New Roman"/>
                <w:b/>
                <w:bCs/>
                <w:color w:val="FFFFFF"/>
              </w:rPr>
              <w:t>Toplam Alan</w:t>
            </w:r>
          </w:p>
        </w:tc>
      </w:tr>
      <w:tr w:rsidR="003039A0" w14:paraId="35BF04DF"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7705301"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Başkanlık</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1B2D233C"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80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DAD6E6B"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171CC7E"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80</w:t>
            </w:r>
          </w:p>
        </w:tc>
      </w:tr>
      <w:tr w:rsidR="003039A0" w14:paraId="638A63FE"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C2AA5AA"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 xml:space="preserve">Şube Müdürlükleri </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0B2275FA"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30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414BE2E"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3</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6AD0B3B0"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90</w:t>
            </w:r>
          </w:p>
        </w:tc>
      </w:tr>
      <w:tr w:rsidR="003039A0" w14:paraId="0C8DBEC9"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F2AE742"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Ayniyat Saymanı</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BF69C9A"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30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EE2A0AD"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573AF9CB"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30</w:t>
            </w:r>
          </w:p>
        </w:tc>
      </w:tr>
      <w:tr w:rsidR="003039A0" w14:paraId="4FEA7CA2"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4DCD6EC"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Bürolar</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172DF487"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590A9BE2"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070B19D4"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200</w:t>
            </w:r>
          </w:p>
        </w:tc>
      </w:tr>
      <w:tr w:rsidR="003039A0" w14:paraId="212CACB5"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71BC298A"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Arşiv</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5A929967"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513F170"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9223A8B"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40</w:t>
            </w:r>
          </w:p>
        </w:tc>
      </w:tr>
      <w:tr w:rsidR="003039A0" w14:paraId="68D4B322" w14:textId="77777777" w:rsidTr="003039A0">
        <w:trPr>
          <w:trHeight w:val="335"/>
        </w:trPr>
        <w:tc>
          <w:tcPr>
            <w:tcW w:w="2717" w:type="dxa"/>
            <w:tcBorders>
              <w:top w:val="nil"/>
              <w:left w:val="single" w:sz="8" w:space="0" w:color="auto"/>
              <w:bottom w:val="single" w:sz="8" w:space="0" w:color="auto"/>
              <w:right w:val="single" w:sz="8" w:space="0" w:color="auto"/>
            </w:tcBorders>
            <w:shd w:val="clear" w:color="000000" w:fill="DBE5F1"/>
            <w:tcMar>
              <w:top w:w="15" w:type="dxa"/>
              <w:left w:w="15" w:type="dxa"/>
              <w:bottom w:w="0" w:type="dxa"/>
              <w:right w:w="15" w:type="dxa"/>
            </w:tcMar>
            <w:vAlign w:val="center"/>
            <w:hideMark/>
          </w:tcPr>
          <w:p w14:paraId="49EA56CC"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Fotokopi Merkezi</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E10AF0B"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20</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21181828"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3463843C"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20</w:t>
            </w:r>
          </w:p>
        </w:tc>
      </w:tr>
      <w:tr w:rsidR="003039A0" w14:paraId="6A6A0A1C" w14:textId="77777777" w:rsidTr="003039A0">
        <w:trPr>
          <w:trHeight w:val="335"/>
        </w:trPr>
        <w:tc>
          <w:tcPr>
            <w:tcW w:w="4825" w:type="dxa"/>
            <w:gridSpan w:val="2"/>
            <w:tcBorders>
              <w:top w:val="single" w:sz="8" w:space="0" w:color="auto"/>
              <w:left w:val="single" w:sz="8" w:space="0" w:color="auto"/>
              <w:bottom w:val="single" w:sz="8" w:space="0" w:color="auto"/>
              <w:right w:val="single" w:sz="8" w:space="0" w:color="000000"/>
            </w:tcBorders>
            <w:shd w:val="clear" w:color="000000" w:fill="DBE5F1"/>
            <w:tcMar>
              <w:top w:w="15" w:type="dxa"/>
              <w:left w:w="15" w:type="dxa"/>
              <w:bottom w:w="0" w:type="dxa"/>
              <w:right w:w="15" w:type="dxa"/>
            </w:tcMar>
            <w:vAlign w:val="center"/>
            <w:hideMark/>
          </w:tcPr>
          <w:p w14:paraId="42E9082D" w14:textId="77777777" w:rsidR="003039A0" w:rsidRPr="00F12E49" w:rsidRDefault="003039A0" w:rsidP="003039A0">
            <w:pPr>
              <w:spacing w:after="0" w:line="240" w:lineRule="auto"/>
              <w:jc w:val="both"/>
              <w:rPr>
                <w:rFonts w:ascii="Times New Roman" w:hAnsi="Times New Roman" w:cs="Times New Roman"/>
                <w:b/>
                <w:bCs/>
                <w:color w:val="000000"/>
                <w:sz w:val="24"/>
                <w:szCs w:val="24"/>
              </w:rPr>
            </w:pPr>
            <w:r w:rsidRPr="00F12E49">
              <w:rPr>
                <w:rFonts w:ascii="Times New Roman" w:hAnsi="Times New Roman" w:cs="Times New Roman"/>
                <w:b/>
                <w:bCs/>
                <w:color w:val="000000"/>
              </w:rPr>
              <w:t>Toplam</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00EB849D" w14:textId="77777777" w:rsidR="003039A0" w:rsidRPr="00F12E49" w:rsidRDefault="003039A0" w:rsidP="003039A0">
            <w:pPr>
              <w:spacing w:after="0" w:line="240" w:lineRule="auto"/>
              <w:jc w:val="center"/>
              <w:rPr>
                <w:rFonts w:ascii="Times New Roman" w:hAnsi="Times New Roman" w:cs="Times New Roman"/>
                <w:color w:val="000000"/>
                <w:sz w:val="24"/>
                <w:szCs w:val="24"/>
              </w:rPr>
            </w:pPr>
            <w:r w:rsidRPr="00F12E49">
              <w:rPr>
                <w:rFonts w:ascii="Times New Roman" w:hAnsi="Times New Roman" w:cs="Times New Roman"/>
                <w:color w:val="000000"/>
              </w:rPr>
              <w:t>18</w:t>
            </w:r>
          </w:p>
        </w:tc>
        <w:tc>
          <w:tcPr>
            <w:tcW w:w="2108" w:type="dxa"/>
            <w:tcBorders>
              <w:top w:val="nil"/>
              <w:left w:val="nil"/>
              <w:bottom w:val="single" w:sz="8" w:space="0" w:color="auto"/>
              <w:right w:val="single" w:sz="8" w:space="0" w:color="auto"/>
            </w:tcBorders>
            <w:shd w:val="clear" w:color="000000" w:fill="DBE5F1"/>
            <w:tcMar>
              <w:top w:w="15" w:type="dxa"/>
              <w:left w:w="15" w:type="dxa"/>
              <w:bottom w:w="0" w:type="dxa"/>
              <w:right w:w="15" w:type="dxa"/>
            </w:tcMar>
            <w:vAlign w:val="center"/>
            <w:hideMark/>
          </w:tcPr>
          <w:p w14:paraId="664B1B7A" w14:textId="77777777" w:rsidR="003039A0" w:rsidRPr="00F12E49" w:rsidRDefault="003039A0" w:rsidP="003039A0">
            <w:pPr>
              <w:spacing w:after="0" w:line="240" w:lineRule="auto"/>
              <w:jc w:val="center"/>
              <w:rPr>
                <w:rFonts w:ascii="Times New Roman" w:hAnsi="Times New Roman" w:cs="Times New Roman"/>
                <w:b/>
                <w:bCs/>
                <w:color w:val="000000"/>
                <w:sz w:val="24"/>
                <w:szCs w:val="24"/>
              </w:rPr>
            </w:pPr>
            <w:r w:rsidRPr="00F12E49">
              <w:rPr>
                <w:rFonts w:ascii="Times New Roman" w:hAnsi="Times New Roman" w:cs="Times New Roman"/>
                <w:b/>
                <w:bCs/>
                <w:color w:val="000000"/>
              </w:rPr>
              <w:t>460</w:t>
            </w:r>
          </w:p>
        </w:tc>
      </w:tr>
    </w:tbl>
    <w:p w14:paraId="2B24E955" w14:textId="77777777" w:rsidR="00316671" w:rsidRDefault="00316671" w:rsidP="00076BD0">
      <w:pPr>
        <w:spacing w:line="360" w:lineRule="auto"/>
        <w:jc w:val="both"/>
        <w:rPr>
          <w:rFonts w:ascii="Times New Roman" w:hAnsi="Times New Roman" w:cs="Times New Roman"/>
          <w:sz w:val="24"/>
          <w:szCs w:val="24"/>
        </w:rPr>
      </w:pPr>
    </w:p>
    <w:p w14:paraId="0112C3F8" w14:textId="7F70F2F0" w:rsidR="000E206D" w:rsidRPr="001539F9" w:rsidRDefault="00691C84" w:rsidP="00D669C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Birimimize Tahsis edilmiş ambar bulunmamakla birlikte Rektörlük Binası altı</w:t>
      </w:r>
      <w:r w:rsidR="003039A0">
        <w:rPr>
          <w:rFonts w:ascii="Times New Roman" w:hAnsi="Times New Roman" w:cs="Times New Roman"/>
          <w:sz w:val="24"/>
          <w:szCs w:val="24"/>
        </w:rPr>
        <w:t>,</w:t>
      </w:r>
      <w:r>
        <w:rPr>
          <w:rFonts w:ascii="Times New Roman" w:hAnsi="Times New Roman" w:cs="Times New Roman"/>
          <w:sz w:val="24"/>
          <w:szCs w:val="24"/>
        </w:rPr>
        <w:t xml:space="preserve"> Sığına</w:t>
      </w:r>
      <w:r w:rsidR="003039A0">
        <w:rPr>
          <w:rFonts w:ascii="Times New Roman" w:hAnsi="Times New Roman" w:cs="Times New Roman"/>
          <w:sz w:val="24"/>
          <w:szCs w:val="24"/>
        </w:rPr>
        <w:t>ğın</w:t>
      </w:r>
      <w:r>
        <w:rPr>
          <w:rFonts w:ascii="Times New Roman" w:hAnsi="Times New Roman" w:cs="Times New Roman"/>
          <w:sz w:val="24"/>
          <w:szCs w:val="24"/>
        </w:rPr>
        <w:t xml:space="preserve"> tamamı</w:t>
      </w:r>
      <w:r w:rsidR="003039A0">
        <w:rPr>
          <w:rFonts w:ascii="Times New Roman" w:hAnsi="Times New Roman" w:cs="Times New Roman"/>
          <w:sz w:val="24"/>
          <w:szCs w:val="24"/>
        </w:rPr>
        <w:t xml:space="preserve"> ambar olarak kullanılmaktadır. </w:t>
      </w:r>
      <w:r w:rsidR="0076361B" w:rsidRPr="001539F9">
        <w:rPr>
          <w:rFonts w:ascii="Times New Roman" w:hAnsi="Times New Roman" w:cs="Times New Roman"/>
          <w:sz w:val="24"/>
          <w:szCs w:val="24"/>
        </w:rPr>
        <w:t>Ba</w:t>
      </w:r>
      <w:r w:rsidR="00024208" w:rsidRPr="001539F9">
        <w:rPr>
          <w:rFonts w:ascii="Times New Roman" w:hAnsi="Times New Roman" w:cs="Times New Roman"/>
          <w:sz w:val="24"/>
          <w:szCs w:val="24"/>
        </w:rPr>
        <w:t>şkanlık odası</w:t>
      </w:r>
      <w:r w:rsidR="0055217C" w:rsidRPr="001539F9">
        <w:rPr>
          <w:rFonts w:ascii="Times New Roman" w:hAnsi="Times New Roman" w:cs="Times New Roman"/>
          <w:sz w:val="24"/>
          <w:szCs w:val="24"/>
        </w:rPr>
        <w:t>,</w:t>
      </w:r>
      <w:r w:rsidR="009101B1" w:rsidRPr="001539F9">
        <w:rPr>
          <w:rFonts w:ascii="Times New Roman" w:hAnsi="Times New Roman" w:cs="Times New Roman"/>
          <w:sz w:val="24"/>
          <w:szCs w:val="24"/>
        </w:rPr>
        <w:t xml:space="preserve"> </w:t>
      </w:r>
      <w:r>
        <w:rPr>
          <w:rFonts w:ascii="Times New Roman" w:hAnsi="Times New Roman" w:cs="Times New Roman"/>
          <w:sz w:val="24"/>
          <w:szCs w:val="24"/>
        </w:rPr>
        <w:t>3</w:t>
      </w:r>
      <w:r w:rsidR="009101B1" w:rsidRPr="001539F9">
        <w:rPr>
          <w:rFonts w:ascii="Times New Roman" w:hAnsi="Times New Roman" w:cs="Times New Roman"/>
          <w:sz w:val="24"/>
          <w:szCs w:val="24"/>
        </w:rPr>
        <w:t xml:space="preserve"> Şube Müdürü odası,</w:t>
      </w:r>
      <w:r>
        <w:rPr>
          <w:rFonts w:ascii="Times New Roman" w:hAnsi="Times New Roman" w:cs="Times New Roman"/>
          <w:sz w:val="24"/>
          <w:szCs w:val="24"/>
        </w:rPr>
        <w:t xml:space="preserve"> 1 Ayniyat Saymanı odası,</w:t>
      </w:r>
      <w:r w:rsidR="009101B1" w:rsidRPr="001539F9">
        <w:rPr>
          <w:rFonts w:ascii="Times New Roman" w:hAnsi="Times New Roman" w:cs="Times New Roman"/>
          <w:sz w:val="24"/>
          <w:szCs w:val="24"/>
        </w:rPr>
        <w:t xml:space="preserve"> 1</w:t>
      </w:r>
      <w:r w:rsidR="003039A0">
        <w:rPr>
          <w:rFonts w:ascii="Times New Roman" w:hAnsi="Times New Roman" w:cs="Times New Roman"/>
          <w:sz w:val="24"/>
          <w:szCs w:val="24"/>
        </w:rPr>
        <w:t>0</w:t>
      </w:r>
      <w:r w:rsidR="00BA1793" w:rsidRPr="001539F9">
        <w:rPr>
          <w:rFonts w:ascii="Times New Roman" w:hAnsi="Times New Roman" w:cs="Times New Roman"/>
          <w:sz w:val="24"/>
          <w:szCs w:val="24"/>
        </w:rPr>
        <w:t xml:space="preserve"> büro</w:t>
      </w:r>
      <w:r w:rsidR="00D37261" w:rsidRPr="001539F9">
        <w:rPr>
          <w:rFonts w:ascii="Times New Roman" w:hAnsi="Times New Roman" w:cs="Times New Roman"/>
          <w:sz w:val="24"/>
          <w:szCs w:val="24"/>
        </w:rPr>
        <w:t xml:space="preserve">, </w:t>
      </w:r>
      <w:r>
        <w:rPr>
          <w:rFonts w:ascii="Times New Roman" w:hAnsi="Times New Roman" w:cs="Times New Roman"/>
          <w:sz w:val="24"/>
          <w:szCs w:val="24"/>
        </w:rPr>
        <w:t>2</w:t>
      </w:r>
      <w:r w:rsidR="009101B1" w:rsidRPr="001539F9">
        <w:rPr>
          <w:rFonts w:ascii="Times New Roman" w:hAnsi="Times New Roman" w:cs="Times New Roman"/>
          <w:sz w:val="24"/>
          <w:szCs w:val="24"/>
        </w:rPr>
        <w:t xml:space="preserve"> arşiv odası, </w:t>
      </w:r>
      <w:r w:rsidR="0073689A" w:rsidRPr="001539F9">
        <w:rPr>
          <w:rFonts w:ascii="Times New Roman" w:hAnsi="Times New Roman" w:cs="Times New Roman"/>
          <w:sz w:val="24"/>
          <w:szCs w:val="24"/>
        </w:rPr>
        <w:t>tahsis edilmiştir.</w:t>
      </w:r>
      <w:r w:rsidR="0073689A" w:rsidRPr="001539F9">
        <w:rPr>
          <w:rFonts w:ascii="Times New Roman" w:eastAsia="Times New Roman" w:hAnsi="Times New Roman" w:cs="Times New Roman"/>
          <w:b/>
          <w:bCs/>
          <w:noProof/>
          <w:color w:val="FFFFFF" w:themeColor="background1"/>
          <w:sz w:val="24"/>
          <w:szCs w:val="24"/>
        </w:rPr>
        <w:t xml:space="preserve"> </w:t>
      </w:r>
    </w:p>
    <w:p w14:paraId="2645DF7A" w14:textId="38383864" w:rsidR="00EF56C8" w:rsidRPr="00076BD0" w:rsidRDefault="003039A0" w:rsidP="00D669C4">
      <w:pPr>
        <w:spacing w:line="360" w:lineRule="auto"/>
        <w:jc w:val="both"/>
        <w:rPr>
          <w:rFonts w:ascii="Times New Roman" w:hAnsi="Times New Roman" w:cs="Times New Roman"/>
          <w:b/>
          <w:color w:val="FF0000"/>
          <w:sz w:val="24"/>
          <w:szCs w:val="24"/>
        </w:rPr>
      </w:pPr>
      <w:r>
        <w:rPr>
          <w:noProof/>
        </w:rPr>
        <w:lastRenderedPageBreak/>
        <w:drawing>
          <wp:inline distT="0" distB="0" distL="0" distR="0" wp14:anchorId="4089D05C" wp14:editId="42EED29F">
            <wp:extent cx="5759450" cy="3072384"/>
            <wp:effectExtent l="0" t="0" r="12700" b="1397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9B1EA4" w14:textId="77777777" w:rsidR="003039A0" w:rsidRPr="001539F9" w:rsidRDefault="003039A0" w:rsidP="00D669C4">
      <w:pPr>
        <w:spacing w:line="360" w:lineRule="auto"/>
        <w:jc w:val="both"/>
        <w:rPr>
          <w:rFonts w:ascii="Times New Roman" w:hAnsi="Times New Roman" w:cs="Times New Roman"/>
          <w:b/>
          <w:sz w:val="24"/>
          <w:szCs w:val="24"/>
        </w:rPr>
      </w:pPr>
    </w:p>
    <w:p w14:paraId="16F352D2" w14:textId="538E352C" w:rsidR="00506119" w:rsidRPr="00765635" w:rsidRDefault="001E74AA" w:rsidP="00DE2084">
      <w:pPr>
        <w:pStyle w:val="Balk3"/>
        <w:numPr>
          <w:ilvl w:val="0"/>
          <w:numId w:val="17"/>
        </w:numPr>
      </w:pPr>
      <w:bookmarkStart w:id="18" w:name="_Toc473199560"/>
      <w:bookmarkStart w:id="19" w:name="_Toc92965556"/>
      <w:r w:rsidRPr="00765635">
        <w:t>Teşkilat</w:t>
      </w:r>
      <w:r w:rsidR="002F5B47" w:rsidRPr="00765635">
        <w:t xml:space="preserve"> Yapısı</w:t>
      </w:r>
      <w:bookmarkEnd w:id="18"/>
      <w:bookmarkEnd w:id="19"/>
    </w:p>
    <w:p w14:paraId="0FBD0295" w14:textId="77777777" w:rsidR="008C13F4" w:rsidRPr="001539F9" w:rsidRDefault="00B157A1" w:rsidP="008C13F4">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 xml:space="preserve">Iğdır Üniversitesi </w:t>
      </w:r>
      <w:r w:rsidR="00E83EE0" w:rsidRPr="001539F9">
        <w:rPr>
          <w:rFonts w:ascii="Times New Roman" w:hAnsi="Times New Roman" w:cs="Times New Roman"/>
          <w:sz w:val="24"/>
          <w:szCs w:val="24"/>
        </w:rPr>
        <w:t>İdari ve Mali İşler Daire Başkanlığı,</w:t>
      </w:r>
      <w:r w:rsidR="00F85536" w:rsidRPr="001539F9">
        <w:rPr>
          <w:rFonts w:ascii="Times New Roman" w:hAnsi="Times New Roman" w:cs="Times New Roman"/>
          <w:sz w:val="24"/>
          <w:szCs w:val="24"/>
        </w:rPr>
        <w:t xml:space="preserve"> </w:t>
      </w:r>
      <w:r w:rsidR="00E83EE0" w:rsidRPr="001539F9">
        <w:rPr>
          <w:rFonts w:ascii="Times New Roman" w:hAnsi="Times New Roman" w:cs="Times New Roman"/>
          <w:sz w:val="24"/>
          <w:szCs w:val="24"/>
        </w:rPr>
        <w:t xml:space="preserve">İdari ve Mali İşler Daire </w:t>
      </w:r>
      <w:r w:rsidR="00B75753" w:rsidRPr="001539F9">
        <w:rPr>
          <w:rFonts w:ascii="Times New Roman" w:hAnsi="Times New Roman" w:cs="Times New Roman"/>
          <w:sz w:val="24"/>
          <w:szCs w:val="24"/>
        </w:rPr>
        <w:t>Başkanlığına bağlı</w:t>
      </w:r>
      <w:r w:rsidR="007345B3" w:rsidRPr="001539F9">
        <w:rPr>
          <w:rFonts w:ascii="Times New Roman" w:hAnsi="Times New Roman" w:cs="Times New Roman"/>
          <w:sz w:val="24"/>
          <w:szCs w:val="24"/>
        </w:rPr>
        <w:t xml:space="preserve"> olarak aşağıda </w:t>
      </w:r>
      <w:r w:rsidR="00674067" w:rsidRPr="001539F9">
        <w:rPr>
          <w:rFonts w:ascii="Times New Roman" w:hAnsi="Times New Roman" w:cs="Times New Roman"/>
          <w:sz w:val="24"/>
          <w:szCs w:val="24"/>
        </w:rPr>
        <w:t>gösterilen</w:t>
      </w:r>
      <w:r w:rsidR="007345B3" w:rsidRPr="001539F9">
        <w:rPr>
          <w:rFonts w:ascii="Times New Roman" w:hAnsi="Times New Roman" w:cs="Times New Roman"/>
          <w:sz w:val="24"/>
          <w:szCs w:val="24"/>
        </w:rPr>
        <w:t xml:space="preserve"> bölümlerden</w:t>
      </w:r>
      <w:r w:rsidR="0073689A" w:rsidRPr="001539F9">
        <w:rPr>
          <w:rFonts w:ascii="Times New Roman" w:hAnsi="Times New Roman" w:cs="Times New Roman"/>
          <w:sz w:val="24"/>
          <w:szCs w:val="24"/>
        </w:rPr>
        <w:t xml:space="preserve"> oluşmaktadır. </w:t>
      </w:r>
    </w:p>
    <w:p w14:paraId="6118BBC2" w14:textId="77777777" w:rsidR="008C13F4" w:rsidRPr="001539F9" w:rsidRDefault="00731D82" w:rsidP="0073689A">
      <w:pPr>
        <w:spacing w:line="360" w:lineRule="auto"/>
        <w:jc w:val="both"/>
        <w:rPr>
          <w:rFonts w:ascii="Times New Roman" w:hAnsi="Times New Roman" w:cs="Times New Roman"/>
          <w:sz w:val="24"/>
          <w:szCs w:val="24"/>
        </w:rPr>
      </w:pPr>
      <w:r w:rsidRPr="001539F9">
        <w:rPr>
          <w:rFonts w:ascii="Times New Roman" w:hAnsi="Times New Roman" w:cs="Times New Roman"/>
          <w:noProof/>
          <w:color w:val="FF0000"/>
          <w:sz w:val="24"/>
          <w:szCs w:val="24"/>
        </w:rPr>
        <w:drawing>
          <wp:inline distT="0" distB="0" distL="0" distR="0" wp14:anchorId="01AC2F2C" wp14:editId="459A61C2">
            <wp:extent cx="6038850" cy="2562225"/>
            <wp:effectExtent l="76200" t="0" r="76200" b="0"/>
            <wp:docPr id="8" name="Kuruluş Şeması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E7F312" w14:textId="5DC745DD" w:rsidR="00FB6CF1" w:rsidRDefault="00FB6CF1" w:rsidP="0073689A">
      <w:pPr>
        <w:spacing w:line="360" w:lineRule="auto"/>
        <w:jc w:val="both"/>
        <w:rPr>
          <w:rFonts w:ascii="Times New Roman" w:hAnsi="Times New Roman" w:cs="Times New Roman"/>
          <w:sz w:val="24"/>
          <w:szCs w:val="24"/>
        </w:rPr>
      </w:pPr>
    </w:p>
    <w:p w14:paraId="40D00886" w14:textId="79B9B6DB" w:rsidR="00ED4CB8" w:rsidRDefault="00ED4CB8" w:rsidP="0073689A">
      <w:pPr>
        <w:spacing w:line="360" w:lineRule="auto"/>
        <w:jc w:val="both"/>
        <w:rPr>
          <w:rFonts w:ascii="Times New Roman" w:hAnsi="Times New Roman" w:cs="Times New Roman"/>
          <w:sz w:val="24"/>
          <w:szCs w:val="24"/>
        </w:rPr>
      </w:pPr>
    </w:p>
    <w:p w14:paraId="64A8FA79" w14:textId="51F032DC" w:rsidR="00ED4CB8" w:rsidRDefault="00ED4CB8" w:rsidP="0073689A">
      <w:pPr>
        <w:spacing w:line="360" w:lineRule="auto"/>
        <w:jc w:val="both"/>
        <w:rPr>
          <w:rFonts w:ascii="Times New Roman" w:hAnsi="Times New Roman" w:cs="Times New Roman"/>
          <w:sz w:val="24"/>
          <w:szCs w:val="24"/>
        </w:rPr>
      </w:pPr>
    </w:p>
    <w:p w14:paraId="06DC0AD3" w14:textId="77777777" w:rsidR="00ED4CB8" w:rsidRPr="001539F9" w:rsidRDefault="00ED4CB8" w:rsidP="0073689A">
      <w:pPr>
        <w:spacing w:line="360" w:lineRule="auto"/>
        <w:jc w:val="both"/>
        <w:rPr>
          <w:rFonts w:ascii="Times New Roman" w:hAnsi="Times New Roman" w:cs="Times New Roman"/>
          <w:sz w:val="24"/>
          <w:szCs w:val="24"/>
        </w:rPr>
      </w:pPr>
    </w:p>
    <w:p w14:paraId="3964BB1A" w14:textId="75FFB200" w:rsidR="00F81245" w:rsidRPr="00765635" w:rsidRDefault="001E74AA" w:rsidP="00DE2084">
      <w:pPr>
        <w:pStyle w:val="Balk3"/>
        <w:numPr>
          <w:ilvl w:val="0"/>
          <w:numId w:val="17"/>
        </w:numPr>
      </w:pPr>
      <w:bookmarkStart w:id="20" w:name="_Toc92965557"/>
      <w:r w:rsidRPr="00765635">
        <w:lastRenderedPageBreak/>
        <w:t>Teknoloji ve Bilişim Altyapısı</w:t>
      </w:r>
      <w:bookmarkEnd w:id="20"/>
    </w:p>
    <w:tbl>
      <w:tblPr>
        <w:tblW w:w="4641" w:type="pct"/>
        <w:tblInd w:w="517" w:type="dxa"/>
        <w:tblLayout w:type="fixed"/>
        <w:tblCellMar>
          <w:left w:w="70" w:type="dxa"/>
          <w:right w:w="70" w:type="dxa"/>
        </w:tblCellMar>
        <w:tblLook w:val="04A0" w:firstRow="1" w:lastRow="0" w:firstColumn="1" w:lastColumn="0" w:noHBand="0" w:noVBand="1"/>
      </w:tblPr>
      <w:tblGrid>
        <w:gridCol w:w="4582"/>
        <w:gridCol w:w="1276"/>
        <w:gridCol w:w="1276"/>
        <w:gridCol w:w="1275"/>
      </w:tblGrid>
      <w:tr w:rsidR="00FB6CF1" w:rsidRPr="001539F9" w14:paraId="5F4E1C75" w14:textId="77777777" w:rsidTr="00076BD0">
        <w:trPr>
          <w:trHeight w:val="297"/>
        </w:trPr>
        <w:tc>
          <w:tcPr>
            <w:tcW w:w="5000" w:type="pct"/>
            <w:gridSpan w:val="4"/>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686AABCF" w14:textId="77777777" w:rsidR="00FB6CF1" w:rsidRPr="001539F9" w:rsidRDefault="00FB6CF1" w:rsidP="00FB6CF1">
            <w:pPr>
              <w:spacing w:after="0" w:line="360" w:lineRule="auto"/>
              <w:rPr>
                <w:rFonts w:ascii="Times New Roman" w:eastAsia="Times New Roman" w:hAnsi="Times New Roman" w:cs="Times New Roman"/>
                <w:b/>
                <w:bCs/>
                <w:color w:val="FFFFFF" w:themeColor="background1"/>
                <w:sz w:val="24"/>
                <w:szCs w:val="24"/>
              </w:rPr>
            </w:pPr>
            <w:r w:rsidRPr="001539F9">
              <w:rPr>
                <w:rFonts w:ascii="Times New Roman" w:eastAsia="Times New Roman" w:hAnsi="Times New Roman" w:cs="Times New Roman"/>
                <w:b/>
                <w:bCs/>
                <w:color w:val="FFFFFF" w:themeColor="background1"/>
                <w:sz w:val="24"/>
                <w:szCs w:val="24"/>
              </w:rPr>
              <w:t>BİLİŞİM CİHAZLARI</w:t>
            </w:r>
          </w:p>
        </w:tc>
      </w:tr>
      <w:tr w:rsidR="00C21216" w:rsidRPr="001539F9" w14:paraId="66199846"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1F497D" w:themeFill="text2"/>
            <w:noWrap/>
            <w:vAlign w:val="bottom"/>
            <w:hideMark/>
          </w:tcPr>
          <w:p w14:paraId="52A6A2CC" w14:textId="77777777" w:rsidR="00C21216" w:rsidRPr="001539F9" w:rsidRDefault="00C21216" w:rsidP="007E4188">
            <w:pPr>
              <w:spacing w:after="0" w:line="360" w:lineRule="auto"/>
              <w:jc w:val="both"/>
              <w:rPr>
                <w:rFonts w:ascii="Times New Roman" w:eastAsia="Times New Roman" w:hAnsi="Times New Roman" w:cs="Times New Roman"/>
                <w:b/>
                <w:bCs/>
                <w:color w:val="FFFFFF" w:themeColor="background1"/>
              </w:rPr>
            </w:pPr>
            <w:r w:rsidRPr="001539F9">
              <w:rPr>
                <w:rFonts w:ascii="Times New Roman" w:eastAsia="Times New Roman" w:hAnsi="Times New Roman" w:cs="Times New Roman"/>
                <w:b/>
                <w:bCs/>
                <w:color w:val="FFFFFF" w:themeColor="background1"/>
              </w:rPr>
              <w:t>Cinsi</w:t>
            </w:r>
          </w:p>
        </w:tc>
        <w:tc>
          <w:tcPr>
            <w:tcW w:w="759" w:type="pct"/>
            <w:tcBorders>
              <w:top w:val="nil"/>
              <w:left w:val="nil"/>
              <w:bottom w:val="single" w:sz="4" w:space="0" w:color="auto"/>
              <w:right w:val="single" w:sz="4" w:space="0" w:color="auto"/>
            </w:tcBorders>
            <w:shd w:val="clear" w:color="auto" w:fill="1F497D" w:themeFill="text2"/>
            <w:noWrap/>
            <w:vAlign w:val="bottom"/>
            <w:hideMark/>
          </w:tcPr>
          <w:p w14:paraId="5DC05455" w14:textId="64928A03" w:rsidR="00C21216" w:rsidRPr="001539F9" w:rsidRDefault="00C21216" w:rsidP="006275DC">
            <w:pPr>
              <w:spacing w:after="0" w:line="360" w:lineRule="auto"/>
              <w:jc w:val="center"/>
              <w:rPr>
                <w:rFonts w:ascii="Times New Roman" w:eastAsia="Times New Roman" w:hAnsi="Times New Roman" w:cs="Times New Roman"/>
                <w:b/>
                <w:color w:val="FFFFFF" w:themeColor="background1"/>
              </w:rPr>
            </w:pPr>
            <w:r w:rsidRPr="001539F9">
              <w:rPr>
                <w:rFonts w:ascii="Times New Roman" w:eastAsia="Times New Roman" w:hAnsi="Times New Roman" w:cs="Times New Roman"/>
                <w:b/>
                <w:color w:val="FFFFFF" w:themeColor="background1"/>
              </w:rPr>
              <w:t>201</w:t>
            </w:r>
            <w:r w:rsidR="007914AF">
              <w:rPr>
                <w:rFonts w:ascii="Times New Roman" w:eastAsia="Times New Roman" w:hAnsi="Times New Roman" w:cs="Times New Roman"/>
                <w:b/>
                <w:color w:val="FFFFFF" w:themeColor="background1"/>
              </w:rPr>
              <w:t>9</w:t>
            </w:r>
          </w:p>
        </w:tc>
        <w:tc>
          <w:tcPr>
            <w:tcW w:w="759" w:type="pct"/>
            <w:tcBorders>
              <w:top w:val="nil"/>
              <w:left w:val="nil"/>
              <w:bottom w:val="single" w:sz="4" w:space="0" w:color="auto"/>
              <w:right w:val="single" w:sz="4" w:space="0" w:color="auto"/>
            </w:tcBorders>
            <w:shd w:val="clear" w:color="auto" w:fill="1F497D" w:themeFill="text2"/>
            <w:noWrap/>
            <w:vAlign w:val="center"/>
            <w:hideMark/>
          </w:tcPr>
          <w:p w14:paraId="3670341F" w14:textId="4174FA0A" w:rsidR="00C21216" w:rsidRPr="001539F9" w:rsidRDefault="005274DA" w:rsidP="006275DC">
            <w:pPr>
              <w:spacing w:after="0" w:line="360" w:lineRule="auto"/>
              <w:jc w:val="center"/>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2020</w:t>
            </w:r>
          </w:p>
        </w:tc>
        <w:tc>
          <w:tcPr>
            <w:tcW w:w="759" w:type="pct"/>
            <w:tcBorders>
              <w:top w:val="nil"/>
              <w:left w:val="nil"/>
              <w:bottom w:val="single" w:sz="4" w:space="0" w:color="auto"/>
              <w:right w:val="single" w:sz="4" w:space="0" w:color="auto"/>
            </w:tcBorders>
            <w:shd w:val="clear" w:color="auto" w:fill="1F497D" w:themeFill="text2"/>
            <w:vAlign w:val="center"/>
          </w:tcPr>
          <w:p w14:paraId="098C4AAE" w14:textId="3D8E379D" w:rsidR="00C21216" w:rsidRPr="001539F9" w:rsidRDefault="007914AF" w:rsidP="006275DC">
            <w:pPr>
              <w:spacing w:after="0" w:line="360" w:lineRule="auto"/>
              <w:jc w:val="center"/>
              <w:rPr>
                <w:rFonts w:ascii="Times New Roman" w:eastAsia="Times New Roman" w:hAnsi="Times New Roman" w:cs="Times New Roman"/>
                <w:b/>
                <w:color w:val="FFFFFF" w:themeColor="background1"/>
              </w:rPr>
            </w:pPr>
            <w:r>
              <w:rPr>
                <w:rFonts w:ascii="Times New Roman" w:eastAsia="Times New Roman" w:hAnsi="Times New Roman" w:cs="Times New Roman"/>
                <w:b/>
                <w:color w:val="FFFFFF" w:themeColor="background1"/>
              </w:rPr>
              <w:t>2021</w:t>
            </w:r>
          </w:p>
        </w:tc>
      </w:tr>
      <w:tr w:rsidR="007914AF" w:rsidRPr="001539F9" w14:paraId="7FAFF736"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7EF3B5EE" w14:textId="77777777" w:rsidR="007914AF" w:rsidRPr="001539F9" w:rsidRDefault="007914AF" w:rsidP="007914AF">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Masa Üstü Bilgisayar</w:t>
            </w:r>
          </w:p>
        </w:tc>
        <w:tc>
          <w:tcPr>
            <w:tcW w:w="759" w:type="pct"/>
            <w:tcBorders>
              <w:top w:val="nil"/>
              <w:left w:val="nil"/>
              <w:bottom w:val="single" w:sz="4" w:space="0" w:color="auto"/>
              <w:right w:val="single" w:sz="4" w:space="0" w:color="auto"/>
            </w:tcBorders>
            <w:shd w:val="clear" w:color="auto" w:fill="DBE5F1" w:themeFill="accent1" w:themeFillTint="33"/>
            <w:noWrap/>
            <w:hideMark/>
          </w:tcPr>
          <w:p w14:paraId="66975901" w14:textId="29CD1189" w:rsidR="007914AF" w:rsidRPr="001539F9" w:rsidRDefault="007914AF" w:rsidP="006275DC">
            <w:pPr>
              <w:spacing w:after="0" w:line="360" w:lineRule="auto"/>
              <w:jc w:val="center"/>
              <w:rPr>
                <w:rFonts w:ascii="Times New Roman" w:eastAsia="Times New Roman" w:hAnsi="Times New Roman" w:cs="Times New Roman"/>
              </w:rPr>
            </w:pPr>
            <w:r w:rsidRPr="002B3077">
              <w:t>21</w:t>
            </w:r>
          </w:p>
        </w:tc>
        <w:tc>
          <w:tcPr>
            <w:tcW w:w="759" w:type="pct"/>
            <w:tcBorders>
              <w:top w:val="nil"/>
              <w:left w:val="nil"/>
              <w:bottom w:val="single" w:sz="4" w:space="0" w:color="auto"/>
              <w:right w:val="single" w:sz="4" w:space="0" w:color="auto"/>
            </w:tcBorders>
            <w:shd w:val="clear" w:color="auto" w:fill="DBE5F1" w:themeFill="accent1" w:themeFillTint="33"/>
            <w:noWrap/>
            <w:vAlign w:val="center"/>
            <w:hideMark/>
          </w:tcPr>
          <w:p w14:paraId="573E6AC8" w14:textId="41C22D58" w:rsidR="007914AF" w:rsidRPr="001539F9" w:rsidRDefault="007914AF" w:rsidP="006275D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759" w:type="pct"/>
            <w:tcBorders>
              <w:top w:val="nil"/>
              <w:left w:val="nil"/>
              <w:bottom w:val="single" w:sz="4" w:space="0" w:color="auto"/>
              <w:right w:val="single" w:sz="4" w:space="0" w:color="auto"/>
            </w:tcBorders>
            <w:shd w:val="clear" w:color="auto" w:fill="DBE5F1" w:themeFill="accent1" w:themeFillTint="33"/>
            <w:vAlign w:val="center"/>
          </w:tcPr>
          <w:p w14:paraId="10935852" w14:textId="0D6786D3" w:rsidR="007914AF" w:rsidRPr="001539F9" w:rsidRDefault="007914AF" w:rsidP="006275D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r>
      <w:tr w:rsidR="007914AF" w:rsidRPr="001539F9" w14:paraId="1DFAC09A"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CABC004" w14:textId="77777777" w:rsidR="007914AF" w:rsidRPr="001539F9" w:rsidRDefault="007914AF" w:rsidP="007914AF">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Diz Üstü Bilgisayar</w:t>
            </w:r>
          </w:p>
        </w:tc>
        <w:tc>
          <w:tcPr>
            <w:tcW w:w="759" w:type="pct"/>
            <w:tcBorders>
              <w:top w:val="nil"/>
              <w:left w:val="nil"/>
              <w:bottom w:val="single" w:sz="4" w:space="0" w:color="auto"/>
              <w:right w:val="single" w:sz="4" w:space="0" w:color="auto"/>
            </w:tcBorders>
            <w:shd w:val="clear" w:color="auto" w:fill="DBE5F1" w:themeFill="accent1" w:themeFillTint="33"/>
            <w:noWrap/>
            <w:hideMark/>
          </w:tcPr>
          <w:p w14:paraId="03F2146D" w14:textId="4C1DE330" w:rsidR="007914AF" w:rsidRPr="001539F9" w:rsidRDefault="007914AF" w:rsidP="006275DC">
            <w:pPr>
              <w:spacing w:after="0" w:line="360" w:lineRule="auto"/>
              <w:jc w:val="center"/>
              <w:rPr>
                <w:rFonts w:ascii="Times New Roman" w:eastAsia="Times New Roman" w:hAnsi="Times New Roman" w:cs="Times New Roman"/>
              </w:rPr>
            </w:pPr>
            <w:r w:rsidRPr="002B3077">
              <w:t>3</w:t>
            </w:r>
          </w:p>
        </w:tc>
        <w:tc>
          <w:tcPr>
            <w:tcW w:w="759" w:type="pct"/>
            <w:tcBorders>
              <w:top w:val="nil"/>
              <w:left w:val="nil"/>
              <w:bottom w:val="single" w:sz="4" w:space="0" w:color="auto"/>
              <w:right w:val="single" w:sz="4" w:space="0" w:color="auto"/>
            </w:tcBorders>
            <w:shd w:val="clear" w:color="auto" w:fill="DBE5F1" w:themeFill="accent1" w:themeFillTint="33"/>
            <w:noWrap/>
            <w:vAlign w:val="center"/>
            <w:hideMark/>
          </w:tcPr>
          <w:p w14:paraId="79064B32" w14:textId="61604877" w:rsidR="007914AF" w:rsidRPr="001539F9" w:rsidRDefault="007914AF" w:rsidP="006275D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3</w:t>
            </w:r>
          </w:p>
        </w:tc>
        <w:tc>
          <w:tcPr>
            <w:tcW w:w="759" w:type="pct"/>
            <w:tcBorders>
              <w:top w:val="nil"/>
              <w:left w:val="nil"/>
              <w:bottom w:val="single" w:sz="4" w:space="0" w:color="auto"/>
              <w:right w:val="single" w:sz="4" w:space="0" w:color="auto"/>
            </w:tcBorders>
            <w:shd w:val="clear" w:color="auto" w:fill="DBE5F1" w:themeFill="accent1" w:themeFillTint="33"/>
            <w:vAlign w:val="center"/>
          </w:tcPr>
          <w:p w14:paraId="017FC6D0" w14:textId="77777777" w:rsidR="007914AF" w:rsidRPr="001539F9" w:rsidRDefault="007914AF" w:rsidP="006275D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3</w:t>
            </w:r>
          </w:p>
        </w:tc>
      </w:tr>
      <w:tr w:rsidR="007914AF" w:rsidRPr="001539F9" w14:paraId="330108DD"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7BB9FC6" w14:textId="77777777" w:rsidR="007914AF" w:rsidRPr="001539F9" w:rsidRDefault="007914AF" w:rsidP="007914AF">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Yazıcı</w:t>
            </w:r>
          </w:p>
        </w:tc>
        <w:tc>
          <w:tcPr>
            <w:tcW w:w="759" w:type="pct"/>
            <w:tcBorders>
              <w:top w:val="nil"/>
              <w:left w:val="nil"/>
              <w:bottom w:val="single" w:sz="4" w:space="0" w:color="auto"/>
              <w:right w:val="single" w:sz="4" w:space="0" w:color="auto"/>
            </w:tcBorders>
            <w:shd w:val="clear" w:color="auto" w:fill="DBE5F1" w:themeFill="accent1" w:themeFillTint="33"/>
            <w:noWrap/>
            <w:hideMark/>
          </w:tcPr>
          <w:p w14:paraId="33ED4D61" w14:textId="1B495864" w:rsidR="007914AF" w:rsidRPr="001539F9" w:rsidRDefault="007914AF" w:rsidP="006275DC">
            <w:pPr>
              <w:spacing w:after="0" w:line="360" w:lineRule="auto"/>
              <w:jc w:val="center"/>
              <w:rPr>
                <w:rFonts w:ascii="Times New Roman" w:eastAsia="Times New Roman" w:hAnsi="Times New Roman" w:cs="Times New Roman"/>
              </w:rPr>
            </w:pPr>
            <w:r w:rsidRPr="002B3077">
              <w:t>17</w:t>
            </w:r>
          </w:p>
        </w:tc>
        <w:tc>
          <w:tcPr>
            <w:tcW w:w="759" w:type="pct"/>
            <w:tcBorders>
              <w:top w:val="nil"/>
              <w:left w:val="nil"/>
              <w:bottom w:val="single" w:sz="4" w:space="0" w:color="auto"/>
              <w:right w:val="single" w:sz="4" w:space="0" w:color="auto"/>
            </w:tcBorders>
            <w:shd w:val="clear" w:color="auto" w:fill="DBE5F1" w:themeFill="accent1" w:themeFillTint="33"/>
            <w:noWrap/>
            <w:vAlign w:val="center"/>
            <w:hideMark/>
          </w:tcPr>
          <w:p w14:paraId="31BE4753" w14:textId="44F83ED3" w:rsidR="007914AF" w:rsidRPr="001539F9" w:rsidRDefault="007914AF" w:rsidP="006275D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r>
              <w:rPr>
                <w:rFonts w:ascii="Times New Roman" w:eastAsia="Times New Roman" w:hAnsi="Times New Roman" w:cs="Times New Roman"/>
              </w:rPr>
              <w:t>6</w:t>
            </w:r>
          </w:p>
        </w:tc>
        <w:tc>
          <w:tcPr>
            <w:tcW w:w="759" w:type="pct"/>
            <w:tcBorders>
              <w:top w:val="nil"/>
              <w:left w:val="nil"/>
              <w:bottom w:val="single" w:sz="4" w:space="0" w:color="auto"/>
              <w:right w:val="single" w:sz="4" w:space="0" w:color="auto"/>
            </w:tcBorders>
            <w:shd w:val="clear" w:color="auto" w:fill="DBE5F1" w:themeFill="accent1" w:themeFillTint="33"/>
            <w:vAlign w:val="center"/>
          </w:tcPr>
          <w:p w14:paraId="6BC300C2" w14:textId="54DB07FB" w:rsidR="007914AF" w:rsidRPr="001539F9" w:rsidRDefault="007914AF" w:rsidP="006275D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r>
      <w:tr w:rsidR="007914AF" w:rsidRPr="001539F9" w14:paraId="3301CB59"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9BDDFD3" w14:textId="77777777" w:rsidR="007914AF" w:rsidRPr="001539F9" w:rsidRDefault="007914AF" w:rsidP="007914AF">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Faks</w:t>
            </w:r>
          </w:p>
        </w:tc>
        <w:tc>
          <w:tcPr>
            <w:tcW w:w="759" w:type="pct"/>
            <w:tcBorders>
              <w:top w:val="nil"/>
              <w:left w:val="nil"/>
              <w:bottom w:val="single" w:sz="4" w:space="0" w:color="auto"/>
              <w:right w:val="single" w:sz="4" w:space="0" w:color="auto"/>
            </w:tcBorders>
            <w:shd w:val="clear" w:color="auto" w:fill="DBE5F1" w:themeFill="accent1" w:themeFillTint="33"/>
            <w:noWrap/>
            <w:hideMark/>
          </w:tcPr>
          <w:p w14:paraId="14407DD1" w14:textId="4D0FA0FF" w:rsidR="007914AF" w:rsidRPr="001539F9" w:rsidRDefault="007914AF" w:rsidP="006275DC">
            <w:pPr>
              <w:spacing w:after="0" w:line="360" w:lineRule="auto"/>
              <w:jc w:val="center"/>
              <w:rPr>
                <w:rFonts w:ascii="Times New Roman" w:eastAsia="Times New Roman" w:hAnsi="Times New Roman" w:cs="Times New Roman"/>
              </w:rPr>
            </w:pPr>
            <w:r w:rsidRPr="002B3077">
              <w:t>1</w:t>
            </w:r>
          </w:p>
        </w:tc>
        <w:tc>
          <w:tcPr>
            <w:tcW w:w="759" w:type="pct"/>
            <w:tcBorders>
              <w:top w:val="nil"/>
              <w:left w:val="nil"/>
              <w:bottom w:val="single" w:sz="4" w:space="0" w:color="auto"/>
              <w:right w:val="single" w:sz="4" w:space="0" w:color="auto"/>
            </w:tcBorders>
            <w:shd w:val="clear" w:color="auto" w:fill="DBE5F1" w:themeFill="accent1" w:themeFillTint="33"/>
            <w:noWrap/>
            <w:vAlign w:val="center"/>
            <w:hideMark/>
          </w:tcPr>
          <w:p w14:paraId="09277E71" w14:textId="40DA6F8F" w:rsidR="007914AF" w:rsidRPr="001539F9" w:rsidRDefault="007914AF" w:rsidP="006275D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p>
        </w:tc>
        <w:tc>
          <w:tcPr>
            <w:tcW w:w="759" w:type="pct"/>
            <w:tcBorders>
              <w:top w:val="nil"/>
              <w:left w:val="nil"/>
              <w:bottom w:val="single" w:sz="4" w:space="0" w:color="auto"/>
              <w:right w:val="single" w:sz="4" w:space="0" w:color="auto"/>
            </w:tcBorders>
            <w:shd w:val="clear" w:color="auto" w:fill="DBE5F1" w:themeFill="accent1" w:themeFillTint="33"/>
            <w:vAlign w:val="center"/>
          </w:tcPr>
          <w:p w14:paraId="4B2A5B6A" w14:textId="77777777" w:rsidR="007914AF" w:rsidRPr="001539F9" w:rsidRDefault="007914AF" w:rsidP="006275D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p>
        </w:tc>
      </w:tr>
      <w:tr w:rsidR="007914AF" w:rsidRPr="001539F9" w14:paraId="36D89267"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6E2E700" w14:textId="77777777" w:rsidR="007914AF" w:rsidRPr="001539F9" w:rsidRDefault="007914AF" w:rsidP="007914AF">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Telefon</w:t>
            </w:r>
          </w:p>
        </w:tc>
        <w:tc>
          <w:tcPr>
            <w:tcW w:w="759" w:type="pct"/>
            <w:tcBorders>
              <w:top w:val="nil"/>
              <w:left w:val="nil"/>
              <w:bottom w:val="single" w:sz="4" w:space="0" w:color="auto"/>
              <w:right w:val="single" w:sz="4" w:space="0" w:color="auto"/>
            </w:tcBorders>
            <w:shd w:val="clear" w:color="auto" w:fill="DBE5F1" w:themeFill="accent1" w:themeFillTint="33"/>
            <w:noWrap/>
            <w:hideMark/>
          </w:tcPr>
          <w:p w14:paraId="29C4EAC1" w14:textId="7B3FAC30" w:rsidR="007914AF" w:rsidRPr="001539F9" w:rsidRDefault="007914AF" w:rsidP="006275DC">
            <w:pPr>
              <w:spacing w:after="0" w:line="360" w:lineRule="auto"/>
              <w:jc w:val="center"/>
              <w:rPr>
                <w:rFonts w:ascii="Times New Roman" w:eastAsia="Times New Roman" w:hAnsi="Times New Roman" w:cs="Times New Roman"/>
              </w:rPr>
            </w:pPr>
            <w:r w:rsidRPr="002B3077">
              <w:t>19</w:t>
            </w:r>
          </w:p>
        </w:tc>
        <w:tc>
          <w:tcPr>
            <w:tcW w:w="759" w:type="pct"/>
            <w:tcBorders>
              <w:top w:val="nil"/>
              <w:left w:val="nil"/>
              <w:bottom w:val="single" w:sz="4" w:space="0" w:color="auto"/>
              <w:right w:val="single" w:sz="4" w:space="0" w:color="auto"/>
            </w:tcBorders>
            <w:shd w:val="clear" w:color="auto" w:fill="DBE5F1" w:themeFill="accent1" w:themeFillTint="33"/>
            <w:noWrap/>
            <w:vAlign w:val="center"/>
            <w:hideMark/>
          </w:tcPr>
          <w:p w14:paraId="026EBC58" w14:textId="0FAB2865" w:rsidR="007914AF" w:rsidRPr="001539F9" w:rsidRDefault="007914AF" w:rsidP="006275DC">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r>
              <w:rPr>
                <w:rFonts w:ascii="Times New Roman" w:eastAsia="Times New Roman" w:hAnsi="Times New Roman" w:cs="Times New Roman"/>
              </w:rPr>
              <w:t>6</w:t>
            </w:r>
          </w:p>
        </w:tc>
        <w:tc>
          <w:tcPr>
            <w:tcW w:w="759" w:type="pct"/>
            <w:tcBorders>
              <w:top w:val="nil"/>
              <w:left w:val="nil"/>
              <w:bottom w:val="single" w:sz="4" w:space="0" w:color="auto"/>
              <w:right w:val="single" w:sz="4" w:space="0" w:color="auto"/>
            </w:tcBorders>
            <w:shd w:val="clear" w:color="auto" w:fill="DBE5F1" w:themeFill="accent1" w:themeFillTint="33"/>
            <w:vAlign w:val="center"/>
          </w:tcPr>
          <w:p w14:paraId="6D3C215B" w14:textId="41B1DDA8" w:rsidR="007914AF" w:rsidRPr="001539F9" w:rsidRDefault="007914AF" w:rsidP="006275D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13</w:t>
            </w:r>
          </w:p>
        </w:tc>
      </w:tr>
      <w:tr w:rsidR="007914AF" w:rsidRPr="001539F9" w14:paraId="51C04AFE" w14:textId="77777777" w:rsidTr="00076BD0">
        <w:trPr>
          <w:trHeight w:val="401"/>
        </w:trPr>
        <w:tc>
          <w:tcPr>
            <w:tcW w:w="2724"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D754B04" w14:textId="77777777" w:rsidR="007914AF" w:rsidRPr="001539F9" w:rsidRDefault="007914AF" w:rsidP="007914AF">
            <w:pPr>
              <w:spacing w:after="0" w:line="360" w:lineRule="auto"/>
              <w:jc w:val="both"/>
              <w:rPr>
                <w:rFonts w:ascii="Times New Roman" w:eastAsia="Times New Roman" w:hAnsi="Times New Roman" w:cs="Times New Roman"/>
              </w:rPr>
            </w:pPr>
            <w:r w:rsidRPr="001539F9">
              <w:rPr>
                <w:rFonts w:ascii="Times New Roman" w:eastAsia="Times New Roman" w:hAnsi="Times New Roman" w:cs="Times New Roman"/>
              </w:rPr>
              <w:t>Fotokopi Makinesi</w:t>
            </w:r>
          </w:p>
        </w:tc>
        <w:tc>
          <w:tcPr>
            <w:tcW w:w="759" w:type="pct"/>
            <w:tcBorders>
              <w:top w:val="nil"/>
              <w:left w:val="nil"/>
              <w:bottom w:val="single" w:sz="4" w:space="0" w:color="auto"/>
              <w:right w:val="single" w:sz="4" w:space="0" w:color="auto"/>
            </w:tcBorders>
            <w:shd w:val="clear" w:color="auto" w:fill="DBE5F1" w:themeFill="accent1" w:themeFillTint="33"/>
            <w:noWrap/>
            <w:hideMark/>
          </w:tcPr>
          <w:p w14:paraId="07CBAAE1" w14:textId="0AAD0A7C" w:rsidR="007914AF" w:rsidRPr="001539F9" w:rsidRDefault="007914AF" w:rsidP="006275DC">
            <w:pPr>
              <w:spacing w:after="0" w:line="360" w:lineRule="auto"/>
              <w:jc w:val="center"/>
              <w:rPr>
                <w:rFonts w:ascii="Times New Roman" w:eastAsia="Times New Roman" w:hAnsi="Times New Roman" w:cs="Times New Roman"/>
              </w:rPr>
            </w:pPr>
            <w:r w:rsidRPr="002B3077">
              <w:t>1</w:t>
            </w:r>
          </w:p>
        </w:tc>
        <w:tc>
          <w:tcPr>
            <w:tcW w:w="759" w:type="pct"/>
            <w:tcBorders>
              <w:top w:val="nil"/>
              <w:left w:val="nil"/>
              <w:bottom w:val="single" w:sz="4" w:space="0" w:color="auto"/>
              <w:right w:val="single" w:sz="4" w:space="0" w:color="auto"/>
            </w:tcBorders>
            <w:shd w:val="clear" w:color="auto" w:fill="DBE5F1" w:themeFill="accent1" w:themeFillTint="33"/>
            <w:noWrap/>
            <w:vAlign w:val="center"/>
            <w:hideMark/>
          </w:tcPr>
          <w:p w14:paraId="2B6725B9" w14:textId="18686317" w:rsidR="007914AF" w:rsidRPr="001539F9" w:rsidRDefault="007914AF" w:rsidP="006275D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59" w:type="pct"/>
            <w:tcBorders>
              <w:top w:val="nil"/>
              <w:left w:val="nil"/>
              <w:bottom w:val="single" w:sz="4" w:space="0" w:color="auto"/>
              <w:right w:val="single" w:sz="4" w:space="0" w:color="auto"/>
            </w:tcBorders>
            <w:shd w:val="clear" w:color="auto" w:fill="DBE5F1" w:themeFill="accent1" w:themeFillTint="33"/>
            <w:vAlign w:val="center"/>
          </w:tcPr>
          <w:p w14:paraId="2F1EF596" w14:textId="77777777" w:rsidR="007914AF" w:rsidRPr="001539F9" w:rsidRDefault="007914AF" w:rsidP="006275D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r>
    </w:tbl>
    <w:p w14:paraId="5909C166" w14:textId="77777777" w:rsidR="00F81245" w:rsidRPr="001539F9" w:rsidRDefault="00F81245" w:rsidP="007E4188">
      <w:pPr>
        <w:pStyle w:val="ListeParagraf"/>
        <w:spacing w:line="360" w:lineRule="auto"/>
        <w:ind w:left="567"/>
        <w:jc w:val="both"/>
        <w:rPr>
          <w:rFonts w:ascii="Times New Roman" w:hAnsi="Times New Roman" w:cs="Times New Roman"/>
          <w:sz w:val="24"/>
          <w:szCs w:val="24"/>
        </w:rPr>
      </w:pPr>
    </w:p>
    <w:p w14:paraId="664D38B3" w14:textId="65456948" w:rsidR="008C13F4" w:rsidRPr="001539F9" w:rsidRDefault="00D11E4E" w:rsidP="00EF56C8">
      <w:pPr>
        <w:pStyle w:val="ListeParagraf"/>
        <w:spacing w:line="360" w:lineRule="auto"/>
        <w:ind w:left="0" w:firstLine="567"/>
        <w:jc w:val="both"/>
        <w:rPr>
          <w:rFonts w:ascii="Times New Roman" w:eastAsia="Times New Roman" w:hAnsi="Times New Roman" w:cs="Times New Roman"/>
          <w:color w:val="000000"/>
          <w:sz w:val="24"/>
          <w:szCs w:val="24"/>
        </w:rPr>
      </w:pPr>
      <w:r w:rsidRPr="001539F9">
        <w:rPr>
          <w:rFonts w:ascii="Times New Roman" w:hAnsi="Times New Roman" w:cs="Times New Roman"/>
          <w:sz w:val="24"/>
          <w:szCs w:val="24"/>
        </w:rPr>
        <w:t xml:space="preserve">Daire </w:t>
      </w:r>
      <w:r w:rsidR="00C25D2F" w:rsidRPr="001539F9">
        <w:rPr>
          <w:rFonts w:ascii="Times New Roman" w:hAnsi="Times New Roman" w:cs="Times New Roman"/>
          <w:sz w:val="24"/>
          <w:szCs w:val="24"/>
        </w:rPr>
        <w:t>Başkanlığımız</w:t>
      </w:r>
      <w:r w:rsidRPr="001539F9">
        <w:rPr>
          <w:rFonts w:ascii="Times New Roman" w:hAnsi="Times New Roman" w:cs="Times New Roman"/>
          <w:sz w:val="24"/>
          <w:szCs w:val="24"/>
        </w:rPr>
        <w:t>da</w:t>
      </w:r>
      <w:r w:rsidR="00C25D2F" w:rsidRPr="001539F9">
        <w:rPr>
          <w:rFonts w:ascii="Times New Roman" w:hAnsi="Times New Roman" w:cs="Times New Roman"/>
          <w:sz w:val="24"/>
          <w:szCs w:val="24"/>
        </w:rPr>
        <w:t xml:space="preserve"> görev </w:t>
      </w:r>
      <w:r w:rsidRPr="001539F9">
        <w:rPr>
          <w:rFonts w:ascii="Times New Roman" w:hAnsi="Times New Roman" w:cs="Times New Roman"/>
          <w:sz w:val="24"/>
          <w:szCs w:val="24"/>
        </w:rPr>
        <w:t>yapan personel</w:t>
      </w:r>
      <w:r w:rsidR="00191DE9" w:rsidRPr="001539F9">
        <w:rPr>
          <w:rFonts w:ascii="Times New Roman" w:hAnsi="Times New Roman" w:cs="Times New Roman"/>
          <w:sz w:val="24"/>
          <w:szCs w:val="24"/>
        </w:rPr>
        <w:t xml:space="preserve"> toplam</w:t>
      </w:r>
      <w:r w:rsidR="002B4313" w:rsidRPr="001539F9">
        <w:rPr>
          <w:rFonts w:ascii="Times New Roman" w:hAnsi="Times New Roman" w:cs="Times New Roman"/>
          <w:sz w:val="24"/>
          <w:szCs w:val="24"/>
        </w:rPr>
        <w:t>da</w:t>
      </w:r>
      <w:r w:rsidR="00191DE9" w:rsidRPr="001539F9">
        <w:rPr>
          <w:rFonts w:ascii="Times New Roman" w:hAnsi="Times New Roman" w:cs="Times New Roman"/>
          <w:sz w:val="24"/>
          <w:szCs w:val="24"/>
        </w:rPr>
        <w:t xml:space="preserve"> </w:t>
      </w:r>
      <w:r w:rsidR="00593F65">
        <w:rPr>
          <w:rFonts w:ascii="Times New Roman" w:hAnsi="Times New Roman" w:cs="Times New Roman"/>
          <w:sz w:val="24"/>
          <w:szCs w:val="24"/>
        </w:rPr>
        <w:t>1</w:t>
      </w:r>
      <w:r w:rsidR="007914AF">
        <w:rPr>
          <w:rFonts w:ascii="Times New Roman" w:hAnsi="Times New Roman" w:cs="Times New Roman"/>
          <w:sz w:val="24"/>
          <w:szCs w:val="24"/>
        </w:rPr>
        <w:t>3</w:t>
      </w:r>
      <w:r w:rsidR="00B55C4B" w:rsidRPr="001539F9">
        <w:rPr>
          <w:rFonts w:ascii="Times New Roman" w:hAnsi="Times New Roman" w:cs="Times New Roman"/>
          <w:sz w:val="24"/>
          <w:szCs w:val="24"/>
        </w:rPr>
        <w:t xml:space="preserve"> </w:t>
      </w:r>
      <w:r w:rsidR="00191DE9" w:rsidRPr="001539F9">
        <w:rPr>
          <w:rFonts w:ascii="Times New Roman" w:eastAsia="Times New Roman" w:hAnsi="Times New Roman" w:cs="Times New Roman"/>
          <w:color w:val="000000"/>
          <w:sz w:val="24"/>
          <w:szCs w:val="24"/>
        </w:rPr>
        <w:t xml:space="preserve">Masa Üstü Bilgisayar, </w:t>
      </w:r>
      <w:r w:rsidR="00C46FB0" w:rsidRPr="001539F9">
        <w:rPr>
          <w:rFonts w:ascii="Times New Roman" w:eastAsia="Times New Roman" w:hAnsi="Times New Roman" w:cs="Times New Roman"/>
          <w:color w:val="000000"/>
          <w:sz w:val="24"/>
          <w:szCs w:val="24"/>
        </w:rPr>
        <w:t>3</w:t>
      </w:r>
      <w:r w:rsidR="000643AA" w:rsidRPr="001539F9">
        <w:rPr>
          <w:rFonts w:ascii="Times New Roman" w:eastAsia="Times New Roman" w:hAnsi="Times New Roman" w:cs="Times New Roman"/>
          <w:color w:val="000000"/>
          <w:sz w:val="24"/>
          <w:szCs w:val="24"/>
        </w:rPr>
        <w:t xml:space="preserve"> Diz Üstü Bilgisayar,</w:t>
      </w:r>
      <w:r w:rsidR="00B55C4B" w:rsidRPr="001539F9">
        <w:rPr>
          <w:rFonts w:ascii="Times New Roman" w:eastAsia="Times New Roman" w:hAnsi="Times New Roman" w:cs="Times New Roman"/>
          <w:color w:val="000000"/>
          <w:sz w:val="24"/>
          <w:szCs w:val="24"/>
        </w:rPr>
        <w:t xml:space="preserve"> </w:t>
      </w:r>
      <w:r w:rsidR="00D135A1" w:rsidRPr="001539F9">
        <w:rPr>
          <w:rFonts w:ascii="Times New Roman" w:eastAsia="Times New Roman" w:hAnsi="Times New Roman" w:cs="Times New Roman"/>
          <w:color w:val="000000"/>
          <w:sz w:val="24"/>
          <w:szCs w:val="24"/>
        </w:rPr>
        <w:t>1</w:t>
      </w:r>
      <w:r w:rsidR="007914AF">
        <w:rPr>
          <w:rFonts w:ascii="Times New Roman" w:eastAsia="Times New Roman" w:hAnsi="Times New Roman" w:cs="Times New Roman"/>
          <w:color w:val="000000"/>
          <w:sz w:val="24"/>
          <w:szCs w:val="24"/>
        </w:rPr>
        <w:t>3</w:t>
      </w:r>
      <w:r w:rsidR="00191DE9" w:rsidRPr="001539F9">
        <w:rPr>
          <w:rFonts w:ascii="Times New Roman" w:eastAsia="Times New Roman" w:hAnsi="Times New Roman" w:cs="Times New Roman"/>
          <w:color w:val="000000"/>
          <w:sz w:val="24"/>
          <w:szCs w:val="24"/>
        </w:rPr>
        <w:t xml:space="preserve"> </w:t>
      </w:r>
      <w:r w:rsidR="000643AA" w:rsidRPr="001539F9">
        <w:rPr>
          <w:rFonts w:ascii="Times New Roman" w:eastAsia="Times New Roman" w:hAnsi="Times New Roman" w:cs="Times New Roman"/>
          <w:color w:val="000000"/>
          <w:sz w:val="24"/>
          <w:szCs w:val="24"/>
        </w:rPr>
        <w:t>Yazıcı,</w:t>
      </w:r>
      <w:r w:rsidR="00B55C4B" w:rsidRPr="001539F9">
        <w:rPr>
          <w:rFonts w:ascii="Times New Roman" w:eastAsia="Times New Roman" w:hAnsi="Times New Roman" w:cs="Times New Roman"/>
          <w:color w:val="000000"/>
          <w:sz w:val="24"/>
          <w:szCs w:val="24"/>
        </w:rPr>
        <w:t xml:space="preserve"> </w:t>
      </w:r>
      <w:r w:rsidR="00191DE9" w:rsidRPr="001539F9">
        <w:rPr>
          <w:rFonts w:ascii="Times New Roman" w:eastAsia="Times New Roman" w:hAnsi="Times New Roman" w:cs="Times New Roman"/>
          <w:color w:val="000000"/>
          <w:sz w:val="24"/>
          <w:szCs w:val="24"/>
        </w:rPr>
        <w:t xml:space="preserve"> </w:t>
      </w:r>
      <w:r w:rsidR="00C46FB0" w:rsidRPr="001539F9">
        <w:rPr>
          <w:rFonts w:ascii="Times New Roman" w:eastAsia="Times New Roman" w:hAnsi="Times New Roman" w:cs="Times New Roman"/>
          <w:color w:val="000000"/>
          <w:sz w:val="24"/>
          <w:szCs w:val="24"/>
        </w:rPr>
        <w:t>1</w:t>
      </w:r>
      <w:r w:rsidR="00191DE9" w:rsidRPr="001539F9">
        <w:rPr>
          <w:rFonts w:ascii="Times New Roman" w:eastAsia="Times New Roman" w:hAnsi="Times New Roman" w:cs="Times New Roman"/>
          <w:color w:val="000000"/>
          <w:sz w:val="24"/>
          <w:szCs w:val="24"/>
        </w:rPr>
        <w:t xml:space="preserve"> Faks, 1</w:t>
      </w:r>
      <w:r w:rsidR="007914AF">
        <w:rPr>
          <w:rFonts w:ascii="Times New Roman" w:eastAsia="Times New Roman" w:hAnsi="Times New Roman" w:cs="Times New Roman"/>
          <w:color w:val="000000"/>
          <w:sz w:val="24"/>
          <w:szCs w:val="24"/>
        </w:rPr>
        <w:t>3</w:t>
      </w:r>
      <w:r w:rsidR="00C25D2F" w:rsidRPr="001539F9">
        <w:rPr>
          <w:rFonts w:ascii="Times New Roman" w:eastAsia="Times New Roman" w:hAnsi="Times New Roman" w:cs="Times New Roman"/>
          <w:color w:val="000000"/>
          <w:sz w:val="24"/>
          <w:szCs w:val="24"/>
        </w:rPr>
        <w:t xml:space="preserve"> Telefon,</w:t>
      </w:r>
      <w:r w:rsidR="00B55C4B" w:rsidRPr="001539F9">
        <w:rPr>
          <w:rFonts w:ascii="Times New Roman" w:eastAsia="Times New Roman" w:hAnsi="Times New Roman" w:cs="Times New Roman"/>
          <w:color w:val="000000"/>
          <w:sz w:val="24"/>
          <w:szCs w:val="24"/>
        </w:rPr>
        <w:t xml:space="preserve"> </w:t>
      </w:r>
      <w:r w:rsidR="00587221">
        <w:rPr>
          <w:rFonts w:ascii="Times New Roman" w:eastAsia="Times New Roman" w:hAnsi="Times New Roman" w:cs="Times New Roman"/>
          <w:color w:val="000000"/>
          <w:sz w:val="24"/>
          <w:szCs w:val="24"/>
        </w:rPr>
        <w:t>1</w:t>
      </w:r>
      <w:r w:rsidR="00C25D2F" w:rsidRPr="001539F9">
        <w:rPr>
          <w:rFonts w:ascii="Times New Roman" w:eastAsia="Times New Roman" w:hAnsi="Times New Roman" w:cs="Times New Roman"/>
          <w:color w:val="000000"/>
          <w:sz w:val="24"/>
          <w:szCs w:val="24"/>
        </w:rPr>
        <w:t xml:space="preserve"> Fotokopi Makinesi kullanmaktadır.</w:t>
      </w:r>
    </w:p>
    <w:p w14:paraId="3B851247" w14:textId="77777777" w:rsidR="00FB6CF1" w:rsidRPr="001539F9" w:rsidRDefault="00FB6CF1" w:rsidP="00EF56C8">
      <w:pPr>
        <w:pStyle w:val="ListeParagraf"/>
        <w:spacing w:line="360" w:lineRule="auto"/>
        <w:ind w:left="0" w:firstLine="567"/>
        <w:jc w:val="both"/>
        <w:rPr>
          <w:rFonts w:ascii="Times New Roman" w:eastAsia="Times New Roman" w:hAnsi="Times New Roman" w:cs="Times New Roman"/>
          <w:color w:val="000000"/>
          <w:sz w:val="24"/>
          <w:szCs w:val="24"/>
        </w:rPr>
      </w:pPr>
    </w:p>
    <w:p w14:paraId="7B1B132B" w14:textId="77777777" w:rsidR="00FB6CF1" w:rsidRDefault="00FB6CF1" w:rsidP="00EF56C8">
      <w:pPr>
        <w:pStyle w:val="ListeParagraf"/>
        <w:spacing w:line="360" w:lineRule="auto"/>
        <w:ind w:left="0" w:firstLine="567"/>
        <w:jc w:val="both"/>
        <w:rPr>
          <w:rFonts w:ascii="Times New Roman" w:eastAsia="Times New Roman" w:hAnsi="Times New Roman" w:cs="Times New Roman"/>
          <w:color w:val="000000"/>
          <w:sz w:val="24"/>
          <w:szCs w:val="24"/>
        </w:rPr>
      </w:pPr>
    </w:p>
    <w:p w14:paraId="58BB4F9B" w14:textId="77777777" w:rsidR="003039A0" w:rsidRDefault="003039A0" w:rsidP="00EF56C8">
      <w:pPr>
        <w:pStyle w:val="ListeParagraf"/>
        <w:spacing w:line="360" w:lineRule="auto"/>
        <w:ind w:left="0" w:firstLine="567"/>
        <w:jc w:val="both"/>
        <w:rPr>
          <w:rFonts w:ascii="Times New Roman" w:eastAsia="Times New Roman" w:hAnsi="Times New Roman" w:cs="Times New Roman"/>
          <w:color w:val="000000"/>
          <w:sz w:val="24"/>
          <w:szCs w:val="24"/>
        </w:rPr>
      </w:pPr>
    </w:p>
    <w:p w14:paraId="24E9D83C" w14:textId="77777777" w:rsidR="003039A0" w:rsidRDefault="003039A0" w:rsidP="00EF56C8">
      <w:pPr>
        <w:pStyle w:val="ListeParagraf"/>
        <w:spacing w:line="360" w:lineRule="auto"/>
        <w:ind w:left="0" w:firstLine="567"/>
        <w:jc w:val="both"/>
        <w:rPr>
          <w:rFonts w:ascii="Times New Roman" w:eastAsia="Times New Roman" w:hAnsi="Times New Roman" w:cs="Times New Roman"/>
          <w:color w:val="000000"/>
          <w:sz w:val="24"/>
          <w:szCs w:val="24"/>
        </w:rPr>
      </w:pPr>
    </w:p>
    <w:p w14:paraId="3A1930FE" w14:textId="77777777" w:rsidR="003039A0" w:rsidRPr="001539F9" w:rsidRDefault="003039A0" w:rsidP="00EF56C8">
      <w:pPr>
        <w:pStyle w:val="ListeParagraf"/>
        <w:spacing w:line="360" w:lineRule="auto"/>
        <w:ind w:left="0" w:firstLine="567"/>
        <w:jc w:val="both"/>
        <w:rPr>
          <w:rFonts w:ascii="Times New Roman" w:eastAsia="Times New Roman" w:hAnsi="Times New Roman" w:cs="Times New Roman"/>
          <w:color w:val="000000"/>
          <w:sz w:val="24"/>
          <w:szCs w:val="24"/>
        </w:rPr>
      </w:pPr>
    </w:p>
    <w:p w14:paraId="737946C7" w14:textId="68AF814B" w:rsidR="002F5B47" w:rsidRPr="00765635" w:rsidRDefault="002F5B47" w:rsidP="00DE2084">
      <w:pPr>
        <w:pStyle w:val="Balk3"/>
        <w:numPr>
          <w:ilvl w:val="0"/>
          <w:numId w:val="17"/>
        </w:numPr>
      </w:pPr>
      <w:bookmarkStart w:id="21" w:name="_Toc473199562"/>
      <w:bookmarkStart w:id="22" w:name="_Toc92965558"/>
      <w:r w:rsidRPr="00765635">
        <w:t>İnsan Kaynakları</w:t>
      </w:r>
      <w:bookmarkEnd w:id="21"/>
      <w:bookmarkEnd w:id="22"/>
    </w:p>
    <w:p w14:paraId="0E9D3D94" w14:textId="77777777" w:rsidR="00E73E7B" w:rsidRPr="00765635" w:rsidRDefault="00E73E7B" w:rsidP="00DE2084">
      <w:pPr>
        <w:pStyle w:val="Balk4"/>
        <w:numPr>
          <w:ilvl w:val="0"/>
          <w:numId w:val="18"/>
        </w:numPr>
      </w:pPr>
      <w:r w:rsidRPr="00765635">
        <w:t>İdari Personel</w:t>
      </w:r>
    </w:p>
    <w:p w14:paraId="414FFEDA" w14:textId="77777777" w:rsidR="009A0266" w:rsidRPr="001539F9" w:rsidRDefault="009A0266" w:rsidP="009A0266">
      <w:pPr>
        <w:rPr>
          <w:rFonts w:ascii="Times New Roman" w:hAnsi="Times New Roman" w:cs="Times New Roman"/>
        </w:rPr>
      </w:pPr>
    </w:p>
    <w:tbl>
      <w:tblPr>
        <w:tblStyle w:val="TabloKlavuzu"/>
        <w:tblW w:w="8926" w:type="dxa"/>
        <w:tblLook w:val="04A0" w:firstRow="1" w:lastRow="0" w:firstColumn="1" w:lastColumn="0" w:noHBand="0" w:noVBand="1"/>
      </w:tblPr>
      <w:tblGrid>
        <w:gridCol w:w="4077"/>
        <w:gridCol w:w="1701"/>
        <w:gridCol w:w="1701"/>
        <w:gridCol w:w="1447"/>
      </w:tblGrid>
      <w:tr w:rsidR="009A0266" w:rsidRPr="001539F9" w14:paraId="08883FFF" w14:textId="77777777" w:rsidTr="00076BD0">
        <w:trPr>
          <w:trHeight w:val="300"/>
        </w:trPr>
        <w:tc>
          <w:tcPr>
            <w:tcW w:w="8926" w:type="dxa"/>
            <w:gridSpan w:val="4"/>
            <w:shd w:val="clear" w:color="auto" w:fill="365F91" w:themeFill="accent1" w:themeFillShade="BF"/>
            <w:noWrap/>
          </w:tcPr>
          <w:p w14:paraId="34F0D1DB" w14:textId="77777777" w:rsidR="00A650E3" w:rsidRDefault="00A650E3" w:rsidP="009A0266">
            <w:pPr>
              <w:jc w:val="center"/>
              <w:rPr>
                <w:b/>
                <w:bCs/>
                <w:color w:val="FFFFFF" w:themeColor="background1"/>
                <w:sz w:val="24"/>
                <w:szCs w:val="24"/>
              </w:rPr>
            </w:pPr>
            <w:bookmarkStart w:id="23" w:name="_Hlk62120223"/>
            <w:r>
              <w:rPr>
                <w:b/>
                <w:bCs/>
                <w:color w:val="FFFFFF" w:themeColor="background1"/>
                <w:sz w:val="24"/>
                <w:szCs w:val="24"/>
              </w:rPr>
              <w:t>MEVCUT</w:t>
            </w:r>
            <w:r w:rsidR="009A0266" w:rsidRPr="001539F9">
              <w:rPr>
                <w:b/>
                <w:bCs/>
                <w:color w:val="FFFFFF" w:themeColor="background1"/>
                <w:sz w:val="24"/>
                <w:szCs w:val="24"/>
              </w:rPr>
              <w:t xml:space="preserve"> KADRO</w:t>
            </w:r>
            <w:r>
              <w:rPr>
                <w:b/>
                <w:bCs/>
                <w:color w:val="FFFFFF" w:themeColor="background1"/>
                <w:sz w:val="24"/>
                <w:szCs w:val="24"/>
              </w:rPr>
              <w:t>LARIN DOLULUK</w:t>
            </w:r>
            <w:r w:rsidR="009A0266" w:rsidRPr="001539F9">
              <w:rPr>
                <w:b/>
                <w:bCs/>
                <w:color w:val="FFFFFF" w:themeColor="background1"/>
                <w:sz w:val="24"/>
                <w:szCs w:val="24"/>
              </w:rPr>
              <w:t xml:space="preserve"> DAĞILIMI</w:t>
            </w:r>
          </w:p>
          <w:p w14:paraId="15AF7E2D" w14:textId="77777777" w:rsidR="009A0266" w:rsidRPr="001539F9" w:rsidRDefault="00A650E3" w:rsidP="00A650E3">
            <w:pPr>
              <w:jc w:val="center"/>
              <w:rPr>
                <w:color w:val="FFFFFF" w:themeColor="background1"/>
                <w:sz w:val="24"/>
                <w:szCs w:val="24"/>
              </w:rPr>
            </w:pPr>
            <w:r>
              <w:rPr>
                <w:b/>
                <w:bCs/>
                <w:color w:val="FFFFFF" w:themeColor="background1"/>
                <w:sz w:val="24"/>
                <w:szCs w:val="24"/>
              </w:rPr>
              <w:t xml:space="preserve"> (Birim İçi/Dışı Görevlendirmeler Dahil Değildir)</w:t>
            </w:r>
          </w:p>
        </w:tc>
      </w:tr>
      <w:tr w:rsidR="009A0266" w:rsidRPr="001539F9" w14:paraId="00F7E7EF" w14:textId="77777777" w:rsidTr="00076BD0">
        <w:trPr>
          <w:trHeight w:val="300"/>
        </w:trPr>
        <w:tc>
          <w:tcPr>
            <w:tcW w:w="4077" w:type="dxa"/>
            <w:shd w:val="clear" w:color="auto" w:fill="365F91" w:themeFill="accent1" w:themeFillShade="BF"/>
            <w:noWrap/>
            <w:hideMark/>
          </w:tcPr>
          <w:p w14:paraId="6E0BBD3A" w14:textId="77777777" w:rsidR="009A0266" w:rsidRPr="001539F9" w:rsidRDefault="009A0266">
            <w:pPr>
              <w:rPr>
                <w:b/>
                <w:color w:val="FFFFFF" w:themeColor="background1"/>
                <w:sz w:val="24"/>
                <w:szCs w:val="24"/>
              </w:rPr>
            </w:pPr>
            <w:r w:rsidRPr="001539F9">
              <w:rPr>
                <w:b/>
                <w:color w:val="FFFFFF" w:themeColor="background1"/>
                <w:sz w:val="24"/>
                <w:szCs w:val="24"/>
              </w:rPr>
              <w:t>Unvan</w:t>
            </w:r>
          </w:p>
        </w:tc>
        <w:tc>
          <w:tcPr>
            <w:tcW w:w="1701" w:type="dxa"/>
            <w:shd w:val="clear" w:color="auto" w:fill="365F91" w:themeFill="accent1" w:themeFillShade="BF"/>
            <w:noWrap/>
            <w:hideMark/>
          </w:tcPr>
          <w:p w14:paraId="53673EA0" w14:textId="77777777" w:rsidR="009A0266" w:rsidRPr="001539F9" w:rsidRDefault="009A0266" w:rsidP="009A0266">
            <w:pPr>
              <w:jc w:val="center"/>
              <w:rPr>
                <w:b/>
                <w:color w:val="FFFFFF" w:themeColor="background1"/>
                <w:sz w:val="24"/>
                <w:szCs w:val="24"/>
              </w:rPr>
            </w:pPr>
            <w:r w:rsidRPr="001539F9">
              <w:rPr>
                <w:b/>
                <w:color w:val="FFFFFF" w:themeColor="background1"/>
                <w:sz w:val="24"/>
                <w:szCs w:val="24"/>
              </w:rPr>
              <w:t>Dolu</w:t>
            </w:r>
          </w:p>
        </w:tc>
        <w:tc>
          <w:tcPr>
            <w:tcW w:w="1701" w:type="dxa"/>
            <w:shd w:val="clear" w:color="auto" w:fill="365F91" w:themeFill="accent1" w:themeFillShade="BF"/>
            <w:noWrap/>
            <w:hideMark/>
          </w:tcPr>
          <w:p w14:paraId="3ADA50F9" w14:textId="77777777" w:rsidR="009A0266" w:rsidRPr="001539F9" w:rsidRDefault="009A0266" w:rsidP="009A0266">
            <w:pPr>
              <w:jc w:val="center"/>
              <w:rPr>
                <w:b/>
                <w:color w:val="FFFFFF" w:themeColor="background1"/>
                <w:sz w:val="24"/>
                <w:szCs w:val="24"/>
              </w:rPr>
            </w:pPr>
            <w:r w:rsidRPr="001539F9">
              <w:rPr>
                <w:b/>
                <w:color w:val="FFFFFF" w:themeColor="background1"/>
                <w:sz w:val="24"/>
                <w:szCs w:val="24"/>
              </w:rPr>
              <w:t>Boş</w:t>
            </w:r>
          </w:p>
        </w:tc>
        <w:tc>
          <w:tcPr>
            <w:tcW w:w="1447" w:type="dxa"/>
            <w:shd w:val="clear" w:color="auto" w:fill="365F91" w:themeFill="accent1" w:themeFillShade="BF"/>
            <w:noWrap/>
            <w:hideMark/>
          </w:tcPr>
          <w:p w14:paraId="646139EB" w14:textId="77777777" w:rsidR="009A0266" w:rsidRPr="001539F9" w:rsidRDefault="009A0266" w:rsidP="009A0266">
            <w:pPr>
              <w:jc w:val="center"/>
              <w:rPr>
                <w:b/>
                <w:color w:val="FFFFFF" w:themeColor="background1"/>
                <w:sz w:val="24"/>
                <w:szCs w:val="24"/>
              </w:rPr>
            </w:pPr>
            <w:r w:rsidRPr="001539F9">
              <w:rPr>
                <w:b/>
                <w:color w:val="FFFFFF" w:themeColor="background1"/>
                <w:sz w:val="24"/>
                <w:szCs w:val="24"/>
              </w:rPr>
              <w:t>Toplam</w:t>
            </w:r>
          </w:p>
        </w:tc>
      </w:tr>
      <w:tr w:rsidR="009A0266" w:rsidRPr="001539F9" w14:paraId="52D9022A" w14:textId="77777777" w:rsidTr="00076BD0">
        <w:trPr>
          <w:trHeight w:val="300"/>
        </w:trPr>
        <w:tc>
          <w:tcPr>
            <w:tcW w:w="4077" w:type="dxa"/>
            <w:shd w:val="clear" w:color="auto" w:fill="DBE5F1" w:themeFill="accent1" w:themeFillTint="33"/>
            <w:noWrap/>
            <w:hideMark/>
          </w:tcPr>
          <w:p w14:paraId="41895D18" w14:textId="77777777" w:rsidR="009A0266" w:rsidRPr="001528E4" w:rsidRDefault="009A0266">
            <w:pPr>
              <w:rPr>
                <w:b/>
                <w:bCs/>
                <w:sz w:val="24"/>
                <w:szCs w:val="24"/>
              </w:rPr>
            </w:pPr>
            <w:r w:rsidRPr="001528E4">
              <w:rPr>
                <w:b/>
                <w:bCs/>
                <w:sz w:val="24"/>
                <w:szCs w:val="24"/>
              </w:rPr>
              <w:t>Daire Başkanı</w:t>
            </w:r>
          </w:p>
        </w:tc>
        <w:tc>
          <w:tcPr>
            <w:tcW w:w="1701" w:type="dxa"/>
            <w:shd w:val="clear" w:color="auto" w:fill="DBE5F1" w:themeFill="accent1" w:themeFillTint="33"/>
            <w:noWrap/>
            <w:hideMark/>
          </w:tcPr>
          <w:p w14:paraId="4DC52E12" w14:textId="77777777" w:rsidR="009A0266" w:rsidRPr="001539F9" w:rsidRDefault="009A0266" w:rsidP="009A0266">
            <w:pPr>
              <w:jc w:val="center"/>
              <w:rPr>
                <w:sz w:val="24"/>
                <w:szCs w:val="24"/>
              </w:rPr>
            </w:pPr>
            <w:r w:rsidRPr="001539F9">
              <w:rPr>
                <w:sz w:val="24"/>
                <w:szCs w:val="24"/>
              </w:rPr>
              <w:t>1</w:t>
            </w:r>
          </w:p>
        </w:tc>
        <w:tc>
          <w:tcPr>
            <w:tcW w:w="1701" w:type="dxa"/>
            <w:shd w:val="clear" w:color="auto" w:fill="DBE5F1" w:themeFill="accent1" w:themeFillTint="33"/>
            <w:noWrap/>
            <w:hideMark/>
          </w:tcPr>
          <w:p w14:paraId="2085515E" w14:textId="77777777" w:rsidR="009A0266" w:rsidRPr="001539F9" w:rsidRDefault="009A0266" w:rsidP="009A0266">
            <w:pPr>
              <w:jc w:val="center"/>
              <w:rPr>
                <w:sz w:val="24"/>
                <w:szCs w:val="24"/>
              </w:rPr>
            </w:pPr>
            <w:r w:rsidRPr="001539F9">
              <w:rPr>
                <w:sz w:val="24"/>
                <w:szCs w:val="24"/>
              </w:rPr>
              <w:t>0</w:t>
            </w:r>
          </w:p>
        </w:tc>
        <w:tc>
          <w:tcPr>
            <w:tcW w:w="1447" w:type="dxa"/>
            <w:shd w:val="clear" w:color="auto" w:fill="DBE5F1" w:themeFill="accent1" w:themeFillTint="33"/>
            <w:noWrap/>
            <w:hideMark/>
          </w:tcPr>
          <w:p w14:paraId="358F3B0C" w14:textId="77777777" w:rsidR="009A0266" w:rsidRPr="001539F9" w:rsidRDefault="009A0266" w:rsidP="009A0266">
            <w:pPr>
              <w:jc w:val="center"/>
              <w:rPr>
                <w:sz w:val="24"/>
                <w:szCs w:val="24"/>
              </w:rPr>
            </w:pPr>
            <w:r w:rsidRPr="001539F9">
              <w:rPr>
                <w:sz w:val="24"/>
                <w:szCs w:val="24"/>
              </w:rPr>
              <w:t>1</w:t>
            </w:r>
          </w:p>
        </w:tc>
      </w:tr>
      <w:tr w:rsidR="009A0266" w:rsidRPr="001539F9" w14:paraId="0219A6FD" w14:textId="77777777" w:rsidTr="00076BD0">
        <w:trPr>
          <w:trHeight w:val="300"/>
        </w:trPr>
        <w:tc>
          <w:tcPr>
            <w:tcW w:w="4077" w:type="dxa"/>
            <w:shd w:val="clear" w:color="auto" w:fill="DBE5F1" w:themeFill="accent1" w:themeFillTint="33"/>
            <w:noWrap/>
            <w:hideMark/>
          </w:tcPr>
          <w:p w14:paraId="6A34F80C" w14:textId="77777777" w:rsidR="009A0266" w:rsidRPr="001528E4" w:rsidRDefault="009A0266">
            <w:pPr>
              <w:rPr>
                <w:b/>
                <w:bCs/>
                <w:sz w:val="24"/>
                <w:szCs w:val="24"/>
              </w:rPr>
            </w:pPr>
            <w:r w:rsidRPr="001528E4">
              <w:rPr>
                <w:b/>
                <w:bCs/>
                <w:sz w:val="24"/>
                <w:szCs w:val="24"/>
              </w:rPr>
              <w:t>Şube Müdürü</w:t>
            </w:r>
          </w:p>
        </w:tc>
        <w:tc>
          <w:tcPr>
            <w:tcW w:w="1701" w:type="dxa"/>
            <w:shd w:val="clear" w:color="auto" w:fill="DBE5F1" w:themeFill="accent1" w:themeFillTint="33"/>
            <w:noWrap/>
            <w:hideMark/>
          </w:tcPr>
          <w:p w14:paraId="0D1CC8B1" w14:textId="17E71164" w:rsidR="009A0266" w:rsidRPr="001539F9" w:rsidRDefault="007914AF" w:rsidP="009A0266">
            <w:pPr>
              <w:jc w:val="center"/>
              <w:rPr>
                <w:sz w:val="24"/>
                <w:szCs w:val="24"/>
              </w:rPr>
            </w:pPr>
            <w:r>
              <w:rPr>
                <w:sz w:val="24"/>
                <w:szCs w:val="24"/>
              </w:rPr>
              <w:t>2</w:t>
            </w:r>
          </w:p>
        </w:tc>
        <w:tc>
          <w:tcPr>
            <w:tcW w:w="1701" w:type="dxa"/>
            <w:shd w:val="clear" w:color="auto" w:fill="DBE5F1" w:themeFill="accent1" w:themeFillTint="33"/>
            <w:noWrap/>
            <w:hideMark/>
          </w:tcPr>
          <w:p w14:paraId="244BEA18" w14:textId="77777777" w:rsidR="009A0266" w:rsidRPr="001539F9" w:rsidRDefault="00B704D4" w:rsidP="009A0266">
            <w:pPr>
              <w:jc w:val="center"/>
              <w:rPr>
                <w:sz w:val="24"/>
                <w:szCs w:val="24"/>
              </w:rPr>
            </w:pPr>
            <w:r w:rsidRPr="001539F9">
              <w:rPr>
                <w:sz w:val="24"/>
                <w:szCs w:val="24"/>
              </w:rPr>
              <w:t>0</w:t>
            </w:r>
          </w:p>
        </w:tc>
        <w:tc>
          <w:tcPr>
            <w:tcW w:w="1447" w:type="dxa"/>
            <w:shd w:val="clear" w:color="auto" w:fill="DBE5F1" w:themeFill="accent1" w:themeFillTint="33"/>
            <w:noWrap/>
            <w:hideMark/>
          </w:tcPr>
          <w:p w14:paraId="0F60729D" w14:textId="0D7CF4CC" w:rsidR="009A0266" w:rsidRPr="001539F9" w:rsidRDefault="007914AF" w:rsidP="009A0266">
            <w:pPr>
              <w:jc w:val="center"/>
              <w:rPr>
                <w:sz w:val="24"/>
                <w:szCs w:val="24"/>
              </w:rPr>
            </w:pPr>
            <w:r>
              <w:rPr>
                <w:sz w:val="24"/>
                <w:szCs w:val="24"/>
              </w:rPr>
              <w:t>2</w:t>
            </w:r>
          </w:p>
        </w:tc>
      </w:tr>
      <w:tr w:rsidR="009A0266" w:rsidRPr="001539F9" w14:paraId="4B9312A1" w14:textId="77777777" w:rsidTr="00076BD0">
        <w:trPr>
          <w:trHeight w:val="300"/>
        </w:trPr>
        <w:tc>
          <w:tcPr>
            <w:tcW w:w="4077" w:type="dxa"/>
            <w:shd w:val="clear" w:color="auto" w:fill="DBE5F1" w:themeFill="accent1" w:themeFillTint="33"/>
            <w:noWrap/>
            <w:hideMark/>
          </w:tcPr>
          <w:p w14:paraId="2D27E2FF" w14:textId="77777777" w:rsidR="009A0266" w:rsidRPr="001528E4" w:rsidRDefault="009A0266">
            <w:pPr>
              <w:rPr>
                <w:b/>
                <w:bCs/>
                <w:sz w:val="24"/>
                <w:szCs w:val="24"/>
              </w:rPr>
            </w:pPr>
            <w:r w:rsidRPr="001528E4">
              <w:rPr>
                <w:b/>
                <w:bCs/>
                <w:sz w:val="24"/>
                <w:szCs w:val="24"/>
              </w:rPr>
              <w:t>Şef</w:t>
            </w:r>
          </w:p>
        </w:tc>
        <w:tc>
          <w:tcPr>
            <w:tcW w:w="1701" w:type="dxa"/>
            <w:shd w:val="clear" w:color="auto" w:fill="DBE5F1" w:themeFill="accent1" w:themeFillTint="33"/>
            <w:noWrap/>
            <w:hideMark/>
          </w:tcPr>
          <w:p w14:paraId="6E3C151F" w14:textId="77777777" w:rsidR="009A0266" w:rsidRPr="001539F9" w:rsidRDefault="00C016BC" w:rsidP="009A0266">
            <w:pPr>
              <w:jc w:val="center"/>
              <w:rPr>
                <w:sz w:val="24"/>
                <w:szCs w:val="24"/>
              </w:rPr>
            </w:pPr>
            <w:r>
              <w:rPr>
                <w:sz w:val="24"/>
                <w:szCs w:val="24"/>
              </w:rPr>
              <w:t>2</w:t>
            </w:r>
          </w:p>
        </w:tc>
        <w:tc>
          <w:tcPr>
            <w:tcW w:w="1701" w:type="dxa"/>
            <w:shd w:val="clear" w:color="auto" w:fill="DBE5F1" w:themeFill="accent1" w:themeFillTint="33"/>
            <w:noWrap/>
            <w:hideMark/>
          </w:tcPr>
          <w:p w14:paraId="120337DB" w14:textId="77777777" w:rsidR="009A0266" w:rsidRPr="001539F9" w:rsidRDefault="00C016BC" w:rsidP="009A0266">
            <w:pPr>
              <w:jc w:val="center"/>
              <w:rPr>
                <w:sz w:val="24"/>
                <w:szCs w:val="24"/>
              </w:rPr>
            </w:pPr>
            <w:r>
              <w:rPr>
                <w:sz w:val="24"/>
                <w:szCs w:val="24"/>
              </w:rPr>
              <w:t>2</w:t>
            </w:r>
          </w:p>
        </w:tc>
        <w:tc>
          <w:tcPr>
            <w:tcW w:w="1447" w:type="dxa"/>
            <w:shd w:val="clear" w:color="auto" w:fill="DBE5F1" w:themeFill="accent1" w:themeFillTint="33"/>
            <w:noWrap/>
            <w:hideMark/>
          </w:tcPr>
          <w:p w14:paraId="20828E20" w14:textId="77777777" w:rsidR="009A0266" w:rsidRPr="001539F9" w:rsidRDefault="009A0266" w:rsidP="009A0266">
            <w:pPr>
              <w:jc w:val="center"/>
              <w:rPr>
                <w:sz w:val="24"/>
                <w:szCs w:val="24"/>
              </w:rPr>
            </w:pPr>
            <w:r w:rsidRPr="001539F9">
              <w:rPr>
                <w:sz w:val="24"/>
                <w:szCs w:val="24"/>
              </w:rPr>
              <w:t>4</w:t>
            </w:r>
          </w:p>
        </w:tc>
      </w:tr>
      <w:tr w:rsidR="009A0266" w:rsidRPr="001539F9" w14:paraId="7482F629" w14:textId="77777777" w:rsidTr="00076BD0">
        <w:trPr>
          <w:trHeight w:val="300"/>
        </w:trPr>
        <w:tc>
          <w:tcPr>
            <w:tcW w:w="4077" w:type="dxa"/>
            <w:shd w:val="clear" w:color="auto" w:fill="DBE5F1" w:themeFill="accent1" w:themeFillTint="33"/>
            <w:noWrap/>
            <w:hideMark/>
          </w:tcPr>
          <w:p w14:paraId="643E7C62" w14:textId="77777777" w:rsidR="009A0266" w:rsidRPr="001528E4" w:rsidRDefault="009A0266">
            <w:pPr>
              <w:rPr>
                <w:b/>
                <w:bCs/>
                <w:sz w:val="24"/>
                <w:szCs w:val="24"/>
              </w:rPr>
            </w:pPr>
            <w:r w:rsidRPr="001528E4">
              <w:rPr>
                <w:b/>
                <w:bCs/>
                <w:sz w:val="24"/>
                <w:szCs w:val="24"/>
              </w:rPr>
              <w:t>Ayniyat Saymanı</w:t>
            </w:r>
          </w:p>
        </w:tc>
        <w:tc>
          <w:tcPr>
            <w:tcW w:w="1701" w:type="dxa"/>
            <w:shd w:val="clear" w:color="auto" w:fill="DBE5F1" w:themeFill="accent1" w:themeFillTint="33"/>
            <w:noWrap/>
            <w:hideMark/>
          </w:tcPr>
          <w:p w14:paraId="4C36A9E5" w14:textId="77777777" w:rsidR="009A0266" w:rsidRPr="001539F9" w:rsidRDefault="009A0266" w:rsidP="009A0266">
            <w:pPr>
              <w:jc w:val="center"/>
              <w:rPr>
                <w:sz w:val="24"/>
                <w:szCs w:val="24"/>
              </w:rPr>
            </w:pPr>
            <w:r w:rsidRPr="001539F9">
              <w:rPr>
                <w:sz w:val="24"/>
                <w:szCs w:val="24"/>
              </w:rPr>
              <w:t>1</w:t>
            </w:r>
          </w:p>
        </w:tc>
        <w:tc>
          <w:tcPr>
            <w:tcW w:w="1701" w:type="dxa"/>
            <w:shd w:val="clear" w:color="auto" w:fill="DBE5F1" w:themeFill="accent1" w:themeFillTint="33"/>
            <w:noWrap/>
            <w:hideMark/>
          </w:tcPr>
          <w:p w14:paraId="68209E6A" w14:textId="77777777" w:rsidR="009A0266" w:rsidRPr="001539F9" w:rsidRDefault="009A0266" w:rsidP="009A0266">
            <w:pPr>
              <w:jc w:val="center"/>
              <w:rPr>
                <w:sz w:val="24"/>
                <w:szCs w:val="24"/>
              </w:rPr>
            </w:pPr>
            <w:r w:rsidRPr="001539F9">
              <w:rPr>
                <w:sz w:val="24"/>
                <w:szCs w:val="24"/>
              </w:rPr>
              <w:t>0</w:t>
            </w:r>
          </w:p>
        </w:tc>
        <w:tc>
          <w:tcPr>
            <w:tcW w:w="1447" w:type="dxa"/>
            <w:shd w:val="clear" w:color="auto" w:fill="DBE5F1" w:themeFill="accent1" w:themeFillTint="33"/>
            <w:noWrap/>
            <w:hideMark/>
          </w:tcPr>
          <w:p w14:paraId="466A3BBF" w14:textId="77777777" w:rsidR="009A0266" w:rsidRPr="001539F9" w:rsidRDefault="009A0266" w:rsidP="009A0266">
            <w:pPr>
              <w:jc w:val="center"/>
              <w:rPr>
                <w:sz w:val="24"/>
                <w:szCs w:val="24"/>
              </w:rPr>
            </w:pPr>
            <w:r w:rsidRPr="001539F9">
              <w:rPr>
                <w:sz w:val="24"/>
                <w:szCs w:val="24"/>
              </w:rPr>
              <w:t>1</w:t>
            </w:r>
          </w:p>
        </w:tc>
      </w:tr>
      <w:tr w:rsidR="009A0266" w:rsidRPr="001539F9" w14:paraId="08D5E70B" w14:textId="77777777" w:rsidTr="00076BD0">
        <w:trPr>
          <w:trHeight w:val="300"/>
        </w:trPr>
        <w:tc>
          <w:tcPr>
            <w:tcW w:w="4077" w:type="dxa"/>
            <w:shd w:val="clear" w:color="auto" w:fill="DBE5F1" w:themeFill="accent1" w:themeFillTint="33"/>
            <w:noWrap/>
            <w:hideMark/>
          </w:tcPr>
          <w:p w14:paraId="5F2A72B0" w14:textId="77777777" w:rsidR="009A0266" w:rsidRPr="001528E4" w:rsidRDefault="009A0266">
            <w:pPr>
              <w:rPr>
                <w:b/>
                <w:bCs/>
                <w:sz w:val="24"/>
                <w:szCs w:val="24"/>
              </w:rPr>
            </w:pPr>
            <w:r w:rsidRPr="001528E4">
              <w:rPr>
                <w:b/>
                <w:bCs/>
                <w:sz w:val="24"/>
                <w:szCs w:val="24"/>
              </w:rPr>
              <w:t>Sivil Savunma Uzmanı</w:t>
            </w:r>
          </w:p>
        </w:tc>
        <w:tc>
          <w:tcPr>
            <w:tcW w:w="1701" w:type="dxa"/>
            <w:shd w:val="clear" w:color="auto" w:fill="DBE5F1" w:themeFill="accent1" w:themeFillTint="33"/>
            <w:noWrap/>
            <w:hideMark/>
          </w:tcPr>
          <w:p w14:paraId="7A7EA413"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67695A72"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4FBFB6D5" w14:textId="77777777" w:rsidR="009A0266" w:rsidRPr="001539F9" w:rsidRDefault="009A0266" w:rsidP="009A0266">
            <w:pPr>
              <w:jc w:val="center"/>
              <w:rPr>
                <w:sz w:val="24"/>
                <w:szCs w:val="24"/>
              </w:rPr>
            </w:pPr>
            <w:r w:rsidRPr="001539F9">
              <w:rPr>
                <w:sz w:val="24"/>
                <w:szCs w:val="24"/>
              </w:rPr>
              <w:t>1</w:t>
            </w:r>
          </w:p>
        </w:tc>
      </w:tr>
      <w:tr w:rsidR="009A0266" w:rsidRPr="001539F9" w14:paraId="32ABC414" w14:textId="77777777" w:rsidTr="00076BD0">
        <w:trPr>
          <w:trHeight w:val="300"/>
        </w:trPr>
        <w:tc>
          <w:tcPr>
            <w:tcW w:w="4077" w:type="dxa"/>
            <w:shd w:val="clear" w:color="auto" w:fill="DBE5F1" w:themeFill="accent1" w:themeFillTint="33"/>
            <w:noWrap/>
            <w:hideMark/>
          </w:tcPr>
          <w:p w14:paraId="110D466C" w14:textId="77777777" w:rsidR="009A0266" w:rsidRPr="001528E4" w:rsidRDefault="009A0266">
            <w:pPr>
              <w:rPr>
                <w:b/>
                <w:bCs/>
                <w:sz w:val="24"/>
                <w:szCs w:val="24"/>
              </w:rPr>
            </w:pPr>
            <w:r w:rsidRPr="001528E4">
              <w:rPr>
                <w:b/>
                <w:bCs/>
                <w:sz w:val="24"/>
                <w:szCs w:val="24"/>
              </w:rPr>
              <w:t>Savunma Uzmanı</w:t>
            </w:r>
          </w:p>
        </w:tc>
        <w:tc>
          <w:tcPr>
            <w:tcW w:w="1701" w:type="dxa"/>
            <w:shd w:val="clear" w:color="auto" w:fill="DBE5F1" w:themeFill="accent1" w:themeFillTint="33"/>
            <w:noWrap/>
            <w:hideMark/>
          </w:tcPr>
          <w:p w14:paraId="45536444"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2B3A6609"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7A693F3B" w14:textId="77777777" w:rsidR="009A0266" w:rsidRPr="001539F9" w:rsidRDefault="009A0266" w:rsidP="009A0266">
            <w:pPr>
              <w:jc w:val="center"/>
              <w:rPr>
                <w:sz w:val="24"/>
                <w:szCs w:val="24"/>
              </w:rPr>
            </w:pPr>
            <w:r w:rsidRPr="001539F9">
              <w:rPr>
                <w:sz w:val="24"/>
                <w:szCs w:val="24"/>
              </w:rPr>
              <w:t>1</w:t>
            </w:r>
          </w:p>
        </w:tc>
      </w:tr>
      <w:tr w:rsidR="009A0266" w:rsidRPr="001539F9" w14:paraId="4D99AFC9" w14:textId="77777777" w:rsidTr="00076BD0">
        <w:trPr>
          <w:trHeight w:val="300"/>
        </w:trPr>
        <w:tc>
          <w:tcPr>
            <w:tcW w:w="4077" w:type="dxa"/>
            <w:shd w:val="clear" w:color="auto" w:fill="DBE5F1" w:themeFill="accent1" w:themeFillTint="33"/>
            <w:noWrap/>
            <w:hideMark/>
          </w:tcPr>
          <w:p w14:paraId="028E00AC" w14:textId="77777777" w:rsidR="009A0266" w:rsidRPr="001528E4" w:rsidRDefault="009A0266">
            <w:pPr>
              <w:rPr>
                <w:b/>
                <w:bCs/>
                <w:sz w:val="24"/>
                <w:szCs w:val="24"/>
              </w:rPr>
            </w:pPr>
            <w:r w:rsidRPr="001528E4">
              <w:rPr>
                <w:b/>
                <w:bCs/>
                <w:sz w:val="24"/>
                <w:szCs w:val="24"/>
              </w:rPr>
              <w:t>Bilgisayar İşletmeni</w:t>
            </w:r>
          </w:p>
        </w:tc>
        <w:tc>
          <w:tcPr>
            <w:tcW w:w="1701" w:type="dxa"/>
            <w:shd w:val="clear" w:color="auto" w:fill="DBE5F1" w:themeFill="accent1" w:themeFillTint="33"/>
            <w:noWrap/>
            <w:hideMark/>
          </w:tcPr>
          <w:p w14:paraId="1CBC6BF3" w14:textId="4FAF7F33" w:rsidR="009A0266" w:rsidRPr="001539F9" w:rsidRDefault="00593F65" w:rsidP="009A0266">
            <w:pPr>
              <w:jc w:val="center"/>
              <w:rPr>
                <w:sz w:val="24"/>
                <w:szCs w:val="24"/>
              </w:rPr>
            </w:pPr>
            <w:r>
              <w:rPr>
                <w:sz w:val="24"/>
                <w:szCs w:val="24"/>
              </w:rPr>
              <w:t>5</w:t>
            </w:r>
          </w:p>
        </w:tc>
        <w:tc>
          <w:tcPr>
            <w:tcW w:w="1701" w:type="dxa"/>
            <w:shd w:val="clear" w:color="auto" w:fill="DBE5F1" w:themeFill="accent1" w:themeFillTint="33"/>
            <w:noWrap/>
            <w:hideMark/>
          </w:tcPr>
          <w:p w14:paraId="03861C3B" w14:textId="069EBB20" w:rsidR="009A0266" w:rsidRPr="001539F9" w:rsidRDefault="00593F65" w:rsidP="009A0266">
            <w:pPr>
              <w:jc w:val="center"/>
              <w:rPr>
                <w:sz w:val="24"/>
                <w:szCs w:val="24"/>
              </w:rPr>
            </w:pPr>
            <w:r>
              <w:rPr>
                <w:sz w:val="24"/>
                <w:szCs w:val="24"/>
              </w:rPr>
              <w:t>2</w:t>
            </w:r>
          </w:p>
        </w:tc>
        <w:tc>
          <w:tcPr>
            <w:tcW w:w="1447" w:type="dxa"/>
            <w:shd w:val="clear" w:color="auto" w:fill="DBE5F1" w:themeFill="accent1" w:themeFillTint="33"/>
            <w:noWrap/>
            <w:hideMark/>
          </w:tcPr>
          <w:p w14:paraId="4AF5AA79" w14:textId="77777777" w:rsidR="009A0266" w:rsidRPr="001539F9" w:rsidRDefault="003C7842" w:rsidP="009A0266">
            <w:pPr>
              <w:jc w:val="center"/>
              <w:rPr>
                <w:sz w:val="24"/>
                <w:szCs w:val="24"/>
              </w:rPr>
            </w:pPr>
            <w:r w:rsidRPr="001539F9">
              <w:rPr>
                <w:sz w:val="24"/>
                <w:szCs w:val="24"/>
              </w:rPr>
              <w:t>7</w:t>
            </w:r>
          </w:p>
        </w:tc>
      </w:tr>
      <w:tr w:rsidR="009A0266" w:rsidRPr="001539F9" w14:paraId="06079B5D" w14:textId="77777777" w:rsidTr="00076BD0">
        <w:trPr>
          <w:trHeight w:val="300"/>
        </w:trPr>
        <w:tc>
          <w:tcPr>
            <w:tcW w:w="4077" w:type="dxa"/>
            <w:shd w:val="clear" w:color="auto" w:fill="DBE5F1" w:themeFill="accent1" w:themeFillTint="33"/>
            <w:noWrap/>
            <w:hideMark/>
          </w:tcPr>
          <w:p w14:paraId="1BF984F8" w14:textId="77777777" w:rsidR="009A0266" w:rsidRPr="001528E4" w:rsidRDefault="009A0266">
            <w:pPr>
              <w:rPr>
                <w:b/>
                <w:bCs/>
                <w:sz w:val="24"/>
                <w:szCs w:val="24"/>
              </w:rPr>
            </w:pPr>
            <w:r w:rsidRPr="001528E4">
              <w:rPr>
                <w:b/>
                <w:bCs/>
                <w:sz w:val="24"/>
                <w:szCs w:val="24"/>
              </w:rPr>
              <w:t>Ambar Memuru</w:t>
            </w:r>
          </w:p>
        </w:tc>
        <w:tc>
          <w:tcPr>
            <w:tcW w:w="1701" w:type="dxa"/>
            <w:shd w:val="clear" w:color="auto" w:fill="DBE5F1" w:themeFill="accent1" w:themeFillTint="33"/>
            <w:noWrap/>
            <w:hideMark/>
          </w:tcPr>
          <w:p w14:paraId="4E6ED47E"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0CDABAAC"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3E38043E" w14:textId="77777777" w:rsidR="009A0266" w:rsidRPr="001539F9" w:rsidRDefault="009A0266" w:rsidP="009A0266">
            <w:pPr>
              <w:jc w:val="center"/>
              <w:rPr>
                <w:sz w:val="24"/>
                <w:szCs w:val="24"/>
              </w:rPr>
            </w:pPr>
            <w:r w:rsidRPr="001539F9">
              <w:rPr>
                <w:sz w:val="24"/>
                <w:szCs w:val="24"/>
              </w:rPr>
              <w:t>1</w:t>
            </w:r>
          </w:p>
        </w:tc>
      </w:tr>
      <w:tr w:rsidR="009A0266" w:rsidRPr="001539F9" w14:paraId="70BF2D3F" w14:textId="77777777" w:rsidTr="00076BD0">
        <w:trPr>
          <w:trHeight w:val="300"/>
        </w:trPr>
        <w:tc>
          <w:tcPr>
            <w:tcW w:w="4077" w:type="dxa"/>
            <w:shd w:val="clear" w:color="auto" w:fill="DBE5F1" w:themeFill="accent1" w:themeFillTint="33"/>
            <w:noWrap/>
            <w:hideMark/>
          </w:tcPr>
          <w:p w14:paraId="6CDFF448" w14:textId="77777777" w:rsidR="009A0266" w:rsidRPr="001528E4" w:rsidRDefault="009A0266">
            <w:pPr>
              <w:rPr>
                <w:b/>
                <w:bCs/>
                <w:sz w:val="24"/>
                <w:szCs w:val="24"/>
              </w:rPr>
            </w:pPr>
            <w:r w:rsidRPr="001528E4">
              <w:rPr>
                <w:b/>
                <w:bCs/>
                <w:sz w:val="24"/>
                <w:szCs w:val="24"/>
              </w:rPr>
              <w:t>Memur</w:t>
            </w:r>
          </w:p>
        </w:tc>
        <w:tc>
          <w:tcPr>
            <w:tcW w:w="1701" w:type="dxa"/>
            <w:shd w:val="clear" w:color="auto" w:fill="DBE5F1" w:themeFill="accent1" w:themeFillTint="33"/>
            <w:noWrap/>
            <w:hideMark/>
          </w:tcPr>
          <w:p w14:paraId="66AB6285" w14:textId="5A9D62BD" w:rsidR="009A0266" w:rsidRPr="001539F9" w:rsidRDefault="00593F65" w:rsidP="009A0266">
            <w:pPr>
              <w:jc w:val="center"/>
              <w:rPr>
                <w:sz w:val="24"/>
                <w:szCs w:val="24"/>
              </w:rPr>
            </w:pPr>
            <w:r>
              <w:rPr>
                <w:sz w:val="24"/>
                <w:szCs w:val="24"/>
              </w:rPr>
              <w:t>0</w:t>
            </w:r>
          </w:p>
        </w:tc>
        <w:tc>
          <w:tcPr>
            <w:tcW w:w="1701" w:type="dxa"/>
            <w:shd w:val="clear" w:color="auto" w:fill="DBE5F1" w:themeFill="accent1" w:themeFillTint="33"/>
            <w:noWrap/>
            <w:hideMark/>
          </w:tcPr>
          <w:p w14:paraId="57EF659A" w14:textId="6529A26B" w:rsidR="009A0266" w:rsidRPr="001539F9" w:rsidRDefault="00593F65" w:rsidP="009A0266">
            <w:pPr>
              <w:jc w:val="center"/>
              <w:rPr>
                <w:sz w:val="24"/>
                <w:szCs w:val="24"/>
              </w:rPr>
            </w:pPr>
            <w:r>
              <w:rPr>
                <w:sz w:val="24"/>
                <w:szCs w:val="24"/>
              </w:rPr>
              <w:t>7</w:t>
            </w:r>
          </w:p>
        </w:tc>
        <w:tc>
          <w:tcPr>
            <w:tcW w:w="1447" w:type="dxa"/>
            <w:shd w:val="clear" w:color="auto" w:fill="DBE5F1" w:themeFill="accent1" w:themeFillTint="33"/>
            <w:noWrap/>
            <w:hideMark/>
          </w:tcPr>
          <w:p w14:paraId="1619A442" w14:textId="77777777" w:rsidR="009A0266" w:rsidRPr="001539F9" w:rsidRDefault="009A0266" w:rsidP="009A0266">
            <w:pPr>
              <w:jc w:val="center"/>
              <w:rPr>
                <w:sz w:val="24"/>
                <w:szCs w:val="24"/>
              </w:rPr>
            </w:pPr>
            <w:r w:rsidRPr="001539F9">
              <w:rPr>
                <w:sz w:val="24"/>
                <w:szCs w:val="24"/>
              </w:rPr>
              <w:t>7</w:t>
            </w:r>
          </w:p>
        </w:tc>
      </w:tr>
      <w:tr w:rsidR="009A0266" w:rsidRPr="001539F9" w14:paraId="5D8DAF98" w14:textId="77777777" w:rsidTr="00076BD0">
        <w:trPr>
          <w:trHeight w:val="300"/>
        </w:trPr>
        <w:tc>
          <w:tcPr>
            <w:tcW w:w="4077" w:type="dxa"/>
            <w:shd w:val="clear" w:color="auto" w:fill="DBE5F1" w:themeFill="accent1" w:themeFillTint="33"/>
            <w:noWrap/>
            <w:hideMark/>
          </w:tcPr>
          <w:p w14:paraId="7137CFB5" w14:textId="77777777" w:rsidR="009A0266" w:rsidRPr="001528E4" w:rsidRDefault="009A0266">
            <w:pPr>
              <w:rPr>
                <w:b/>
                <w:bCs/>
                <w:sz w:val="24"/>
                <w:szCs w:val="24"/>
              </w:rPr>
            </w:pPr>
            <w:r w:rsidRPr="001528E4">
              <w:rPr>
                <w:b/>
                <w:bCs/>
                <w:sz w:val="24"/>
                <w:szCs w:val="24"/>
              </w:rPr>
              <w:t>Veznedar</w:t>
            </w:r>
          </w:p>
        </w:tc>
        <w:tc>
          <w:tcPr>
            <w:tcW w:w="1701" w:type="dxa"/>
            <w:shd w:val="clear" w:color="auto" w:fill="DBE5F1" w:themeFill="accent1" w:themeFillTint="33"/>
            <w:noWrap/>
            <w:hideMark/>
          </w:tcPr>
          <w:p w14:paraId="05283C7B" w14:textId="77777777" w:rsidR="009A0266" w:rsidRPr="001539F9" w:rsidRDefault="009A0266" w:rsidP="009A0266">
            <w:pPr>
              <w:jc w:val="center"/>
              <w:rPr>
                <w:sz w:val="24"/>
                <w:szCs w:val="24"/>
              </w:rPr>
            </w:pPr>
            <w:r w:rsidRPr="001539F9">
              <w:rPr>
                <w:sz w:val="24"/>
                <w:szCs w:val="24"/>
              </w:rPr>
              <w:t>0</w:t>
            </w:r>
          </w:p>
        </w:tc>
        <w:tc>
          <w:tcPr>
            <w:tcW w:w="1701" w:type="dxa"/>
            <w:shd w:val="clear" w:color="auto" w:fill="DBE5F1" w:themeFill="accent1" w:themeFillTint="33"/>
            <w:noWrap/>
            <w:hideMark/>
          </w:tcPr>
          <w:p w14:paraId="73A4F98C" w14:textId="77777777" w:rsidR="009A0266" w:rsidRPr="001539F9" w:rsidRDefault="009A0266"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1B0658E9" w14:textId="77777777" w:rsidR="009A0266" w:rsidRPr="001539F9" w:rsidRDefault="009A0266" w:rsidP="009A0266">
            <w:pPr>
              <w:jc w:val="center"/>
              <w:rPr>
                <w:sz w:val="24"/>
                <w:szCs w:val="24"/>
              </w:rPr>
            </w:pPr>
            <w:r w:rsidRPr="001539F9">
              <w:rPr>
                <w:sz w:val="24"/>
                <w:szCs w:val="24"/>
              </w:rPr>
              <w:t>1</w:t>
            </w:r>
          </w:p>
        </w:tc>
      </w:tr>
      <w:tr w:rsidR="009A0266" w:rsidRPr="001539F9" w14:paraId="03918FE6" w14:textId="77777777" w:rsidTr="00076BD0">
        <w:trPr>
          <w:trHeight w:val="300"/>
        </w:trPr>
        <w:tc>
          <w:tcPr>
            <w:tcW w:w="4077" w:type="dxa"/>
            <w:shd w:val="clear" w:color="auto" w:fill="DBE5F1" w:themeFill="accent1" w:themeFillTint="33"/>
            <w:noWrap/>
            <w:hideMark/>
          </w:tcPr>
          <w:p w14:paraId="1F9648F7" w14:textId="77777777" w:rsidR="009A0266" w:rsidRPr="001528E4" w:rsidRDefault="009A0266">
            <w:pPr>
              <w:rPr>
                <w:b/>
                <w:bCs/>
                <w:sz w:val="24"/>
                <w:szCs w:val="24"/>
              </w:rPr>
            </w:pPr>
            <w:r w:rsidRPr="001528E4">
              <w:rPr>
                <w:b/>
                <w:bCs/>
                <w:sz w:val="24"/>
                <w:szCs w:val="24"/>
              </w:rPr>
              <w:t>Şoför</w:t>
            </w:r>
          </w:p>
        </w:tc>
        <w:tc>
          <w:tcPr>
            <w:tcW w:w="1701" w:type="dxa"/>
            <w:shd w:val="clear" w:color="auto" w:fill="DBE5F1" w:themeFill="accent1" w:themeFillTint="33"/>
            <w:noWrap/>
            <w:hideMark/>
          </w:tcPr>
          <w:p w14:paraId="6379F10A" w14:textId="77777777" w:rsidR="009A0266" w:rsidRPr="001539F9" w:rsidRDefault="00ED4FC0" w:rsidP="009A0266">
            <w:pPr>
              <w:jc w:val="center"/>
              <w:rPr>
                <w:sz w:val="24"/>
                <w:szCs w:val="24"/>
              </w:rPr>
            </w:pPr>
            <w:r>
              <w:rPr>
                <w:sz w:val="24"/>
                <w:szCs w:val="24"/>
              </w:rPr>
              <w:t>6</w:t>
            </w:r>
          </w:p>
        </w:tc>
        <w:tc>
          <w:tcPr>
            <w:tcW w:w="1701" w:type="dxa"/>
            <w:shd w:val="clear" w:color="auto" w:fill="DBE5F1" w:themeFill="accent1" w:themeFillTint="33"/>
            <w:noWrap/>
            <w:hideMark/>
          </w:tcPr>
          <w:p w14:paraId="5820E725" w14:textId="77777777" w:rsidR="009A0266" w:rsidRPr="001539F9" w:rsidRDefault="00ED4FC0" w:rsidP="009A0266">
            <w:pPr>
              <w:jc w:val="center"/>
              <w:rPr>
                <w:sz w:val="24"/>
                <w:szCs w:val="24"/>
              </w:rPr>
            </w:pPr>
            <w:r>
              <w:rPr>
                <w:sz w:val="24"/>
                <w:szCs w:val="24"/>
              </w:rPr>
              <w:t>5</w:t>
            </w:r>
          </w:p>
        </w:tc>
        <w:tc>
          <w:tcPr>
            <w:tcW w:w="1447" w:type="dxa"/>
            <w:shd w:val="clear" w:color="auto" w:fill="DBE5F1" w:themeFill="accent1" w:themeFillTint="33"/>
            <w:noWrap/>
            <w:hideMark/>
          </w:tcPr>
          <w:p w14:paraId="01506078" w14:textId="77777777" w:rsidR="009A0266" w:rsidRPr="001539F9" w:rsidRDefault="009A0266" w:rsidP="009A0266">
            <w:pPr>
              <w:jc w:val="center"/>
              <w:rPr>
                <w:sz w:val="24"/>
                <w:szCs w:val="24"/>
              </w:rPr>
            </w:pPr>
            <w:r w:rsidRPr="001539F9">
              <w:rPr>
                <w:sz w:val="24"/>
                <w:szCs w:val="24"/>
              </w:rPr>
              <w:t>11</w:t>
            </w:r>
          </w:p>
        </w:tc>
      </w:tr>
      <w:tr w:rsidR="009A0266" w:rsidRPr="001539F9" w14:paraId="525258E9" w14:textId="77777777" w:rsidTr="00076BD0">
        <w:trPr>
          <w:trHeight w:val="300"/>
        </w:trPr>
        <w:tc>
          <w:tcPr>
            <w:tcW w:w="4077" w:type="dxa"/>
            <w:shd w:val="clear" w:color="auto" w:fill="DBE5F1" w:themeFill="accent1" w:themeFillTint="33"/>
            <w:noWrap/>
            <w:hideMark/>
          </w:tcPr>
          <w:p w14:paraId="024A15CB" w14:textId="77777777" w:rsidR="009A0266" w:rsidRPr="001528E4" w:rsidRDefault="009A0266">
            <w:pPr>
              <w:rPr>
                <w:b/>
                <w:bCs/>
                <w:sz w:val="24"/>
                <w:szCs w:val="24"/>
              </w:rPr>
            </w:pPr>
            <w:r w:rsidRPr="001528E4">
              <w:rPr>
                <w:b/>
                <w:bCs/>
                <w:sz w:val="24"/>
                <w:szCs w:val="24"/>
              </w:rPr>
              <w:t>Hizmetli</w:t>
            </w:r>
          </w:p>
        </w:tc>
        <w:tc>
          <w:tcPr>
            <w:tcW w:w="1701" w:type="dxa"/>
            <w:shd w:val="clear" w:color="auto" w:fill="DBE5F1" w:themeFill="accent1" w:themeFillTint="33"/>
            <w:noWrap/>
            <w:hideMark/>
          </w:tcPr>
          <w:p w14:paraId="6F32C44C" w14:textId="77777777" w:rsidR="009A0266" w:rsidRPr="001539F9" w:rsidRDefault="003C7842" w:rsidP="009A0266">
            <w:pPr>
              <w:jc w:val="center"/>
              <w:rPr>
                <w:sz w:val="24"/>
                <w:szCs w:val="24"/>
              </w:rPr>
            </w:pPr>
            <w:r w:rsidRPr="001539F9">
              <w:rPr>
                <w:sz w:val="24"/>
                <w:szCs w:val="24"/>
              </w:rPr>
              <w:t>1</w:t>
            </w:r>
          </w:p>
        </w:tc>
        <w:tc>
          <w:tcPr>
            <w:tcW w:w="1701" w:type="dxa"/>
            <w:shd w:val="clear" w:color="auto" w:fill="DBE5F1" w:themeFill="accent1" w:themeFillTint="33"/>
            <w:noWrap/>
            <w:hideMark/>
          </w:tcPr>
          <w:p w14:paraId="09A19758" w14:textId="77777777" w:rsidR="009A0266" w:rsidRPr="001539F9" w:rsidRDefault="003C7842" w:rsidP="009A0266">
            <w:pPr>
              <w:jc w:val="center"/>
              <w:rPr>
                <w:sz w:val="24"/>
                <w:szCs w:val="24"/>
              </w:rPr>
            </w:pPr>
            <w:r w:rsidRPr="001539F9">
              <w:rPr>
                <w:sz w:val="24"/>
                <w:szCs w:val="24"/>
              </w:rPr>
              <w:t>1</w:t>
            </w:r>
          </w:p>
        </w:tc>
        <w:tc>
          <w:tcPr>
            <w:tcW w:w="1447" w:type="dxa"/>
            <w:shd w:val="clear" w:color="auto" w:fill="DBE5F1" w:themeFill="accent1" w:themeFillTint="33"/>
            <w:noWrap/>
            <w:hideMark/>
          </w:tcPr>
          <w:p w14:paraId="1737CA23" w14:textId="77777777" w:rsidR="009A0266" w:rsidRPr="001539F9" w:rsidRDefault="003C7842" w:rsidP="009A0266">
            <w:pPr>
              <w:jc w:val="center"/>
              <w:rPr>
                <w:sz w:val="24"/>
                <w:szCs w:val="24"/>
              </w:rPr>
            </w:pPr>
            <w:r w:rsidRPr="001539F9">
              <w:rPr>
                <w:sz w:val="24"/>
                <w:szCs w:val="24"/>
              </w:rPr>
              <w:t>2</w:t>
            </w:r>
          </w:p>
        </w:tc>
      </w:tr>
      <w:tr w:rsidR="009A0266" w:rsidRPr="001539F9" w14:paraId="04E0597A" w14:textId="77777777" w:rsidTr="00076BD0">
        <w:trPr>
          <w:trHeight w:val="300"/>
        </w:trPr>
        <w:tc>
          <w:tcPr>
            <w:tcW w:w="4077" w:type="dxa"/>
            <w:shd w:val="clear" w:color="auto" w:fill="1F497D" w:themeFill="text2"/>
            <w:noWrap/>
            <w:hideMark/>
          </w:tcPr>
          <w:p w14:paraId="3C29C553" w14:textId="77777777" w:rsidR="009A0266" w:rsidRPr="001539F9" w:rsidRDefault="009A0266">
            <w:pPr>
              <w:rPr>
                <w:b/>
                <w:color w:val="FFFFFF" w:themeColor="background1"/>
                <w:sz w:val="24"/>
                <w:szCs w:val="24"/>
              </w:rPr>
            </w:pPr>
            <w:r w:rsidRPr="001539F9">
              <w:rPr>
                <w:b/>
                <w:color w:val="FFFFFF" w:themeColor="background1"/>
                <w:sz w:val="24"/>
                <w:szCs w:val="24"/>
              </w:rPr>
              <w:t>Toplam</w:t>
            </w:r>
          </w:p>
        </w:tc>
        <w:tc>
          <w:tcPr>
            <w:tcW w:w="1701" w:type="dxa"/>
            <w:shd w:val="clear" w:color="auto" w:fill="1F497D" w:themeFill="text2"/>
            <w:noWrap/>
            <w:hideMark/>
          </w:tcPr>
          <w:p w14:paraId="2983E376" w14:textId="7B894F08" w:rsidR="009A0266" w:rsidRPr="001539F9" w:rsidRDefault="00593F65" w:rsidP="007914AF">
            <w:pPr>
              <w:jc w:val="center"/>
              <w:rPr>
                <w:b/>
                <w:color w:val="FFFFFF" w:themeColor="background1"/>
                <w:sz w:val="24"/>
                <w:szCs w:val="24"/>
              </w:rPr>
            </w:pPr>
            <w:r>
              <w:rPr>
                <w:b/>
                <w:color w:val="FFFFFF" w:themeColor="background1"/>
                <w:sz w:val="24"/>
                <w:szCs w:val="24"/>
              </w:rPr>
              <w:t>1</w:t>
            </w:r>
            <w:r w:rsidR="007914AF">
              <w:rPr>
                <w:b/>
                <w:color w:val="FFFFFF" w:themeColor="background1"/>
                <w:sz w:val="24"/>
                <w:szCs w:val="24"/>
              </w:rPr>
              <w:t>8</w:t>
            </w:r>
          </w:p>
        </w:tc>
        <w:tc>
          <w:tcPr>
            <w:tcW w:w="1701" w:type="dxa"/>
            <w:shd w:val="clear" w:color="auto" w:fill="1F497D" w:themeFill="text2"/>
            <w:noWrap/>
            <w:hideMark/>
          </w:tcPr>
          <w:p w14:paraId="43B9E555" w14:textId="3FFDFF83" w:rsidR="009A0266" w:rsidRPr="001539F9" w:rsidRDefault="00593F65" w:rsidP="007914AF">
            <w:pPr>
              <w:jc w:val="center"/>
              <w:rPr>
                <w:b/>
                <w:color w:val="FFFFFF" w:themeColor="background1"/>
                <w:sz w:val="24"/>
                <w:szCs w:val="24"/>
              </w:rPr>
            </w:pPr>
            <w:r>
              <w:rPr>
                <w:b/>
                <w:color w:val="FFFFFF" w:themeColor="background1"/>
                <w:sz w:val="24"/>
                <w:szCs w:val="24"/>
              </w:rPr>
              <w:t>2</w:t>
            </w:r>
            <w:r w:rsidR="007914AF">
              <w:rPr>
                <w:b/>
                <w:color w:val="FFFFFF" w:themeColor="background1"/>
                <w:sz w:val="24"/>
                <w:szCs w:val="24"/>
              </w:rPr>
              <w:t>1</w:t>
            </w:r>
          </w:p>
        </w:tc>
        <w:tc>
          <w:tcPr>
            <w:tcW w:w="1447" w:type="dxa"/>
            <w:shd w:val="clear" w:color="auto" w:fill="1F497D" w:themeFill="text2"/>
            <w:noWrap/>
            <w:hideMark/>
          </w:tcPr>
          <w:p w14:paraId="4D9FC1F3" w14:textId="77777777" w:rsidR="009A0266" w:rsidRPr="001539F9" w:rsidRDefault="009A0266" w:rsidP="003C7842">
            <w:pPr>
              <w:jc w:val="center"/>
              <w:rPr>
                <w:b/>
                <w:color w:val="FFFFFF" w:themeColor="background1"/>
                <w:sz w:val="24"/>
                <w:szCs w:val="24"/>
              </w:rPr>
            </w:pPr>
            <w:r w:rsidRPr="001539F9">
              <w:rPr>
                <w:b/>
                <w:color w:val="FFFFFF" w:themeColor="background1"/>
                <w:sz w:val="24"/>
                <w:szCs w:val="24"/>
              </w:rPr>
              <w:t>3</w:t>
            </w:r>
            <w:r w:rsidR="003C7842" w:rsidRPr="001539F9">
              <w:rPr>
                <w:b/>
                <w:color w:val="FFFFFF" w:themeColor="background1"/>
                <w:sz w:val="24"/>
                <w:szCs w:val="24"/>
              </w:rPr>
              <w:t>9</w:t>
            </w:r>
          </w:p>
        </w:tc>
      </w:tr>
      <w:bookmarkEnd w:id="23"/>
    </w:tbl>
    <w:p w14:paraId="2DD55AC3" w14:textId="77777777" w:rsidR="009A0266" w:rsidRPr="001539F9" w:rsidRDefault="009A0266" w:rsidP="004558DA">
      <w:pPr>
        <w:pStyle w:val="Default"/>
        <w:spacing w:line="360" w:lineRule="auto"/>
        <w:jc w:val="both"/>
        <w:rPr>
          <w:i/>
          <w:color w:val="auto"/>
        </w:rPr>
      </w:pPr>
    </w:p>
    <w:p w14:paraId="79AA2130" w14:textId="78BC7BB9" w:rsidR="009A0266" w:rsidRPr="001539F9" w:rsidRDefault="009A0266" w:rsidP="00620E3C">
      <w:pPr>
        <w:pStyle w:val="Default"/>
        <w:spacing w:line="360" w:lineRule="auto"/>
        <w:jc w:val="both"/>
        <w:rPr>
          <w:color w:val="auto"/>
        </w:rPr>
      </w:pPr>
    </w:p>
    <w:tbl>
      <w:tblPr>
        <w:tblW w:w="8931" w:type="dxa"/>
        <w:tblInd w:w="-5" w:type="dxa"/>
        <w:tblCellMar>
          <w:left w:w="70" w:type="dxa"/>
          <w:right w:w="70" w:type="dxa"/>
        </w:tblCellMar>
        <w:tblLook w:val="04A0" w:firstRow="1" w:lastRow="0" w:firstColumn="1" w:lastColumn="0" w:noHBand="0" w:noVBand="1"/>
      </w:tblPr>
      <w:tblGrid>
        <w:gridCol w:w="4328"/>
        <w:gridCol w:w="4603"/>
      </w:tblGrid>
      <w:tr w:rsidR="00F75C8C" w:rsidRPr="001539F9" w14:paraId="4FAAF407" w14:textId="77777777" w:rsidTr="00076BD0">
        <w:trPr>
          <w:trHeight w:val="637"/>
        </w:trPr>
        <w:tc>
          <w:tcPr>
            <w:tcW w:w="8931"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FA1078A" w14:textId="3F8B927C" w:rsidR="00F75C8C" w:rsidRPr="001539F9" w:rsidRDefault="002D62D1" w:rsidP="00316671">
            <w:pPr>
              <w:spacing w:after="0" w:line="360" w:lineRule="auto"/>
              <w:jc w:val="center"/>
              <w:rPr>
                <w:rFonts w:ascii="Times New Roman" w:eastAsia="Times New Roman" w:hAnsi="Times New Roman" w:cs="Times New Roman"/>
                <w:b/>
                <w:bCs/>
                <w:color w:val="FFFFFF" w:themeColor="background1"/>
              </w:rPr>
            </w:pPr>
            <w:bookmarkStart w:id="24" w:name="_Hlk62121858"/>
            <w:r>
              <w:rPr>
                <w:rFonts w:ascii="Times New Roman" w:eastAsia="Times New Roman" w:hAnsi="Times New Roman" w:cs="Times New Roman"/>
                <w:b/>
                <w:bCs/>
                <w:color w:val="FFFFFF" w:themeColor="background1"/>
              </w:rPr>
              <w:lastRenderedPageBreak/>
              <w:t>BİRİMDE GÖREV YAPAN</w:t>
            </w:r>
            <w:r w:rsidR="00F75C8C" w:rsidRPr="001539F9">
              <w:rPr>
                <w:rFonts w:ascii="Times New Roman" w:eastAsia="Times New Roman" w:hAnsi="Times New Roman" w:cs="Times New Roman"/>
                <w:b/>
                <w:bCs/>
                <w:color w:val="FFFFFF" w:themeColor="background1"/>
              </w:rPr>
              <w:t xml:space="preserve"> </w:t>
            </w:r>
            <w:r w:rsidR="00966F04">
              <w:rPr>
                <w:rFonts w:ascii="Times New Roman" w:eastAsia="Times New Roman" w:hAnsi="Times New Roman" w:cs="Times New Roman"/>
                <w:b/>
                <w:bCs/>
                <w:color w:val="FFFFFF" w:themeColor="background1"/>
              </w:rPr>
              <w:t xml:space="preserve">İDARİ </w:t>
            </w:r>
            <w:r w:rsidR="00F75C8C" w:rsidRPr="001539F9">
              <w:rPr>
                <w:rFonts w:ascii="Times New Roman" w:eastAsia="Times New Roman" w:hAnsi="Times New Roman" w:cs="Times New Roman"/>
                <w:b/>
                <w:bCs/>
                <w:color w:val="FFFFFF" w:themeColor="background1"/>
              </w:rPr>
              <w:t>PERSONEL TABLOSU</w:t>
            </w:r>
            <w:r w:rsidR="00316671">
              <w:rPr>
                <w:rFonts w:ascii="Times New Roman" w:eastAsia="Times New Roman" w:hAnsi="Times New Roman" w:cs="Times New Roman"/>
                <w:b/>
                <w:bCs/>
                <w:color w:val="FFFFFF" w:themeColor="background1"/>
              </w:rPr>
              <w:t xml:space="preserve"> </w:t>
            </w:r>
          </w:p>
        </w:tc>
      </w:tr>
      <w:tr w:rsidR="00F75C8C" w:rsidRPr="001539F9" w14:paraId="0874BEB9" w14:textId="77777777" w:rsidTr="00076BD0">
        <w:trPr>
          <w:trHeight w:val="637"/>
        </w:trPr>
        <w:tc>
          <w:tcPr>
            <w:tcW w:w="4328" w:type="dxa"/>
            <w:tcBorders>
              <w:top w:val="nil"/>
              <w:left w:val="single" w:sz="4" w:space="0" w:color="auto"/>
              <w:bottom w:val="single" w:sz="4" w:space="0" w:color="auto"/>
              <w:right w:val="single" w:sz="4" w:space="0" w:color="auto"/>
            </w:tcBorders>
            <w:shd w:val="clear" w:color="auto" w:fill="1F497D" w:themeFill="text2"/>
            <w:vAlign w:val="center"/>
            <w:hideMark/>
          </w:tcPr>
          <w:p w14:paraId="6C60818A" w14:textId="77777777" w:rsidR="00F75C8C" w:rsidRPr="001539F9" w:rsidRDefault="00F75C8C" w:rsidP="00F75C8C">
            <w:pPr>
              <w:spacing w:after="0" w:line="360" w:lineRule="auto"/>
              <w:jc w:val="both"/>
              <w:rPr>
                <w:rFonts w:ascii="Times New Roman" w:eastAsia="Times New Roman" w:hAnsi="Times New Roman" w:cs="Times New Roman"/>
                <w:b/>
                <w:bCs/>
                <w:color w:val="FFFFFF" w:themeColor="background1"/>
                <w:sz w:val="24"/>
                <w:szCs w:val="24"/>
              </w:rPr>
            </w:pPr>
            <w:r w:rsidRPr="001539F9">
              <w:rPr>
                <w:rFonts w:ascii="Times New Roman" w:eastAsia="Times New Roman" w:hAnsi="Times New Roman" w:cs="Times New Roman"/>
                <w:b/>
                <w:bCs/>
                <w:color w:val="FFFFFF" w:themeColor="background1"/>
                <w:sz w:val="24"/>
                <w:szCs w:val="24"/>
              </w:rPr>
              <w:t>Unvan</w:t>
            </w:r>
          </w:p>
        </w:tc>
        <w:tc>
          <w:tcPr>
            <w:tcW w:w="4603" w:type="dxa"/>
            <w:tcBorders>
              <w:top w:val="nil"/>
              <w:left w:val="nil"/>
              <w:bottom w:val="single" w:sz="4" w:space="0" w:color="auto"/>
              <w:right w:val="single" w:sz="4" w:space="0" w:color="auto"/>
            </w:tcBorders>
            <w:shd w:val="clear" w:color="auto" w:fill="1F497D" w:themeFill="text2"/>
            <w:vAlign w:val="center"/>
            <w:hideMark/>
          </w:tcPr>
          <w:p w14:paraId="4D567289" w14:textId="4220C430" w:rsidR="00F75C8C" w:rsidRPr="001539F9" w:rsidRDefault="001528E4" w:rsidP="005274DA">
            <w:pPr>
              <w:spacing w:after="0" w:line="360" w:lineRule="auto"/>
              <w:jc w:val="center"/>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Sayı</w:t>
            </w:r>
          </w:p>
        </w:tc>
      </w:tr>
      <w:tr w:rsidR="00F75C8C" w:rsidRPr="001539F9" w14:paraId="29D532C6"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01C58798"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Daire Başkanı</w:t>
            </w:r>
          </w:p>
        </w:tc>
        <w:tc>
          <w:tcPr>
            <w:tcW w:w="4603" w:type="dxa"/>
            <w:tcBorders>
              <w:top w:val="nil"/>
              <w:left w:val="nil"/>
              <w:bottom w:val="single" w:sz="4" w:space="0" w:color="auto"/>
              <w:right w:val="single" w:sz="4" w:space="0" w:color="auto"/>
            </w:tcBorders>
            <w:shd w:val="clear" w:color="auto" w:fill="DBE5F1" w:themeFill="accent1" w:themeFillTint="33"/>
            <w:hideMark/>
          </w:tcPr>
          <w:p w14:paraId="11EF712B" w14:textId="77777777" w:rsidR="00F75C8C" w:rsidRPr="001539F9" w:rsidRDefault="00F75C8C" w:rsidP="005274DA">
            <w:pPr>
              <w:spacing w:after="0" w:line="360" w:lineRule="auto"/>
              <w:jc w:val="center"/>
              <w:rPr>
                <w:rFonts w:ascii="Times New Roman" w:eastAsia="Times New Roman" w:hAnsi="Times New Roman" w:cs="Times New Roman"/>
                <w:bCs/>
                <w:sz w:val="24"/>
                <w:szCs w:val="24"/>
              </w:rPr>
            </w:pPr>
            <w:r w:rsidRPr="001539F9">
              <w:rPr>
                <w:rFonts w:ascii="Times New Roman" w:eastAsia="Times New Roman" w:hAnsi="Times New Roman" w:cs="Times New Roman"/>
                <w:bCs/>
                <w:sz w:val="24"/>
                <w:szCs w:val="24"/>
              </w:rPr>
              <w:t>1</w:t>
            </w:r>
          </w:p>
        </w:tc>
      </w:tr>
      <w:tr w:rsidR="00F75C8C" w:rsidRPr="001539F9" w14:paraId="09358C6D"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7309B097"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Şube Müdürü</w:t>
            </w:r>
          </w:p>
        </w:tc>
        <w:tc>
          <w:tcPr>
            <w:tcW w:w="4603" w:type="dxa"/>
            <w:tcBorders>
              <w:top w:val="nil"/>
              <w:left w:val="nil"/>
              <w:bottom w:val="single" w:sz="4" w:space="0" w:color="auto"/>
              <w:right w:val="single" w:sz="4" w:space="0" w:color="auto"/>
            </w:tcBorders>
            <w:shd w:val="clear" w:color="auto" w:fill="DBE5F1" w:themeFill="accent1" w:themeFillTint="33"/>
            <w:noWrap/>
            <w:vAlign w:val="bottom"/>
            <w:hideMark/>
          </w:tcPr>
          <w:p w14:paraId="55C888D1" w14:textId="4E7BA7B9" w:rsidR="00F75C8C" w:rsidRPr="001539F9" w:rsidRDefault="007914AF"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8A1564" w:rsidRPr="001539F9" w14:paraId="16FF8A8F"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6658E48C" w14:textId="77777777" w:rsidR="008A1564" w:rsidRPr="001528E4" w:rsidRDefault="00FD4F5B"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Şube Müdür V.</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7B44BC7A" w14:textId="77777777" w:rsidR="008A1564" w:rsidRPr="001539F9" w:rsidRDefault="00FD4F5B"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F75C8C" w:rsidRPr="001539F9" w14:paraId="4D8CFB08"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64735BB3"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Ayniyat Saymanı</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3891D45E" w14:textId="77777777" w:rsidR="00F75C8C" w:rsidRPr="001539F9" w:rsidRDefault="008A1564" w:rsidP="005274DA">
            <w:pPr>
              <w:spacing w:after="0" w:line="360" w:lineRule="auto"/>
              <w:jc w:val="center"/>
              <w:rPr>
                <w:rFonts w:ascii="Times New Roman" w:eastAsia="Times New Roman" w:hAnsi="Times New Roman" w:cs="Times New Roman"/>
              </w:rPr>
            </w:pPr>
            <w:r w:rsidRPr="001539F9">
              <w:rPr>
                <w:rFonts w:ascii="Times New Roman" w:eastAsia="Times New Roman" w:hAnsi="Times New Roman" w:cs="Times New Roman"/>
              </w:rPr>
              <w:t>1</w:t>
            </w:r>
          </w:p>
        </w:tc>
      </w:tr>
      <w:tr w:rsidR="008A1564" w:rsidRPr="001539F9" w14:paraId="24181A9B"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3487366D" w14:textId="77777777" w:rsidR="008A1564" w:rsidRPr="001528E4" w:rsidRDefault="008A1564"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Tekniker</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423FC93E" w14:textId="77777777" w:rsidR="008A1564" w:rsidRPr="001539F9" w:rsidRDefault="00702ED0"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F75C8C" w:rsidRPr="001539F9" w14:paraId="54E3FA78"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4BC15FEF"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Bilgisayar İşletmeni</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548A336F" w14:textId="420E7396" w:rsidR="00F75C8C" w:rsidRPr="001539F9" w:rsidRDefault="00AD614D"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F75C8C" w:rsidRPr="001539F9" w14:paraId="3623C3E7"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490CC2EE"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Memur</w:t>
            </w:r>
          </w:p>
        </w:tc>
        <w:tc>
          <w:tcPr>
            <w:tcW w:w="4603" w:type="dxa"/>
            <w:tcBorders>
              <w:top w:val="nil"/>
              <w:left w:val="nil"/>
              <w:bottom w:val="single" w:sz="4" w:space="0" w:color="auto"/>
              <w:right w:val="single" w:sz="4" w:space="0" w:color="auto"/>
            </w:tcBorders>
            <w:shd w:val="clear" w:color="auto" w:fill="DBE5F1" w:themeFill="accent1" w:themeFillTint="33"/>
            <w:noWrap/>
            <w:vAlign w:val="bottom"/>
            <w:hideMark/>
          </w:tcPr>
          <w:p w14:paraId="099F0F8A" w14:textId="5297D9F7" w:rsidR="00F75C8C" w:rsidRPr="001539F9" w:rsidRDefault="00AD614D"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F75C8C" w:rsidRPr="001539F9" w14:paraId="1014656F"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hideMark/>
          </w:tcPr>
          <w:p w14:paraId="151F3330" w14:textId="77777777" w:rsidR="00F75C8C" w:rsidRPr="001528E4" w:rsidRDefault="00F75C8C"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Şoför</w:t>
            </w:r>
          </w:p>
        </w:tc>
        <w:tc>
          <w:tcPr>
            <w:tcW w:w="4603" w:type="dxa"/>
            <w:tcBorders>
              <w:top w:val="nil"/>
              <w:left w:val="nil"/>
              <w:bottom w:val="single" w:sz="4" w:space="0" w:color="auto"/>
              <w:right w:val="single" w:sz="4" w:space="0" w:color="auto"/>
            </w:tcBorders>
            <w:shd w:val="clear" w:color="auto" w:fill="DBE5F1" w:themeFill="accent1" w:themeFillTint="33"/>
            <w:noWrap/>
            <w:vAlign w:val="bottom"/>
            <w:hideMark/>
          </w:tcPr>
          <w:p w14:paraId="68FB69BD" w14:textId="2CB47109" w:rsidR="00F75C8C" w:rsidRPr="001539F9" w:rsidRDefault="007914AF"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8A1564" w:rsidRPr="001539F9" w14:paraId="200A291D"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DBE5F1" w:themeFill="accent1" w:themeFillTint="33"/>
          </w:tcPr>
          <w:p w14:paraId="79840AC5" w14:textId="77777777" w:rsidR="008A1564" w:rsidRPr="001528E4" w:rsidRDefault="008A1564" w:rsidP="00F75C8C">
            <w:pPr>
              <w:spacing w:after="0" w:line="360" w:lineRule="auto"/>
              <w:jc w:val="both"/>
              <w:rPr>
                <w:rFonts w:ascii="Times New Roman" w:eastAsia="Times New Roman" w:hAnsi="Times New Roman" w:cs="Times New Roman"/>
                <w:b/>
                <w:bCs/>
                <w:sz w:val="24"/>
                <w:szCs w:val="24"/>
              </w:rPr>
            </w:pPr>
            <w:r w:rsidRPr="001528E4">
              <w:rPr>
                <w:rFonts w:ascii="Times New Roman" w:eastAsia="Times New Roman" w:hAnsi="Times New Roman" w:cs="Times New Roman"/>
                <w:b/>
                <w:bCs/>
                <w:sz w:val="24"/>
                <w:szCs w:val="24"/>
              </w:rPr>
              <w:t>Hizmetli</w:t>
            </w:r>
          </w:p>
        </w:tc>
        <w:tc>
          <w:tcPr>
            <w:tcW w:w="4603" w:type="dxa"/>
            <w:tcBorders>
              <w:top w:val="nil"/>
              <w:left w:val="nil"/>
              <w:bottom w:val="single" w:sz="4" w:space="0" w:color="auto"/>
              <w:right w:val="single" w:sz="4" w:space="0" w:color="auto"/>
            </w:tcBorders>
            <w:shd w:val="clear" w:color="auto" w:fill="DBE5F1" w:themeFill="accent1" w:themeFillTint="33"/>
            <w:noWrap/>
            <w:vAlign w:val="bottom"/>
          </w:tcPr>
          <w:p w14:paraId="599E114A" w14:textId="77777777" w:rsidR="008A1564" w:rsidRPr="001539F9" w:rsidRDefault="00702ED0" w:rsidP="005274DA">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F75C8C" w:rsidRPr="001539F9" w14:paraId="7E62F708" w14:textId="77777777" w:rsidTr="00076BD0">
        <w:trPr>
          <w:trHeight w:val="318"/>
        </w:trPr>
        <w:tc>
          <w:tcPr>
            <w:tcW w:w="4328" w:type="dxa"/>
            <w:tcBorders>
              <w:top w:val="nil"/>
              <w:left w:val="single" w:sz="4" w:space="0" w:color="auto"/>
              <w:bottom w:val="single" w:sz="4" w:space="0" w:color="auto"/>
              <w:right w:val="single" w:sz="4" w:space="0" w:color="auto"/>
            </w:tcBorders>
            <w:shd w:val="clear" w:color="auto" w:fill="1F497D" w:themeFill="text2"/>
          </w:tcPr>
          <w:p w14:paraId="40D80039" w14:textId="77777777" w:rsidR="00F75C8C" w:rsidRPr="001539F9" w:rsidRDefault="00F75C8C" w:rsidP="00F75C8C">
            <w:pPr>
              <w:spacing w:after="0" w:line="360" w:lineRule="auto"/>
              <w:jc w:val="both"/>
              <w:rPr>
                <w:rFonts w:ascii="Times New Roman" w:eastAsia="Times New Roman" w:hAnsi="Times New Roman" w:cs="Times New Roman"/>
                <w:color w:val="FFFFFF" w:themeColor="background1"/>
                <w:sz w:val="24"/>
                <w:szCs w:val="24"/>
              </w:rPr>
            </w:pPr>
            <w:r w:rsidRPr="001539F9">
              <w:rPr>
                <w:rFonts w:ascii="Times New Roman" w:eastAsia="Times New Roman" w:hAnsi="Times New Roman" w:cs="Times New Roman"/>
                <w:color w:val="FFFFFF" w:themeColor="background1"/>
                <w:sz w:val="24"/>
                <w:szCs w:val="24"/>
              </w:rPr>
              <w:t>T</w:t>
            </w:r>
            <w:r w:rsidRPr="0021020A">
              <w:rPr>
                <w:rFonts w:ascii="Times New Roman" w:eastAsia="Times New Roman" w:hAnsi="Times New Roman" w:cs="Times New Roman"/>
                <w:b/>
                <w:color w:val="FFFFFF" w:themeColor="background1"/>
                <w:sz w:val="24"/>
                <w:szCs w:val="24"/>
              </w:rPr>
              <w:t>oplam</w:t>
            </w:r>
          </w:p>
        </w:tc>
        <w:tc>
          <w:tcPr>
            <w:tcW w:w="4603" w:type="dxa"/>
            <w:tcBorders>
              <w:top w:val="nil"/>
              <w:left w:val="nil"/>
              <w:bottom w:val="single" w:sz="4" w:space="0" w:color="auto"/>
              <w:right w:val="single" w:sz="4" w:space="0" w:color="auto"/>
            </w:tcBorders>
            <w:shd w:val="clear" w:color="auto" w:fill="1F497D" w:themeFill="text2"/>
            <w:noWrap/>
            <w:vAlign w:val="bottom"/>
          </w:tcPr>
          <w:p w14:paraId="398D5782" w14:textId="0262E0B6" w:rsidR="00F75C8C" w:rsidRPr="0021020A" w:rsidRDefault="00AD614D" w:rsidP="007914AF">
            <w:pPr>
              <w:spacing w:after="0" w:line="360" w:lineRule="auto"/>
              <w:jc w:val="center"/>
              <w:rPr>
                <w:rFonts w:ascii="Times New Roman" w:eastAsia="Times New Roman" w:hAnsi="Times New Roman" w:cs="Times New Roman"/>
                <w:b/>
                <w:color w:val="FFFFFF" w:themeColor="background1"/>
              </w:rPr>
            </w:pPr>
            <w:r w:rsidRPr="0021020A">
              <w:rPr>
                <w:rFonts w:ascii="Times New Roman" w:eastAsia="Times New Roman" w:hAnsi="Times New Roman" w:cs="Times New Roman"/>
                <w:b/>
                <w:color w:val="FFFFFF" w:themeColor="background1"/>
              </w:rPr>
              <w:t>1</w:t>
            </w:r>
            <w:r w:rsidR="007914AF" w:rsidRPr="0021020A">
              <w:rPr>
                <w:rFonts w:ascii="Times New Roman" w:eastAsia="Times New Roman" w:hAnsi="Times New Roman" w:cs="Times New Roman"/>
                <w:b/>
                <w:color w:val="FFFFFF" w:themeColor="background1"/>
              </w:rPr>
              <w:t>7</w:t>
            </w:r>
          </w:p>
        </w:tc>
      </w:tr>
      <w:bookmarkEnd w:id="24"/>
    </w:tbl>
    <w:p w14:paraId="1705CAC9" w14:textId="4FCD529E" w:rsidR="00230932" w:rsidRDefault="00230932" w:rsidP="00FE0024">
      <w:pPr>
        <w:rPr>
          <w:rFonts w:ascii="Times New Roman" w:hAnsi="Times New Roman" w:cs="Times New Roman"/>
          <w:b/>
          <w:color w:val="FFFFFF" w:themeColor="background1"/>
          <w:sz w:val="24"/>
          <w:szCs w:val="24"/>
        </w:rPr>
      </w:pPr>
    </w:p>
    <w:p w14:paraId="12E7463A" w14:textId="77777777" w:rsidR="00620E3C" w:rsidRPr="001539F9" w:rsidRDefault="00620E3C" w:rsidP="00FE0024">
      <w:pPr>
        <w:rPr>
          <w:rFonts w:ascii="Times New Roman" w:hAnsi="Times New Roman" w:cs="Times New Roman"/>
          <w:b/>
          <w:color w:val="FFFFFF" w:themeColor="background1"/>
          <w:sz w:val="24"/>
          <w:szCs w:val="24"/>
        </w:rPr>
      </w:pPr>
    </w:p>
    <w:tbl>
      <w:tblPr>
        <w:tblW w:w="8789" w:type="dxa"/>
        <w:tblInd w:w="132" w:type="dxa"/>
        <w:tblCellMar>
          <w:left w:w="70" w:type="dxa"/>
          <w:right w:w="70" w:type="dxa"/>
        </w:tblCellMar>
        <w:tblLook w:val="04A0" w:firstRow="1" w:lastRow="0" w:firstColumn="1" w:lastColumn="0" w:noHBand="0" w:noVBand="1"/>
      </w:tblPr>
      <w:tblGrid>
        <w:gridCol w:w="4049"/>
        <w:gridCol w:w="4740"/>
      </w:tblGrid>
      <w:tr w:rsidR="00F319E5" w:rsidRPr="00F319E5" w14:paraId="688CCF82" w14:textId="77777777" w:rsidTr="00076BD0">
        <w:trPr>
          <w:trHeight w:val="979"/>
        </w:trPr>
        <w:tc>
          <w:tcPr>
            <w:tcW w:w="8789" w:type="dxa"/>
            <w:gridSpan w:val="2"/>
            <w:tcBorders>
              <w:top w:val="single" w:sz="8" w:space="0" w:color="auto"/>
              <w:left w:val="single" w:sz="8" w:space="0" w:color="auto"/>
              <w:bottom w:val="single" w:sz="8" w:space="0" w:color="auto"/>
              <w:right w:val="single" w:sz="8" w:space="0" w:color="000000"/>
            </w:tcBorders>
            <w:shd w:val="clear" w:color="000000" w:fill="1F497D"/>
            <w:vAlign w:val="center"/>
            <w:hideMark/>
          </w:tcPr>
          <w:p w14:paraId="54414F52" w14:textId="77777777" w:rsidR="00F319E5" w:rsidRPr="00F319E5" w:rsidRDefault="00F319E5" w:rsidP="00F319E5">
            <w:pPr>
              <w:spacing w:after="0" w:line="240" w:lineRule="auto"/>
              <w:jc w:val="center"/>
              <w:rPr>
                <w:rFonts w:ascii="Times New Roman" w:eastAsia="Times New Roman" w:hAnsi="Times New Roman" w:cs="Times New Roman"/>
                <w:b/>
                <w:bCs/>
                <w:color w:val="FFFFFF"/>
                <w:sz w:val="24"/>
                <w:szCs w:val="24"/>
              </w:rPr>
            </w:pPr>
            <w:bookmarkStart w:id="25" w:name="_Hlk62121534"/>
            <w:r w:rsidRPr="00F319E5">
              <w:rPr>
                <w:rFonts w:ascii="Times New Roman" w:eastAsia="Times New Roman" w:hAnsi="Times New Roman" w:cs="Times New Roman"/>
                <w:b/>
                <w:bCs/>
                <w:color w:val="FFFFFF"/>
                <w:sz w:val="24"/>
                <w:szCs w:val="24"/>
              </w:rPr>
              <w:t>EĞİTİM DURUMUNA GÖRE BİRİMDE GÖREV YAPAN İDARİ PERSONEL DAĞILIMI</w:t>
            </w:r>
          </w:p>
        </w:tc>
      </w:tr>
      <w:tr w:rsidR="001528E4" w:rsidRPr="00F319E5" w14:paraId="21FC71A2"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1F497D"/>
            <w:noWrap/>
            <w:vAlign w:val="center"/>
            <w:hideMark/>
          </w:tcPr>
          <w:p w14:paraId="7D019C71" w14:textId="31D9F406" w:rsidR="001528E4" w:rsidRPr="001528E4" w:rsidRDefault="001528E4" w:rsidP="001528E4">
            <w:pPr>
              <w:spacing w:after="0" w:line="240" w:lineRule="auto"/>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Eğitim Durumu</w:t>
            </w:r>
          </w:p>
        </w:tc>
        <w:tc>
          <w:tcPr>
            <w:tcW w:w="4740" w:type="dxa"/>
            <w:tcBorders>
              <w:top w:val="nil"/>
              <w:left w:val="nil"/>
              <w:bottom w:val="single" w:sz="8" w:space="0" w:color="auto"/>
              <w:right w:val="single" w:sz="8" w:space="0" w:color="auto"/>
            </w:tcBorders>
            <w:shd w:val="clear" w:color="000000" w:fill="1F497D"/>
            <w:noWrap/>
            <w:vAlign w:val="center"/>
            <w:hideMark/>
          </w:tcPr>
          <w:p w14:paraId="41DBA2AC" w14:textId="6117F50D" w:rsidR="001528E4" w:rsidRPr="001528E4" w:rsidRDefault="001528E4" w:rsidP="001528E4">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Sayı</w:t>
            </w:r>
          </w:p>
        </w:tc>
      </w:tr>
      <w:tr w:rsidR="00F319E5" w:rsidRPr="00F319E5" w14:paraId="77811FC6"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DBE5F1"/>
            <w:noWrap/>
            <w:vAlign w:val="center"/>
            <w:hideMark/>
          </w:tcPr>
          <w:p w14:paraId="6CA022D3" w14:textId="08D204AA" w:rsidR="00F319E5" w:rsidRPr="001528E4" w:rsidRDefault="002420D7" w:rsidP="00F319E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İlköğretim</w:t>
            </w:r>
          </w:p>
        </w:tc>
        <w:tc>
          <w:tcPr>
            <w:tcW w:w="4740" w:type="dxa"/>
            <w:tcBorders>
              <w:top w:val="nil"/>
              <w:left w:val="nil"/>
              <w:bottom w:val="single" w:sz="8" w:space="0" w:color="auto"/>
              <w:right w:val="single" w:sz="8" w:space="0" w:color="auto"/>
            </w:tcBorders>
            <w:shd w:val="clear" w:color="000000" w:fill="DBE5F1"/>
            <w:noWrap/>
            <w:vAlign w:val="center"/>
            <w:hideMark/>
          </w:tcPr>
          <w:p w14:paraId="5664E3B9" w14:textId="77777777" w:rsidR="00F319E5" w:rsidRPr="00F319E5" w:rsidRDefault="00F319E5" w:rsidP="00F319E5">
            <w:pPr>
              <w:spacing w:after="0" w:line="240" w:lineRule="auto"/>
              <w:jc w:val="center"/>
              <w:rPr>
                <w:rFonts w:ascii="Times New Roman" w:eastAsia="Times New Roman" w:hAnsi="Times New Roman" w:cs="Times New Roman"/>
                <w:color w:val="000000"/>
                <w:sz w:val="24"/>
                <w:szCs w:val="24"/>
              </w:rPr>
            </w:pPr>
            <w:r w:rsidRPr="00F319E5">
              <w:rPr>
                <w:rFonts w:ascii="Times New Roman" w:eastAsia="Times New Roman" w:hAnsi="Times New Roman" w:cs="Times New Roman"/>
                <w:color w:val="000000"/>
                <w:sz w:val="24"/>
                <w:szCs w:val="24"/>
              </w:rPr>
              <w:t>0</w:t>
            </w:r>
          </w:p>
        </w:tc>
      </w:tr>
      <w:tr w:rsidR="00F319E5" w:rsidRPr="00F319E5" w14:paraId="0FE2A8A4"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DBE5F1"/>
            <w:noWrap/>
            <w:vAlign w:val="center"/>
            <w:hideMark/>
          </w:tcPr>
          <w:p w14:paraId="2FACDA87" w14:textId="12618FFE" w:rsidR="00F319E5" w:rsidRPr="001528E4" w:rsidRDefault="004C5B71" w:rsidP="00F319E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Ortaöğretim</w:t>
            </w:r>
          </w:p>
        </w:tc>
        <w:tc>
          <w:tcPr>
            <w:tcW w:w="4740" w:type="dxa"/>
            <w:tcBorders>
              <w:top w:val="nil"/>
              <w:left w:val="nil"/>
              <w:bottom w:val="single" w:sz="8" w:space="0" w:color="auto"/>
              <w:right w:val="single" w:sz="8" w:space="0" w:color="auto"/>
            </w:tcBorders>
            <w:shd w:val="clear" w:color="000000" w:fill="DBE5F1"/>
            <w:noWrap/>
            <w:vAlign w:val="center"/>
            <w:hideMark/>
          </w:tcPr>
          <w:p w14:paraId="15484097" w14:textId="77777777" w:rsidR="00F319E5" w:rsidRPr="00F319E5" w:rsidRDefault="003A6BB8" w:rsidP="00F319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F319E5" w:rsidRPr="00F319E5" w14:paraId="65547035"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DBE5F1"/>
            <w:noWrap/>
            <w:vAlign w:val="center"/>
            <w:hideMark/>
          </w:tcPr>
          <w:p w14:paraId="056C4F82" w14:textId="77777777" w:rsidR="00F319E5" w:rsidRPr="001528E4" w:rsidRDefault="00F319E5" w:rsidP="00F319E5">
            <w:pPr>
              <w:spacing w:after="0" w:line="240" w:lineRule="auto"/>
              <w:rPr>
                <w:rFonts w:ascii="Times New Roman" w:eastAsia="Times New Roman" w:hAnsi="Times New Roman" w:cs="Times New Roman"/>
                <w:b/>
                <w:bCs/>
                <w:color w:val="000000"/>
                <w:sz w:val="24"/>
                <w:szCs w:val="24"/>
              </w:rPr>
            </w:pPr>
            <w:r w:rsidRPr="001528E4">
              <w:rPr>
                <w:rFonts w:ascii="Times New Roman" w:eastAsia="Times New Roman" w:hAnsi="Times New Roman" w:cs="Times New Roman"/>
                <w:b/>
                <w:bCs/>
                <w:color w:val="000000"/>
                <w:sz w:val="24"/>
                <w:szCs w:val="24"/>
              </w:rPr>
              <w:t>Ön Lisans</w:t>
            </w:r>
          </w:p>
        </w:tc>
        <w:tc>
          <w:tcPr>
            <w:tcW w:w="4740" w:type="dxa"/>
            <w:tcBorders>
              <w:top w:val="nil"/>
              <w:left w:val="nil"/>
              <w:bottom w:val="single" w:sz="8" w:space="0" w:color="auto"/>
              <w:right w:val="single" w:sz="8" w:space="0" w:color="auto"/>
            </w:tcBorders>
            <w:shd w:val="clear" w:color="000000" w:fill="DBE5F1"/>
            <w:noWrap/>
            <w:vAlign w:val="center"/>
            <w:hideMark/>
          </w:tcPr>
          <w:p w14:paraId="2732DCFC" w14:textId="5908E79F" w:rsidR="00F319E5" w:rsidRPr="00F319E5" w:rsidRDefault="007914AF" w:rsidP="00F319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319E5" w:rsidRPr="00F319E5" w14:paraId="6898FE7A"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DBE5F1"/>
            <w:noWrap/>
            <w:vAlign w:val="center"/>
            <w:hideMark/>
          </w:tcPr>
          <w:p w14:paraId="73619816" w14:textId="77777777" w:rsidR="00F319E5" w:rsidRPr="001528E4" w:rsidRDefault="00F319E5" w:rsidP="00F319E5">
            <w:pPr>
              <w:spacing w:after="0" w:line="240" w:lineRule="auto"/>
              <w:rPr>
                <w:rFonts w:ascii="Times New Roman" w:eastAsia="Times New Roman" w:hAnsi="Times New Roman" w:cs="Times New Roman"/>
                <w:b/>
                <w:bCs/>
                <w:color w:val="000000"/>
                <w:sz w:val="24"/>
                <w:szCs w:val="24"/>
              </w:rPr>
            </w:pPr>
            <w:r w:rsidRPr="001528E4">
              <w:rPr>
                <w:rFonts w:ascii="Times New Roman" w:eastAsia="Times New Roman" w:hAnsi="Times New Roman" w:cs="Times New Roman"/>
                <w:b/>
                <w:bCs/>
                <w:color w:val="000000"/>
                <w:sz w:val="24"/>
                <w:szCs w:val="24"/>
              </w:rPr>
              <w:t>Lisans</w:t>
            </w:r>
          </w:p>
        </w:tc>
        <w:tc>
          <w:tcPr>
            <w:tcW w:w="4740" w:type="dxa"/>
            <w:tcBorders>
              <w:top w:val="nil"/>
              <w:left w:val="nil"/>
              <w:bottom w:val="single" w:sz="8" w:space="0" w:color="auto"/>
              <w:right w:val="single" w:sz="8" w:space="0" w:color="auto"/>
            </w:tcBorders>
            <w:shd w:val="clear" w:color="000000" w:fill="DBE5F1"/>
            <w:noWrap/>
            <w:vAlign w:val="center"/>
            <w:hideMark/>
          </w:tcPr>
          <w:p w14:paraId="02148758" w14:textId="2BD5C8E8" w:rsidR="00F319E5" w:rsidRPr="00F319E5" w:rsidRDefault="00AD614D" w:rsidP="007914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7914AF">
              <w:rPr>
                <w:rFonts w:ascii="Times New Roman" w:eastAsia="Times New Roman" w:hAnsi="Times New Roman" w:cs="Times New Roman"/>
                <w:color w:val="000000"/>
                <w:sz w:val="24"/>
                <w:szCs w:val="24"/>
              </w:rPr>
              <w:t>4</w:t>
            </w:r>
          </w:p>
        </w:tc>
      </w:tr>
      <w:tr w:rsidR="00966F04" w:rsidRPr="00F319E5" w14:paraId="062A669B"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DBE5F1"/>
            <w:noWrap/>
            <w:vAlign w:val="center"/>
          </w:tcPr>
          <w:p w14:paraId="3991B396" w14:textId="756792A9" w:rsidR="00966F04" w:rsidRPr="001528E4" w:rsidRDefault="00966F04" w:rsidP="00F319E5">
            <w:pPr>
              <w:spacing w:after="0" w:line="240" w:lineRule="auto"/>
              <w:rPr>
                <w:rFonts w:ascii="Times New Roman" w:eastAsia="Times New Roman" w:hAnsi="Times New Roman" w:cs="Times New Roman"/>
                <w:b/>
                <w:bCs/>
                <w:color w:val="000000"/>
                <w:sz w:val="24"/>
                <w:szCs w:val="24"/>
              </w:rPr>
            </w:pPr>
            <w:r w:rsidRPr="001528E4">
              <w:rPr>
                <w:rFonts w:ascii="Times New Roman" w:eastAsia="Times New Roman" w:hAnsi="Times New Roman" w:cs="Times New Roman"/>
                <w:b/>
                <w:bCs/>
                <w:color w:val="000000"/>
                <w:sz w:val="24"/>
                <w:szCs w:val="24"/>
              </w:rPr>
              <w:t>Lisans Üstü</w:t>
            </w:r>
          </w:p>
        </w:tc>
        <w:tc>
          <w:tcPr>
            <w:tcW w:w="4740" w:type="dxa"/>
            <w:tcBorders>
              <w:top w:val="nil"/>
              <w:left w:val="nil"/>
              <w:bottom w:val="single" w:sz="8" w:space="0" w:color="auto"/>
              <w:right w:val="single" w:sz="8" w:space="0" w:color="auto"/>
            </w:tcBorders>
            <w:shd w:val="clear" w:color="000000" w:fill="DBE5F1"/>
            <w:noWrap/>
            <w:vAlign w:val="center"/>
          </w:tcPr>
          <w:p w14:paraId="25A35617" w14:textId="45616798" w:rsidR="00966F04" w:rsidRDefault="007914AF" w:rsidP="005872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319E5" w:rsidRPr="00F319E5" w14:paraId="00A67785" w14:textId="77777777" w:rsidTr="00076BD0">
        <w:trPr>
          <w:trHeight w:val="326"/>
        </w:trPr>
        <w:tc>
          <w:tcPr>
            <w:tcW w:w="4049" w:type="dxa"/>
            <w:tcBorders>
              <w:top w:val="nil"/>
              <w:left w:val="single" w:sz="8" w:space="0" w:color="auto"/>
              <w:bottom w:val="single" w:sz="8" w:space="0" w:color="auto"/>
              <w:right w:val="single" w:sz="8" w:space="0" w:color="auto"/>
            </w:tcBorders>
            <w:shd w:val="clear" w:color="000000" w:fill="1F497D"/>
            <w:noWrap/>
            <w:vAlign w:val="center"/>
            <w:hideMark/>
          </w:tcPr>
          <w:p w14:paraId="50678169" w14:textId="77777777" w:rsidR="00F319E5" w:rsidRPr="00F319E5" w:rsidRDefault="00F319E5" w:rsidP="00F319E5">
            <w:pPr>
              <w:spacing w:after="0" w:line="240" w:lineRule="auto"/>
              <w:rPr>
                <w:rFonts w:ascii="Times New Roman" w:eastAsia="Times New Roman" w:hAnsi="Times New Roman" w:cs="Times New Roman"/>
                <w:b/>
                <w:bCs/>
                <w:color w:val="FFFFFF"/>
                <w:sz w:val="24"/>
                <w:szCs w:val="24"/>
              </w:rPr>
            </w:pPr>
            <w:bookmarkStart w:id="26" w:name="_Hlk62123640"/>
            <w:r w:rsidRPr="00F319E5">
              <w:rPr>
                <w:rFonts w:ascii="Times New Roman" w:eastAsia="Times New Roman" w:hAnsi="Times New Roman" w:cs="Times New Roman"/>
                <w:b/>
                <w:bCs/>
                <w:color w:val="FFFFFF"/>
                <w:sz w:val="24"/>
                <w:szCs w:val="24"/>
              </w:rPr>
              <w:t>Toplam</w:t>
            </w:r>
          </w:p>
        </w:tc>
        <w:tc>
          <w:tcPr>
            <w:tcW w:w="4740" w:type="dxa"/>
            <w:tcBorders>
              <w:top w:val="nil"/>
              <w:left w:val="nil"/>
              <w:bottom w:val="single" w:sz="8" w:space="0" w:color="auto"/>
              <w:right w:val="single" w:sz="8" w:space="0" w:color="auto"/>
            </w:tcBorders>
            <w:shd w:val="clear" w:color="000000" w:fill="1F497D"/>
            <w:noWrap/>
            <w:vAlign w:val="center"/>
            <w:hideMark/>
          </w:tcPr>
          <w:p w14:paraId="2DDC89FD" w14:textId="5859B39F" w:rsidR="00F319E5" w:rsidRPr="00F319E5" w:rsidRDefault="007914AF" w:rsidP="006E756D">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17</w:t>
            </w:r>
          </w:p>
        </w:tc>
      </w:tr>
      <w:bookmarkEnd w:id="25"/>
      <w:bookmarkEnd w:id="26"/>
    </w:tbl>
    <w:p w14:paraId="33F3E437" w14:textId="2CF1F2D0" w:rsidR="00C46FB0" w:rsidRDefault="00C46FB0" w:rsidP="00FE0024">
      <w:pPr>
        <w:rPr>
          <w:rFonts w:ascii="Times New Roman" w:hAnsi="Times New Roman" w:cs="Times New Roman"/>
          <w:sz w:val="24"/>
          <w:szCs w:val="24"/>
        </w:rPr>
      </w:pPr>
    </w:p>
    <w:p w14:paraId="58FCE80F" w14:textId="77777777" w:rsidR="00ED4CB8" w:rsidRPr="001539F9" w:rsidRDefault="00ED4CB8" w:rsidP="00FE0024">
      <w:pPr>
        <w:rPr>
          <w:rFonts w:ascii="Times New Roman" w:hAnsi="Times New Roman" w:cs="Times New Roman"/>
          <w:sz w:val="24"/>
          <w:szCs w:val="24"/>
        </w:rPr>
      </w:pPr>
    </w:p>
    <w:tbl>
      <w:tblPr>
        <w:tblStyle w:val="AkListe1"/>
        <w:tblpPr w:leftFromText="141" w:rightFromText="141" w:vertAnchor="text" w:horzAnchor="margin" w:tblpX="108" w:tblpY="-38"/>
        <w:tblW w:w="8779" w:type="dxa"/>
        <w:tblLook w:val="04A0" w:firstRow="1" w:lastRow="0" w:firstColumn="1" w:lastColumn="0" w:noHBand="0" w:noVBand="1"/>
      </w:tblPr>
      <w:tblGrid>
        <w:gridCol w:w="4101"/>
        <w:gridCol w:w="4678"/>
      </w:tblGrid>
      <w:tr w:rsidR="004A2265" w:rsidRPr="001539F9" w14:paraId="09CF606E" w14:textId="77777777" w:rsidTr="00076BD0">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779" w:type="dxa"/>
            <w:gridSpan w:val="2"/>
            <w:shd w:val="clear" w:color="auto" w:fill="1F497D" w:themeFill="text2"/>
            <w:hideMark/>
          </w:tcPr>
          <w:p w14:paraId="2E86F0C4" w14:textId="77777777" w:rsidR="004A2265" w:rsidRPr="001539F9" w:rsidRDefault="004A2265" w:rsidP="00031B04">
            <w:pPr>
              <w:rPr>
                <w:rFonts w:ascii="Times New Roman" w:eastAsia="Times New Roman" w:hAnsi="Times New Roman" w:cs="Times New Roman"/>
                <w:b w:val="0"/>
                <w:bCs w:val="0"/>
                <w:sz w:val="24"/>
                <w:szCs w:val="24"/>
              </w:rPr>
            </w:pPr>
            <w:bookmarkStart w:id="27" w:name="_Hlk62122044"/>
            <w:r w:rsidRPr="001539F9">
              <w:rPr>
                <w:rFonts w:ascii="Times New Roman" w:eastAsia="Times New Roman" w:hAnsi="Times New Roman" w:cs="Times New Roman"/>
                <w:sz w:val="24"/>
                <w:szCs w:val="24"/>
              </w:rPr>
              <w:t>CİNSİYETE GÖRE</w:t>
            </w:r>
            <w:r w:rsidR="006F03B3">
              <w:rPr>
                <w:rFonts w:ascii="Times New Roman" w:eastAsia="Times New Roman" w:hAnsi="Times New Roman" w:cs="Times New Roman"/>
                <w:sz w:val="24"/>
                <w:szCs w:val="24"/>
              </w:rPr>
              <w:t xml:space="preserve"> BİRİMDE GÖREV YAPAN</w:t>
            </w:r>
            <w:r w:rsidRPr="001539F9">
              <w:rPr>
                <w:rFonts w:ascii="Times New Roman" w:eastAsia="Times New Roman" w:hAnsi="Times New Roman" w:cs="Times New Roman"/>
                <w:sz w:val="24"/>
                <w:szCs w:val="24"/>
              </w:rPr>
              <w:t xml:space="preserve"> İDARİ PERSONEL DAĞILIMI</w:t>
            </w:r>
          </w:p>
        </w:tc>
      </w:tr>
      <w:tr w:rsidR="004A2265" w:rsidRPr="001539F9" w14:paraId="2E13D9A6" w14:textId="77777777" w:rsidTr="00076BD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1F497D" w:themeFill="text2"/>
            <w:hideMark/>
          </w:tcPr>
          <w:p w14:paraId="73B30B8A" w14:textId="77777777" w:rsidR="004A2265" w:rsidRPr="001539F9" w:rsidRDefault="004A2265" w:rsidP="001528E4">
            <w:pPr>
              <w:jc w:val="both"/>
              <w:rPr>
                <w:rFonts w:ascii="Times New Roman" w:eastAsia="Times New Roman" w:hAnsi="Times New Roman" w:cs="Times New Roman"/>
                <w:b w:val="0"/>
                <w:bCs w:val="0"/>
                <w:color w:val="FFFFFF" w:themeColor="background1"/>
                <w:sz w:val="24"/>
                <w:szCs w:val="24"/>
              </w:rPr>
            </w:pPr>
            <w:r w:rsidRPr="001539F9">
              <w:rPr>
                <w:rFonts w:ascii="Times New Roman" w:eastAsia="Times New Roman" w:hAnsi="Times New Roman" w:cs="Times New Roman"/>
                <w:color w:val="FFFFFF" w:themeColor="background1"/>
                <w:sz w:val="24"/>
                <w:szCs w:val="24"/>
              </w:rPr>
              <w:t>Cinsiyet</w:t>
            </w:r>
          </w:p>
        </w:tc>
        <w:tc>
          <w:tcPr>
            <w:tcW w:w="4678" w:type="dxa"/>
            <w:tcBorders>
              <w:left w:val="single" w:sz="4" w:space="0" w:color="auto"/>
            </w:tcBorders>
            <w:shd w:val="clear" w:color="auto" w:fill="1F497D" w:themeFill="text2"/>
            <w:hideMark/>
          </w:tcPr>
          <w:p w14:paraId="36CE9416" w14:textId="77777777" w:rsidR="004A2265" w:rsidRPr="001539F9" w:rsidRDefault="004A2265" w:rsidP="001528E4">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FFFFFF" w:themeColor="background1"/>
                <w:sz w:val="24"/>
                <w:szCs w:val="24"/>
              </w:rPr>
            </w:pPr>
            <w:r w:rsidRPr="001539F9">
              <w:rPr>
                <w:rFonts w:ascii="Times New Roman" w:eastAsia="Times New Roman" w:hAnsi="Times New Roman" w:cs="Times New Roman"/>
                <w:b/>
                <w:bCs/>
                <w:color w:val="FFFFFF" w:themeColor="background1"/>
                <w:sz w:val="24"/>
                <w:szCs w:val="24"/>
              </w:rPr>
              <w:t>Sayı</w:t>
            </w:r>
          </w:p>
        </w:tc>
      </w:tr>
      <w:tr w:rsidR="004A2265" w:rsidRPr="001539F9" w14:paraId="396A88F7" w14:textId="77777777" w:rsidTr="00076BD0">
        <w:trPr>
          <w:trHeight w:val="371"/>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DBE5F1" w:themeFill="accent1" w:themeFillTint="33"/>
            <w:hideMark/>
          </w:tcPr>
          <w:p w14:paraId="4A917DFC" w14:textId="77777777" w:rsidR="004A2265" w:rsidRPr="001539F9" w:rsidRDefault="004A2265" w:rsidP="001528E4">
            <w:pPr>
              <w:jc w:val="both"/>
              <w:rPr>
                <w:rFonts w:ascii="Times New Roman" w:eastAsia="Times New Roman" w:hAnsi="Times New Roman" w:cs="Times New Roman"/>
                <w:bCs w:val="0"/>
                <w:sz w:val="24"/>
                <w:szCs w:val="24"/>
              </w:rPr>
            </w:pPr>
            <w:r w:rsidRPr="001539F9">
              <w:rPr>
                <w:rFonts w:ascii="Times New Roman" w:eastAsia="Times New Roman" w:hAnsi="Times New Roman" w:cs="Times New Roman"/>
                <w:sz w:val="24"/>
                <w:szCs w:val="24"/>
              </w:rPr>
              <w:t>Kadın</w:t>
            </w:r>
          </w:p>
        </w:tc>
        <w:tc>
          <w:tcPr>
            <w:tcW w:w="4678" w:type="dxa"/>
            <w:tcBorders>
              <w:left w:val="single" w:sz="4" w:space="0" w:color="auto"/>
            </w:tcBorders>
            <w:shd w:val="clear" w:color="auto" w:fill="DBE5F1" w:themeFill="accent1" w:themeFillTint="33"/>
            <w:hideMark/>
          </w:tcPr>
          <w:p w14:paraId="4A9B0DBB" w14:textId="77777777" w:rsidR="004A2265" w:rsidRPr="001539F9" w:rsidRDefault="008656BD" w:rsidP="001528E4">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1539F9">
              <w:rPr>
                <w:rFonts w:ascii="Times New Roman" w:eastAsia="Times New Roman" w:hAnsi="Times New Roman" w:cs="Times New Roman"/>
                <w:bCs/>
                <w:sz w:val="24"/>
                <w:szCs w:val="24"/>
              </w:rPr>
              <w:t>0</w:t>
            </w:r>
          </w:p>
        </w:tc>
      </w:tr>
      <w:tr w:rsidR="004A2265" w:rsidRPr="001539F9" w14:paraId="37E8CCAF" w14:textId="77777777" w:rsidTr="00076BD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DBE5F1" w:themeFill="accent1" w:themeFillTint="33"/>
            <w:hideMark/>
          </w:tcPr>
          <w:p w14:paraId="471530E4" w14:textId="77777777" w:rsidR="004A2265" w:rsidRPr="001539F9" w:rsidRDefault="004A2265" w:rsidP="001528E4">
            <w:pPr>
              <w:jc w:val="both"/>
              <w:rPr>
                <w:rFonts w:ascii="Times New Roman" w:eastAsia="Times New Roman" w:hAnsi="Times New Roman" w:cs="Times New Roman"/>
                <w:bCs w:val="0"/>
                <w:sz w:val="24"/>
                <w:szCs w:val="24"/>
              </w:rPr>
            </w:pPr>
            <w:r w:rsidRPr="001539F9">
              <w:rPr>
                <w:rFonts w:ascii="Times New Roman" w:eastAsia="Times New Roman" w:hAnsi="Times New Roman" w:cs="Times New Roman"/>
                <w:sz w:val="24"/>
                <w:szCs w:val="24"/>
              </w:rPr>
              <w:t>Erkek</w:t>
            </w:r>
          </w:p>
        </w:tc>
        <w:tc>
          <w:tcPr>
            <w:tcW w:w="4678" w:type="dxa"/>
            <w:tcBorders>
              <w:left w:val="single" w:sz="4" w:space="0" w:color="auto"/>
            </w:tcBorders>
            <w:shd w:val="clear" w:color="auto" w:fill="DBE5F1" w:themeFill="accent1" w:themeFillTint="33"/>
            <w:hideMark/>
          </w:tcPr>
          <w:p w14:paraId="13016768" w14:textId="2C1CB9C5" w:rsidR="004A2265" w:rsidRPr="001539F9" w:rsidRDefault="00AD614D" w:rsidP="007914AF">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7914AF">
              <w:rPr>
                <w:rFonts w:ascii="Times New Roman" w:eastAsia="Times New Roman" w:hAnsi="Times New Roman" w:cs="Times New Roman"/>
                <w:bCs/>
                <w:sz w:val="24"/>
                <w:szCs w:val="24"/>
              </w:rPr>
              <w:t>7</w:t>
            </w:r>
          </w:p>
        </w:tc>
      </w:tr>
      <w:tr w:rsidR="004A2265" w:rsidRPr="001539F9" w14:paraId="18207312" w14:textId="77777777" w:rsidTr="00076BD0">
        <w:trPr>
          <w:trHeight w:val="337"/>
        </w:trPr>
        <w:tc>
          <w:tcPr>
            <w:cnfStyle w:val="001000000000" w:firstRow="0" w:lastRow="0" w:firstColumn="1" w:lastColumn="0" w:oddVBand="0" w:evenVBand="0" w:oddHBand="0" w:evenHBand="0" w:firstRowFirstColumn="0" w:firstRowLastColumn="0" w:lastRowFirstColumn="0" w:lastRowLastColumn="0"/>
            <w:tcW w:w="4101" w:type="dxa"/>
            <w:tcBorders>
              <w:right w:val="single" w:sz="4" w:space="0" w:color="auto"/>
            </w:tcBorders>
            <w:shd w:val="clear" w:color="auto" w:fill="1F497D" w:themeFill="text2"/>
            <w:hideMark/>
          </w:tcPr>
          <w:p w14:paraId="79012F7C" w14:textId="77777777" w:rsidR="004A2265" w:rsidRPr="001539F9" w:rsidRDefault="004A2265" w:rsidP="001528E4">
            <w:pPr>
              <w:jc w:val="both"/>
              <w:rPr>
                <w:rFonts w:ascii="Times New Roman" w:eastAsia="Times New Roman" w:hAnsi="Times New Roman" w:cs="Times New Roman"/>
                <w:b w:val="0"/>
                <w:bCs w:val="0"/>
                <w:color w:val="FFFFFF" w:themeColor="background1"/>
                <w:sz w:val="24"/>
                <w:szCs w:val="24"/>
              </w:rPr>
            </w:pPr>
            <w:r w:rsidRPr="001539F9">
              <w:rPr>
                <w:rFonts w:ascii="Times New Roman" w:eastAsia="Times New Roman" w:hAnsi="Times New Roman" w:cs="Times New Roman"/>
                <w:color w:val="FFFFFF" w:themeColor="background1"/>
                <w:sz w:val="24"/>
                <w:szCs w:val="24"/>
              </w:rPr>
              <w:t>Toplam</w:t>
            </w:r>
          </w:p>
        </w:tc>
        <w:tc>
          <w:tcPr>
            <w:tcW w:w="4678" w:type="dxa"/>
            <w:tcBorders>
              <w:left w:val="single" w:sz="4" w:space="0" w:color="auto"/>
            </w:tcBorders>
            <w:shd w:val="clear" w:color="auto" w:fill="1F497D" w:themeFill="text2"/>
            <w:hideMark/>
          </w:tcPr>
          <w:p w14:paraId="3D87A70D" w14:textId="69862FCD" w:rsidR="004A2265" w:rsidRPr="001539F9" w:rsidRDefault="00AD614D" w:rsidP="007914AF">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1</w:t>
            </w:r>
            <w:r w:rsidR="007914AF">
              <w:rPr>
                <w:rFonts w:ascii="Times New Roman" w:eastAsia="Times New Roman" w:hAnsi="Times New Roman" w:cs="Times New Roman"/>
                <w:b/>
                <w:bCs/>
                <w:color w:val="FFFFFF" w:themeColor="background1"/>
                <w:sz w:val="24"/>
                <w:szCs w:val="24"/>
              </w:rPr>
              <w:t>7</w:t>
            </w:r>
          </w:p>
        </w:tc>
      </w:tr>
      <w:bookmarkEnd w:id="27"/>
    </w:tbl>
    <w:p w14:paraId="7DC50747" w14:textId="56DA97A7" w:rsidR="0010256D" w:rsidRDefault="0010256D" w:rsidP="003B3D5E">
      <w:pPr>
        <w:rPr>
          <w:rFonts w:ascii="Times New Roman" w:hAnsi="Times New Roman" w:cs="Times New Roman"/>
          <w:sz w:val="24"/>
          <w:szCs w:val="24"/>
        </w:rPr>
      </w:pPr>
    </w:p>
    <w:p w14:paraId="1AF8BB23" w14:textId="5EDCAD0F" w:rsidR="00ED4CB8" w:rsidRDefault="00ED4CB8" w:rsidP="003B3D5E">
      <w:pPr>
        <w:rPr>
          <w:rFonts w:ascii="Times New Roman" w:hAnsi="Times New Roman" w:cs="Times New Roman"/>
          <w:sz w:val="24"/>
          <w:szCs w:val="24"/>
        </w:rPr>
      </w:pPr>
    </w:p>
    <w:p w14:paraId="52E805EB" w14:textId="5787D7A2" w:rsidR="00ED4CB8" w:rsidRDefault="00ED4CB8" w:rsidP="003B3D5E">
      <w:pPr>
        <w:rPr>
          <w:rFonts w:ascii="Times New Roman" w:hAnsi="Times New Roman" w:cs="Times New Roman"/>
          <w:sz w:val="24"/>
          <w:szCs w:val="24"/>
        </w:rPr>
      </w:pPr>
    </w:p>
    <w:p w14:paraId="1168449C" w14:textId="77777777" w:rsidR="00ED4CB8" w:rsidRPr="001539F9" w:rsidRDefault="00ED4CB8" w:rsidP="003B3D5E">
      <w:pPr>
        <w:rPr>
          <w:rFonts w:ascii="Times New Roman" w:hAnsi="Times New Roman" w:cs="Times New Roman"/>
          <w:sz w:val="24"/>
          <w:szCs w:val="24"/>
        </w:rPr>
      </w:pPr>
    </w:p>
    <w:tbl>
      <w:tblPr>
        <w:tblW w:w="8789" w:type="dxa"/>
        <w:tblInd w:w="132" w:type="dxa"/>
        <w:tblCellMar>
          <w:left w:w="70" w:type="dxa"/>
          <w:right w:w="70" w:type="dxa"/>
        </w:tblCellMar>
        <w:tblLook w:val="04A0" w:firstRow="1" w:lastRow="0" w:firstColumn="1" w:lastColumn="0" w:noHBand="0" w:noVBand="1"/>
      </w:tblPr>
      <w:tblGrid>
        <w:gridCol w:w="4111"/>
        <w:gridCol w:w="4678"/>
      </w:tblGrid>
      <w:tr w:rsidR="00F319E5" w:rsidRPr="00F319E5" w14:paraId="3205453F" w14:textId="77777777" w:rsidTr="00076BD0">
        <w:trPr>
          <w:trHeight w:val="559"/>
        </w:trPr>
        <w:tc>
          <w:tcPr>
            <w:tcW w:w="8789" w:type="dxa"/>
            <w:gridSpan w:val="2"/>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6B86EB7F" w14:textId="48235C82" w:rsidR="00F319E5" w:rsidRPr="00F319E5" w:rsidRDefault="00F319E5" w:rsidP="00F319E5">
            <w:pPr>
              <w:spacing w:after="0" w:line="240" w:lineRule="auto"/>
              <w:jc w:val="center"/>
              <w:rPr>
                <w:rFonts w:ascii="Times New Roman" w:eastAsia="Times New Roman" w:hAnsi="Times New Roman" w:cs="Times New Roman"/>
                <w:b/>
                <w:bCs/>
                <w:color w:val="FFFFFF"/>
                <w:sz w:val="24"/>
                <w:szCs w:val="24"/>
              </w:rPr>
            </w:pPr>
            <w:bookmarkStart w:id="28" w:name="_Hlk62122200"/>
            <w:r w:rsidRPr="00F319E5">
              <w:rPr>
                <w:rFonts w:ascii="Times New Roman" w:eastAsia="Times New Roman" w:hAnsi="Times New Roman" w:cs="Times New Roman"/>
                <w:b/>
                <w:bCs/>
                <w:color w:val="FFFFFF"/>
                <w:sz w:val="24"/>
                <w:szCs w:val="24"/>
              </w:rPr>
              <w:t>HİZMET YILINA GÖRE BİR</w:t>
            </w:r>
            <w:r w:rsidR="0072125A">
              <w:rPr>
                <w:rFonts w:ascii="Times New Roman" w:eastAsia="Times New Roman" w:hAnsi="Times New Roman" w:cs="Times New Roman"/>
                <w:b/>
                <w:bCs/>
                <w:color w:val="FFFFFF"/>
                <w:sz w:val="24"/>
                <w:szCs w:val="24"/>
              </w:rPr>
              <w:t>İ</w:t>
            </w:r>
            <w:r w:rsidRPr="00F319E5">
              <w:rPr>
                <w:rFonts w:ascii="Times New Roman" w:eastAsia="Times New Roman" w:hAnsi="Times New Roman" w:cs="Times New Roman"/>
                <w:b/>
                <w:bCs/>
                <w:color w:val="FFFFFF"/>
                <w:sz w:val="24"/>
                <w:szCs w:val="24"/>
              </w:rPr>
              <w:t>MDE GÖREV YAPAN İDARİ PERSONEL DAĞILIMI</w:t>
            </w:r>
          </w:p>
        </w:tc>
      </w:tr>
      <w:tr w:rsidR="00F319E5" w:rsidRPr="00F319E5" w14:paraId="6D16AC0A"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1F497D"/>
            <w:vAlign w:val="center"/>
            <w:hideMark/>
          </w:tcPr>
          <w:p w14:paraId="0F3E6120" w14:textId="77777777" w:rsidR="00F319E5" w:rsidRPr="00F319E5" w:rsidRDefault="00F319E5" w:rsidP="00F319E5">
            <w:pPr>
              <w:spacing w:after="0" w:line="240" w:lineRule="auto"/>
              <w:jc w:val="both"/>
              <w:rPr>
                <w:rFonts w:ascii="Times New Roman" w:eastAsia="Times New Roman" w:hAnsi="Times New Roman" w:cs="Times New Roman"/>
                <w:b/>
                <w:bCs/>
                <w:color w:val="FFFFFF"/>
                <w:sz w:val="24"/>
                <w:szCs w:val="24"/>
              </w:rPr>
            </w:pPr>
            <w:r w:rsidRPr="00F319E5">
              <w:rPr>
                <w:rFonts w:ascii="Times New Roman" w:eastAsia="Times New Roman" w:hAnsi="Times New Roman" w:cs="Times New Roman"/>
                <w:b/>
                <w:bCs/>
                <w:color w:val="FFFFFF"/>
                <w:sz w:val="24"/>
                <w:szCs w:val="24"/>
              </w:rPr>
              <w:t>Hizmet Yılı</w:t>
            </w:r>
          </w:p>
        </w:tc>
        <w:tc>
          <w:tcPr>
            <w:tcW w:w="4678" w:type="dxa"/>
            <w:tcBorders>
              <w:top w:val="nil"/>
              <w:left w:val="nil"/>
              <w:bottom w:val="single" w:sz="8" w:space="0" w:color="000000"/>
              <w:right w:val="single" w:sz="8" w:space="0" w:color="000000"/>
            </w:tcBorders>
            <w:shd w:val="clear" w:color="000000" w:fill="1F497D"/>
            <w:vAlign w:val="center"/>
            <w:hideMark/>
          </w:tcPr>
          <w:p w14:paraId="6720B6EE" w14:textId="77777777" w:rsidR="00F319E5" w:rsidRPr="00F319E5" w:rsidRDefault="00F319E5" w:rsidP="001528E4">
            <w:pPr>
              <w:spacing w:after="0" w:line="240" w:lineRule="auto"/>
              <w:jc w:val="center"/>
              <w:rPr>
                <w:rFonts w:ascii="Times New Roman" w:eastAsia="Times New Roman" w:hAnsi="Times New Roman" w:cs="Times New Roman"/>
                <w:b/>
                <w:bCs/>
                <w:color w:val="FFFFFF"/>
                <w:sz w:val="24"/>
                <w:szCs w:val="24"/>
              </w:rPr>
            </w:pPr>
            <w:r w:rsidRPr="00F319E5">
              <w:rPr>
                <w:rFonts w:ascii="Times New Roman" w:eastAsia="Times New Roman" w:hAnsi="Times New Roman" w:cs="Times New Roman"/>
                <w:b/>
                <w:bCs/>
                <w:color w:val="FFFFFF"/>
                <w:sz w:val="24"/>
                <w:szCs w:val="24"/>
              </w:rPr>
              <w:t>Sayı</w:t>
            </w:r>
          </w:p>
        </w:tc>
      </w:tr>
      <w:tr w:rsidR="00AD614D" w:rsidRPr="00F319E5" w14:paraId="34A24977"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19D2E4D6"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0 - 5</w:t>
            </w:r>
          </w:p>
        </w:tc>
        <w:tc>
          <w:tcPr>
            <w:tcW w:w="4678" w:type="dxa"/>
            <w:tcBorders>
              <w:top w:val="nil"/>
              <w:left w:val="nil"/>
              <w:bottom w:val="nil"/>
              <w:right w:val="single" w:sz="8" w:space="0" w:color="000000"/>
            </w:tcBorders>
            <w:shd w:val="clear" w:color="000000" w:fill="DBE5F1"/>
            <w:hideMark/>
          </w:tcPr>
          <w:p w14:paraId="4AA19A1E" w14:textId="3F4AD140" w:rsidR="00AD614D" w:rsidRPr="00AD614D"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0</w:t>
            </w:r>
          </w:p>
        </w:tc>
      </w:tr>
      <w:tr w:rsidR="00AD614D" w:rsidRPr="00F319E5" w14:paraId="657205D8"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50E92888"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6 - 10</w:t>
            </w:r>
          </w:p>
        </w:tc>
        <w:tc>
          <w:tcPr>
            <w:tcW w:w="4678" w:type="dxa"/>
            <w:tcBorders>
              <w:top w:val="single" w:sz="8" w:space="0" w:color="000000"/>
              <w:left w:val="nil"/>
              <w:bottom w:val="single" w:sz="8" w:space="0" w:color="000000"/>
              <w:right w:val="single" w:sz="8" w:space="0" w:color="000000"/>
            </w:tcBorders>
            <w:shd w:val="clear" w:color="000000" w:fill="DBE5F1"/>
            <w:hideMark/>
          </w:tcPr>
          <w:p w14:paraId="1BC4BC21" w14:textId="1CEDA39F" w:rsidR="00AD614D" w:rsidRPr="00AD614D" w:rsidRDefault="00AD614D"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8</w:t>
            </w:r>
          </w:p>
        </w:tc>
      </w:tr>
      <w:tr w:rsidR="00AD614D" w:rsidRPr="00F319E5" w14:paraId="70362213"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625710B9"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11 - 15</w:t>
            </w:r>
          </w:p>
        </w:tc>
        <w:tc>
          <w:tcPr>
            <w:tcW w:w="4678" w:type="dxa"/>
            <w:tcBorders>
              <w:top w:val="nil"/>
              <w:left w:val="nil"/>
              <w:bottom w:val="nil"/>
              <w:right w:val="single" w:sz="8" w:space="0" w:color="000000"/>
            </w:tcBorders>
            <w:shd w:val="clear" w:color="000000" w:fill="DBE5F1"/>
            <w:hideMark/>
          </w:tcPr>
          <w:p w14:paraId="41298091" w14:textId="4B525C79" w:rsidR="00AD614D" w:rsidRPr="00AD614D"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5</w:t>
            </w:r>
          </w:p>
        </w:tc>
      </w:tr>
      <w:tr w:rsidR="00AD614D" w:rsidRPr="00F319E5" w14:paraId="350656C0"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DBE5F1"/>
            <w:vAlign w:val="center"/>
            <w:hideMark/>
          </w:tcPr>
          <w:p w14:paraId="67C62637"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16 - 20</w:t>
            </w:r>
          </w:p>
        </w:tc>
        <w:tc>
          <w:tcPr>
            <w:tcW w:w="4678" w:type="dxa"/>
            <w:tcBorders>
              <w:top w:val="single" w:sz="8" w:space="0" w:color="000000"/>
              <w:left w:val="nil"/>
              <w:bottom w:val="single" w:sz="8" w:space="0" w:color="000000"/>
              <w:right w:val="single" w:sz="8" w:space="0" w:color="000000"/>
            </w:tcBorders>
            <w:shd w:val="clear" w:color="000000" w:fill="DBE5F1"/>
            <w:hideMark/>
          </w:tcPr>
          <w:p w14:paraId="37B4FACD" w14:textId="2B3EC9F6" w:rsidR="00AD614D" w:rsidRPr="00AD614D"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0</w:t>
            </w:r>
          </w:p>
        </w:tc>
      </w:tr>
      <w:tr w:rsidR="00AD614D" w:rsidRPr="00F319E5" w14:paraId="76A6FC75" w14:textId="77777777" w:rsidTr="00076BD0">
        <w:trPr>
          <w:trHeight w:val="293"/>
        </w:trPr>
        <w:tc>
          <w:tcPr>
            <w:tcW w:w="4111" w:type="dxa"/>
            <w:tcBorders>
              <w:top w:val="nil"/>
              <w:left w:val="single" w:sz="8" w:space="0" w:color="000000"/>
              <w:bottom w:val="nil"/>
              <w:right w:val="single" w:sz="8" w:space="0" w:color="auto"/>
            </w:tcBorders>
            <w:shd w:val="clear" w:color="000000" w:fill="DBE5F1"/>
            <w:vAlign w:val="center"/>
            <w:hideMark/>
          </w:tcPr>
          <w:p w14:paraId="4F3ADA24"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21 - 25</w:t>
            </w:r>
          </w:p>
        </w:tc>
        <w:tc>
          <w:tcPr>
            <w:tcW w:w="4678" w:type="dxa"/>
            <w:tcBorders>
              <w:top w:val="nil"/>
              <w:left w:val="nil"/>
              <w:bottom w:val="single" w:sz="8" w:space="0" w:color="000000"/>
              <w:right w:val="single" w:sz="8" w:space="0" w:color="000000"/>
            </w:tcBorders>
            <w:shd w:val="clear" w:color="000000" w:fill="DBE5F1"/>
            <w:hideMark/>
          </w:tcPr>
          <w:p w14:paraId="1FCF817B" w14:textId="487659E0" w:rsidR="00AD614D" w:rsidRPr="00AD614D" w:rsidRDefault="00A179BA"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1</w:t>
            </w:r>
          </w:p>
        </w:tc>
      </w:tr>
      <w:tr w:rsidR="00AD614D" w:rsidRPr="00F319E5" w14:paraId="62DDB7EA" w14:textId="77777777" w:rsidTr="00076BD0">
        <w:trPr>
          <w:trHeight w:val="293"/>
        </w:trPr>
        <w:tc>
          <w:tcPr>
            <w:tcW w:w="4111"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7F301E38" w14:textId="77777777" w:rsidR="00AD614D" w:rsidRPr="00F319E5" w:rsidRDefault="00AD614D" w:rsidP="00AD614D">
            <w:pPr>
              <w:spacing w:after="0" w:line="240" w:lineRule="auto"/>
              <w:jc w:val="both"/>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000000"/>
                <w:sz w:val="24"/>
                <w:szCs w:val="24"/>
              </w:rPr>
              <w:t>26+</w:t>
            </w:r>
          </w:p>
        </w:tc>
        <w:tc>
          <w:tcPr>
            <w:tcW w:w="4678" w:type="dxa"/>
            <w:tcBorders>
              <w:top w:val="nil"/>
              <w:left w:val="nil"/>
              <w:bottom w:val="single" w:sz="8" w:space="0" w:color="000000"/>
              <w:right w:val="single" w:sz="8" w:space="0" w:color="000000"/>
            </w:tcBorders>
            <w:shd w:val="clear" w:color="000000" w:fill="DBE5F1"/>
            <w:hideMark/>
          </w:tcPr>
          <w:p w14:paraId="74044526" w14:textId="4FF52C3B" w:rsidR="00AD614D" w:rsidRPr="00AD614D" w:rsidRDefault="00A179BA" w:rsidP="001528E4">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t>3</w:t>
            </w:r>
          </w:p>
        </w:tc>
      </w:tr>
      <w:tr w:rsidR="00F319E5" w:rsidRPr="00F319E5" w14:paraId="5DA9A6AB" w14:textId="77777777" w:rsidTr="00076BD0">
        <w:trPr>
          <w:trHeight w:val="293"/>
        </w:trPr>
        <w:tc>
          <w:tcPr>
            <w:tcW w:w="4111" w:type="dxa"/>
            <w:tcBorders>
              <w:top w:val="nil"/>
              <w:left w:val="single" w:sz="8" w:space="0" w:color="000000"/>
              <w:bottom w:val="single" w:sz="8" w:space="0" w:color="000000"/>
              <w:right w:val="single" w:sz="8" w:space="0" w:color="auto"/>
            </w:tcBorders>
            <w:shd w:val="clear" w:color="000000" w:fill="1F497D"/>
            <w:vAlign w:val="center"/>
            <w:hideMark/>
          </w:tcPr>
          <w:p w14:paraId="6EE5889C" w14:textId="77777777" w:rsidR="00F319E5" w:rsidRPr="00F319E5" w:rsidRDefault="00F319E5" w:rsidP="00F319E5">
            <w:pPr>
              <w:spacing w:after="0" w:line="240" w:lineRule="auto"/>
              <w:jc w:val="both"/>
              <w:rPr>
                <w:rFonts w:ascii="Times New Roman" w:eastAsia="Times New Roman" w:hAnsi="Times New Roman" w:cs="Times New Roman"/>
                <w:b/>
                <w:bCs/>
                <w:color w:val="FFFFFF"/>
                <w:sz w:val="24"/>
                <w:szCs w:val="24"/>
              </w:rPr>
            </w:pPr>
            <w:r w:rsidRPr="00F319E5">
              <w:rPr>
                <w:rFonts w:ascii="Times New Roman" w:eastAsia="Times New Roman" w:hAnsi="Times New Roman" w:cs="Times New Roman"/>
                <w:b/>
                <w:bCs/>
                <w:color w:val="FFFFFF"/>
                <w:sz w:val="24"/>
                <w:szCs w:val="24"/>
              </w:rPr>
              <w:t>Toplam</w:t>
            </w:r>
          </w:p>
        </w:tc>
        <w:tc>
          <w:tcPr>
            <w:tcW w:w="4678" w:type="dxa"/>
            <w:tcBorders>
              <w:top w:val="nil"/>
              <w:left w:val="nil"/>
              <w:bottom w:val="single" w:sz="8" w:space="0" w:color="000000"/>
              <w:right w:val="single" w:sz="8" w:space="0" w:color="000000"/>
            </w:tcBorders>
            <w:shd w:val="clear" w:color="000000" w:fill="1F497D"/>
            <w:vAlign w:val="center"/>
            <w:hideMark/>
          </w:tcPr>
          <w:p w14:paraId="76B6CB7E" w14:textId="2AA34785" w:rsidR="00F319E5" w:rsidRPr="00F319E5" w:rsidRDefault="00AD614D" w:rsidP="003F2807">
            <w:pPr>
              <w:spacing w:after="0" w:line="240" w:lineRule="auto"/>
              <w:jc w:val="center"/>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1</w:t>
            </w:r>
            <w:r w:rsidR="003F2807">
              <w:rPr>
                <w:rFonts w:ascii="Times New Roman" w:eastAsia="Times New Roman" w:hAnsi="Times New Roman" w:cs="Times New Roman"/>
                <w:b/>
                <w:bCs/>
                <w:color w:val="FFFFFF"/>
                <w:sz w:val="24"/>
                <w:szCs w:val="24"/>
              </w:rPr>
              <w:t>7</w:t>
            </w:r>
          </w:p>
        </w:tc>
      </w:tr>
      <w:bookmarkEnd w:id="28"/>
    </w:tbl>
    <w:p w14:paraId="7F3CE9C8" w14:textId="736BFE8E" w:rsidR="002207E2" w:rsidRDefault="002207E2" w:rsidP="002207E2">
      <w:pPr>
        <w:spacing w:after="0" w:line="360" w:lineRule="auto"/>
        <w:jc w:val="both"/>
        <w:rPr>
          <w:rFonts w:ascii="Times New Roman" w:hAnsi="Times New Roman" w:cs="Times New Roman"/>
          <w:b/>
          <w:sz w:val="24"/>
          <w:szCs w:val="24"/>
        </w:rPr>
      </w:pPr>
    </w:p>
    <w:p w14:paraId="111188EC" w14:textId="1C6DDF33" w:rsidR="00ED4CB8" w:rsidRDefault="00ED4CB8" w:rsidP="002207E2">
      <w:pPr>
        <w:spacing w:after="0" w:line="360" w:lineRule="auto"/>
        <w:jc w:val="both"/>
        <w:rPr>
          <w:rFonts w:ascii="Times New Roman" w:hAnsi="Times New Roman" w:cs="Times New Roman"/>
          <w:b/>
          <w:sz w:val="24"/>
          <w:szCs w:val="24"/>
        </w:rPr>
      </w:pPr>
    </w:p>
    <w:p w14:paraId="3E1857B5" w14:textId="77777777" w:rsidR="00ED4CB8" w:rsidRPr="001539F9" w:rsidRDefault="00ED4CB8" w:rsidP="002207E2">
      <w:pPr>
        <w:spacing w:after="0" w:line="360" w:lineRule="auto"/>
        <w:jc w:val="both"/>
        <w:rPr>
          <w:rFonts w:ascii="Times New Roman" w:hAnsi="Times New Roman" w:cs="Times New Roman"/>
          <w:b/>
          <w:sz w:val="24"/>
          <w:szCs w:val="24"/>
        </w:rPr>
      </w:pPr>
    </w:p>
    <w:tbl>
      <w:tblPr>
        <w:tblW w:w="8866" w:type="dxa"/>
        <w:tblInd w:w="55" w:type="dxa"/>
        <w:tblCellMar>
          <w:left w:w="70" w:type="dxa"/>
          <w:right w:w="70" w:type="dxa"/>
        </w:tblCellMar>
        <w:tblLook w:val="04A0" w:firstRow="1" w:lastRow="0" w:firstColumn="1" w:lastColumn="0" w:noHBand="0" w:noVBand="1"/>
      </w:tblPr>
      <w:tblGrid>
        <w:gridCol w:w="4188"/>
        <w:gridCol w:w="4678"/>
      </w:tblGrid>
      <w:tr w:rsidR="000A7F21" w:rsidRPr="001539F9" w14:paraId="0E8648B6" w14:textId="77777777" w:rsidTr="00076BD0">
        <w:trPr>
          <w:trHeight w:val="509"/>
        </w:trPr>
        <w:tc>
          <w:tcPr>
            <w:tcW w:w="8866" w:type="dxa"/>
            <w:gridSpan w:val="2"/>
            <w:vMerge w:val="restart"/>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5EE1910B" w14:textId="77777777" w:rsidR="000A7F21" w:rsidRPr="001539F9" w:rsidRDefault="000A7F21" w:rsidP="000A7F21">
            <w:pPr>
              <w:spacing w:after="0" w:line="240" w:lineRule="auto"/>
              <w:rPr>
                <w:rFonts w:ascii="Times New Roman" w:eastAsia="Times New Roman" w:hAnsi="Times New Roman" w:cs="Times New Roman"/>
                <w:b/>
                <w:bCs/>
                <w:color w:val="FFFFFF"/>
                <w:sz w:val="24"/>
                <w:szCs w:val="24"/>
              </w:rPr>
            </w:pPr>
            <w:bookmarkStart w:id="29" w:name="_Hlk62122224"/>
            <w:r w:rsidRPr="001539F9">
              <w:rPr>
                <w:rFonts w:ascii="Times New Roman" w:eastAsia="Times New Roman" w:hAnsi="Times New Roman" w:cs="Times New Roman"/>
                <w:b/>
                <w:bCs/>
                <w:color w:val="FFFFFF"/>
                <w:sz w:val="24"/>
                <w:szCs w:val="24"/>
              </w:rPr>
              <w:t>YAŞLARI İTİBARİYLE</w:t>
            </w:r>
            <w:r w:rsidR="00064FF3">
              <w:rPr>
                <w:rFonts w:ascii="Times New Roman" w:eastAsia="Times New Roman" w:hAnsi="Times New Roman" w:cs="Times New Roman"/>
                <w:b/>
                <w:bCs/>
                <w:color w:val="FFFFFF"/>
                <w:sz w:val="24"/>
                <w:szCs w:val="24"/>
              </w:rPr>
              <w:t xml:space="preserve"> BİRİMDE GÖREV YAPAN</w:t>
            </w:r>
            <w:r w:rsidRPr="001539F9">
              <w:rPr>
                <w:rFonts w:ascii="Times New Roman" w:eastAsia="Times New Roman" w:hAnsi="Times New Roman" w:cs="Times New Roman"/>
                <w:b/>
                <w:bCs/>
                <w:color w:val="FFFFFF"/>
                <w:sz w:val="24"/>
                <w:szCs w:val="24"/>
              </w:rPr>
              <w:t xml:space="preserve"> İDARİ PERSONEL DAĞILIMI</w:t>
            </w:r>
          </w:p>
        </w:tc>
      </w:tr>
      <w:tr w:rsidR="000A7F21" w:rsidRPr="001539F9" w14:paraId="2C439E3A" w14:textId="77777777" w:rsidTr="00076BD0">
        <w:trPr>
          <w:trHeight w:val="509"/>
        </w:trPr>
        <w:tc>
          <w:tcPr>
            <w:tcW w:w="8866" w:type="dxa"/>
            <w:gridSpan w:val="2"/>
            <w:vMerge/>
            <w:tcBorders>
              <w:top w:val="single" w:sz="8" w:space="0" w:color="000000"/>
              <w:left w:val="single" w:sz="8" w:space="0" w:color="000000"/>
              <w:bottom w:val="single" w:sz="8" w:space="0" w:color="000000"/>
              <w:right w:val="single" w:sz="8" w:space="0" w:color="000000"/>
            </w:tcBorders>
            <w:vAlign w:val="center"/>
            <w:hideMark/>
          </w:tcPr>
          <w:p w14:paraId="50A02F4E" w14:textId="77777777" w:rsidR="000A7F21" w:rsidRPr="001539F9" w:rsidRDefault="000A7F21" w:rsidP="000A7F21">
            <w:pPr>
              <w:spacing w:after="0" w:line="240" w:lineRule="auto"/>
              <w:rPr>
                <w:rFonts w:ascii="Times New Roman" w:eastAsia="Times New Roman" w:hAnsi="Times New Roman" w:cs="Times New Roman"/>
                <w:b/>
                <w:bCs/>
                <w:color w:val="FFFFFF"/>
                <w:sz w:val="24"/>
                <w:szCs w:val="24"/>
              </w:rPr>
            </w:pPr>
          </w:p>
        </w:tc>
      </w:tr>
      <w:tr w:rsidR="001528E4" w:rsidRPr="001539F9" w14:paraId="5C8DD851" w14:textId="77777777" w:rsidTr="00076BD0">
        <w:trPr>
          <w:trHeight w:val="350"/>
        </w:trPr>
        <w:tc>
          <w:tcPr>
            <w:tcW w:w="4188" w:type="dxa"/>
            <w:tcBorders>
              <w:top w:val="nil"/>
              <w:left w:val="single" w:sz="8" w:space="0" w:color="000000"/>
              <w:bottom w:val="single" w:sz="8" w:space="0" w:color="000000"/>
              <w:right w:val="single" w:sz="8" w:space="0" w:color="auto"/>
            </w:tcBorders>
            <w:shd w:val="clear" w:color="000000" w:fill="1F497D"/>
            <w:vAlign w:val="center"/>
            <w:hideMark/>
          </w:tcPr>
          <w:p w14:paraId="3919D736" w14:textId="38EC976C" w:rsidR="001528E4" w:rsidRPr="001539F9" w:rsidRDefault="001528E4" w:rsidP="001528E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678" w:type="dxa"/>
            <w:tcBorders>
              <w:top w:val="nil"/>
              <w:left w:val="nil"/>
              <w:bottom w:val="single" w:sz="8" w:space="0" w:color="000000"/>
              <w:right w:val="single" w:sz="8" w:space="0" w:color="000000"/>
            </w:tcBorders>
            <w:shd w:val="clear" w:color="000000" w:fill="1F497D"/>
            <w:vAlign w:val="center"/>
            <w:hideMark/>
          </w:tcPr>
          <w:p w14:paraId="2F61F8AD" w14:textId="014A6BC5" w:rsidR="001528E4" w:rsidRPr="001539F9" w:rsidRDefault="001528E4" w:rsidP="001528E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0A7F21" w:rsidRPr="001539F9" w14:paraId="2DA573CE" w14:textId="77777777" w:rsidTr="00076BD0">
        <w:trPr>
          <w:trHeight w:val="350"/>
        </w:trPr>
        <w:tc>
          <w:tcPr>
            <w:tcW w:w="4188" w:type="dxa"/>
            <w:tcBorders>
              <w:top w:val="nil"/>
              <w:left w:val="single" w:sz="8" w:space="0" w:color="000000"/>
              <w:bottom w:val="nil"/>
              <w:right w:val="single" w:sz="8" w:space="0" w:color="auto"/>
            </w:tcBorders>
            <w:shd w:val="clear" w:color="000000" w:fill="DBE5F1"/>
            <w:vAlign w:val="center"/>
            <w:hideMark/>
          </w:tcPr>
          <w:p w14:paraId="48B0829A"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18-25</w:t>
            </w:r>
          </w:p>
        </w:tc>
        <w:tc>
          <w:tcPr>
            <w:tcW w:w="4678" w:type="dxa"/>
            <w:tcBorders>
              <w:top w:val="nil"/>
              <w:left w:val="nil"/>
              <w:bottom w:val="nil"/>
              <w:right w:val="single" w:sz="8" w:space="0" w:color="000000"/>
            </w:tcBorders>
            <w:shd w:val="clear" w:color="000000" w:fill="DBE5F1"/>
            <w:vAlign w:val="center"/>
            <w:hideMark/>
          </w:tcPr>
          <w:p w14:paraId="368F2C5B" w14:textId="77777777" w:rsidR="000A7F21" w:rsidRPr="001539F9" w:rsidRDefault="002207E2"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A7F21" w:rsidRPr="001539F9" w14:paraId="0E28FA4F" w14:textId="77777777" w:rsidTr="00076BD0">
        <w:trPr>
          <w:trHeight w:val="350"/>
        </w:trPr>
        <w:tc>
          <w:tcPr>
            <w:tcW w:w="4188"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3F586A05"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26-30</w:t>
            </w:r>
          </w:p>
        </w:tc>
        <w:tc>
          <w:tcPr>
            <w:tcW w:w="4678" w:type="dxa"/>
            <w:tcBorders>
              <w:top w:val="single" w:sz="8" w:space="0" w:color="000000"/>
              <w:left w:val="nil"/>
              <w:bottom w:val="single" w:sz="8" w:space="0" w:color="000000"/>
              <w:right w:val="single" w:sz="8" w:space="0" w:color="000000"/>
            </w:tcBorders>
            <w:shd w:val="clear" w:color="000000" w:fill="DBE5F1"/>
            <w:vAlign w:val="center"/>
            <w:hideMark/>
          </w:tcPr>
          <w:p w14:paraId="3DE826E5" w14:textId="0B71C446" w:rsidR="000A7F21" w:rsidRPr="001539F9" w:rsidRDefault="00A179BA"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A7F21" w:rsidRPr="001539F9" w14:paraId="7931AC33" w14:textId="77777777" w:rsidTr="00076BD0">
        <w:trPr>
          <w:trHeight w:val="350"/>
        </w:trPr>
        <w:tc>
          <w:tcPr>
            <w:tcW w:w="4188" w:type="dxa"/>
            <w:tcBorders>
              <w:top w:val="nil"/>
              <w:left w:val="single" w:sz="8" w:space="0" w:color="000000"/>
              <w:bottom w:val="nil"/>
              <w:right w:val="single" w:sz="8" w:space="0" w:color="auto"/>
            </w:tcBorders>
            <w:shd w:val="clear" w:color="000000" w:fill="DBE5F1"/>
            <w:vAlign w:val="center"/>
            <w:hideMark/>
          </w:tcPr>
          <w:p w14:paraId="55175761"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31-35</w:t>
            </w:r>
          </w:p>
        </w:tc>
        <w:tc>
          <w:tcPr>
            <w:tcW w:w="4678" w:type="dxa"/>
            <w:tcBorders>
              <w:top w:val="nil"/>
              <w:left w:val="nil"/>
              <w:bottom w:val="nil"/>
              <w:right w:val="single" w:sz="8" w:space="0" w:color="000000"/>
            </w:tcBorders>
            <w:shd w:val="clear" w:color="000000" w:fill="DBE5F1"/>
            <w:vAlign w:val="center"/>
            <w:hideMark/>
          </w:tcPr>
          <w:p w14:paraId="7B80044B" w14:textId="0E01C5A1" w:rsidR="000A7F21" w:rsidRPr="001539F9"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A7F21" w:rsidRPr="001539F9" w14:paraId="33FBE66B" w14:textId="77777777" w:rsidTr="00076BD0">
        <w:trPr>
          <w:trHeight w:val="350"/>
        </w:trPr>
        <w:tc>
          <w:tcPr>
            <w:tcW w:w="4188"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01A82395"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36-40</w:t>
            </w:r>
          </w:p>
        </w:tc>
        <w:tc>
          <w:tcPr>
            <w:tcW w:w="4678" w:type="dxa"/>
            <w:tcBorders>
              <w:top w:val="single" w:sz="8" w:space="0" w:color="000000"/>
              <w:left w:val="nil"/>
              <w:bottom w:val="single" w:sz="8" w:space="0" w:color="000000"/>
              <w:right w:val="single" w:sz="8" w:space="0" w:color="000000"/>
            </w:tcBorders>
            <w:shd w:val="clear" w:color="000000" w:fill="DBE5F1"/>
            <w:vAlign w:val="center"/>
            <w:hideMark/>
          </w:tcPr>
          <w:p w14:paraId="2A69B2C5" w14:textId="05F40E6F" w:rsidR="000A7F21" w:rsidRPr="001539F9"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A7F21" w:rsidRPr="001539F9" w14:paraId="7D2CDA1E" w14:textId="77777777" w:rsidTr="00076BD0">
        <w:trPr>
          <w:trHeight w:val="350"/>
        </w:trPr>
        <w:tc>
          <w:tcPr>
            <w:tcW w:w="4188" w:type="dxa"/>
            <w:tcBorders>
              <w:top w:val="nil"/>
              <w:left w:val="single" w:sz="8" w:space="0" w:color="000000"/>
              <w:bottom w:val="nil"/>
              <w:right w:val="single" w:sz="8" w:space="0" w:color="auto"/>
            </w:tcBorders>
            <w:shd w:val="clear" w:color="000000" w:fill="DBE5F1"/>
            <w:vAlign w:val="center"/>
            <w:hideMark/>
          </w:tcPr>
          <w:p w14:paraId="61C35459"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41-45</w:t>
            </w:r>
          </w:p>
        </w:tc>
        <w:tc>
          <w:tcPr>
            <w:tcW w:w="4678" w:type="dxa"/>
            <w:tcBorders>
              <w:top w:val="nil"/>
              <w:left w:val="nil"/>
              <w:bottom w:val="nil"/>
              <w:right w:val="single" w:sz="8" w:space="0" w:color="000000"/>
            </w:tcBorders>
            <w:shd w:val="clear" w:color="000000" w:fill="DBE5F1"/>
            <w:vAlign w:val="center"/>
            <w:hideMark/>
          </w:tcPr>
          <w:p w14:paraId="1D87C8BE" w14:textId="0FD8833C" w:rsidR="000A7F21" w:rsidRPr="001539F9"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A7F21" w:rsidRPr="001539F9" w14:paraId="6AEFC12D" w14:textId="77777777" w:rsidTr="00076BD0">
        <w:trPr>
          <w:trHeight w:val="350"/>
        </w:trPr>
        <w:tc>
          <w:tcPr>
            <w:tcW w:w="4188"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3CB89A79" w14:textId="77777777" w:rsidR="000A7F21" w:rsidRPr="001539F9" w:rsidRDefault="000A7F21" w:rsidP="000A7F21">
            <w:pPr>
              <w:spacing w:after="0" w:line="240" w:lineRule="auto"/>
              <w:rPr>
                <w:rFonts w:ascii="Times New Roman" w:eastAsia="Times New Roman" w:hAnsi="Times New Roman" w:cs="Times New Roman"/>
                <w:b/>
                <w:bCs/>
                <w:color w:val="000000"/>
                <w:sz w:val="24"/>
                <w:szCs w:val="24"/>
              </w:rPr>
            </w:pPr>
            <w:r w:rsidRPr="001539F9">
              <w:rPr>
                <w:rFonts w:ascii="Times New Roman" w:eastAsia="Times New Roman" w:hAnsi="Times New Roman" w:cs="Times New Roman"/>
                <w:b/>
                <w:bCs/>
                <w:color w:val="000000"/>
                <w:sz w:val="24"/>
                <w:szCs w:val="24"/>
              </w:rPr>
              <w:t>46+</w:t>
            </w:r>
          </w:p>
        </w:tc>
        <w:tc>
          <w:tcPr>
            <w:tcW w:w="4678" w:type="dxa"/>
            <w:tcBorders>
              <w:top w:val="single" w:sz="8" w:space="0" w:color="000000"/>
              <w:left w:val="nil"/>
              <w:bottom w:val="single" w:sz="8" w:space="0" w:color="000000"/>
              <w:right w:val="single" w:sz="8" w:space="0" w:color="000000"/>
            </w:tcBorders>
            <w:shd w:val="clear" w:color="000000" w:fill="DBE5F1"/>
            <w:vAlign w:val="center"/>
            <w:hideMark/>
          </w:tcPr>
          <w:p w14:paraId="110AEB40" w14:textId="6859ABFB" w:rsidR="000A7F21" w:rsidRPr="001539F9" w:rsidRDefault="003F2807" w:rsidP="00152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A179BA" w:rsidRPr="001539F9" w14:paraId="666BDBD6" w14:textId="77777777" w:rsidTr="00076BD0">
        <w:trPr>
          <w:trHeight w:val="350"/>
        </w:trPr>
        <w:tc>
          <w:tcPr>
            <w:tcW w:w="4188" w:type="dxa"/>
            <w:tcBorders>
              <w:top w:val="nil"/>
              <w:left w:val="single" w:sz="8" w:space="0" w:color="000000"/>
              <w:bottom w:val="single" w:sz="8" w:space="0" w:color="000000"/>
              <w:right w:val="single" w:sz="8" w:space="0" w:color="auto"/>
            </w:tcBorders>
            <w:shd w:val="clear" w:color="000000" w:fill="1F497D"/>
            <w:vAlign w:val="center"/>
          </w:tcPr>
          <w:p w14:paraId="74A0BA87" w14:textId="21006355" w:rsidR="00A179BA" w:rsidRPr="001539F9" w:rsidRDefault="00A179BA" w:rsidP="00A179BA">
            <w:pPr>
              <w:spacing w:after="0" w:line="240" w:lineRule="auto"/>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FFFFFF"/>
                <w:sz w:val="24"/>
                <w:szCs w:val="24"/>
              </w:rPr>
              <w:t>Toplam</w:t>
            </w:r>
          </w:p>
        </w:tc>
        <w:tc>
          <w:tcPr>
            <w:tcW w:w="4678" w:type="dxa"/>
            <w:tcBorders>
              <w:top w:val="nil"/>
              <w:left w:val="nil"/>
              <w:bottom w:val="single" w:sz="8" w:space="0" w:color="000000"/>
              <w:right w:val="single" w:sz="8" w:space="0" w:color="000000"/>
            </w:tcBorders>
            <w:shd w:val="clear" w:color="000000" w:fill="1F497D"/>
            <w:vAlign w:val="center"/>
          </w:tcPr>
          <w:p w14:paraId="5520CD2B" w14:textId="55D33AB1" w:rsidR="00A179BA" w:rsidRDefault="00A179BA" w:rsidP="003F28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FFFFFF"/>
                <w:sz w:val="24"/>
                <w:szCs w:val="24"/>
              </w:rPr>
              <w:t>1</w:t>
            </w:r>
            <w:r w:rsidR="003F2807">
              <w:rPr>
                <w:rFonts w:ascii="Times New Roman" w:eastAsia="Times New Roman" w:hAnsi="Times New Roman" w:cs="Times New Roman"/>
                <w:b/>
                <w:bCs/>
                <w:color w:val="FFFFFF"/>
                <w:sz w:val="24"/>
                <w:szCs w:val="24"/>
              </w:rPr>
              <w:t>7</w:t>
            </w:r>
          </w:p>
        </w:tc>
      </w:tr>
      <w:bookmarkEnd w:id="29"/>
    </w:tbl>
    <w:p w14:paraId="0AD2CDC4" w14:textId="7317DCEF" w:rsidR="00F15C6F" w:rsidRDefault="00F15C6F" w:rsidP="002207E2">
      <w:pPr>
        <w:spacing w:after="0" w:line="360" w:lineRule="auto"/>
        <w:jc w:val="both"/>
        <w:rPr>
          <w:rFonts w:ascii="Times New Roman" w:hAnsi="Times New Roman" w:cs="Times New Roman"/>
          <w:noProof/>
        </w:rPr>
      </w:pPr>
    </w:p>
    <w:p w14:paraId="4A576C8A" w14:textId="1B4180CC" w:rsidR="00DC494A" w:rsidRDefault="00DC494A" w:rsidP="002207E2">
      <w:pPr>
        <w:spacing w:after="0" w:line="360" w:lineRule="auto"/>
        <w:jc w:val="both"/>
        <w:rPr>
          <w:rFonts w:ascii="Times New Roman" w:hAnsi="Times New Roman" w:cs="Times New Roman"/>
          <w:noProof/>
        </w:rPr>
      </w:pPr>
    </w:p>
    <w:p w14:paraId="3AF6C80F" w14:textId="7A2DE3FD" w:rsidR="00ED4CB8" w:rsidRDefault="00ED4CB8" w:rsidP="002207E2">
      <w:pPr>
        <w:spacing w:after="0" w:line="360" w:lineRule="auto"/>
        <w:jc w:val="both"/>
        <w:rPr>
          <w:rFonts w:ascii="Times New Roman" w:hAnsi="Times New Roman" w:cs="Times New Roman"/>
          <w:noProof/>
        </w:rPr>
      </w:pPr>
    </w:p>
    <w:p w14:paraId="4D906336" w14:textId="290BC1CA" w:rsidR="00ED4CB8" w:rsidRDefault="00ED4CB8" w:rsidP="002207E2">
      <w:pPr>
        <w:spacing w:after="0" w:line="360" w:lineRule="auto"/>
        <w:jc w:val="both"/>
        <w:rPr>
          <w:rFonts w:ascii="Times New Roman" w:hAnsi="Times New Roman" w:cs="Times New Roman"/>
          <w:noProof/>
        </w:rPr>
      </w:pPr>
    </w:p>
    <w:p w14:paraId="12AA8203" w14:textId="0BFDEF20" w:rsidR="00ED4CB8" w:rsidRDefault="00ED4CB8" w:rsidP="002207E2">
      <w:pPr>
        <w:spacing w:after="0" w:line="360" w:lineRule="auto"/>
        <w:jc w:val="both"/>
        <w:rPr>
          <w:rFonts w:ascii="Times New Roman" w:hAnsi="Times New Roman" w:cs="Times New Roman"/>
          <w:noProof/>
        </w:rPr>
      </w:pPr>
    </w:p>
    <w:p w14:paraId="27CB4690" w14:textId="2115B06D" w:rsidR="00ED4CB8" w:rsidRDefault="00ED4CB8" w:rsidP="002207E2">
      <w:pPr>
        <w:spacing w:after="0" w:line="360" w:lineRule="auto"/>
        <w:jc w:val="both"/>
        <w:rPr>
          <w:rFonts w:ascii="Times New Roman" w:hAnsi="Times New Roman" w:cs="Times New Roman"/>
          <w:noProof/>
        </w:rPr>
      </w:pPr>
    </w:p>
    <w:p w14:paraId="581E01C4" w14:textId="77777777" w:rsidR="00ED4CB8" w:rsidRDefault="00ED4CB8" w:rsidP="002207E2">
      <w:pPr>
        <w:spacing w:after="0" w:line="360" w:lineRule="auto"/>
        <w:jc w:val="both"/>
        <w:rPr>
          <w:rFonts w:ascii="Times New Roman" w:hAnsi="Times New Roman" w:cs="Times New Roman"/>
          <w:noProof/>
        </w:rPr>
      </w:pPr>
    </w:p>
    <w:p w14:paraId="6EE464F4" w14:textId="4190A747" w:rsidR="00ED4CB8" w:rsidRDefault="00ED4CB8" w:rsidP="002207E2">
      <w:pPr>
        <w:spacing w:after="0" w:line="360" w:lineRule="auto"/>
        <w:jc w:val="both"/>
        <w:rPr>
          <w:rFonts w:ascii="Times New Roman" w:hAnsi="Times New Roman" w:cs="Times New Roman"/>
          <w:noProof/>
        </w:rPr>
      </w:pPr>
    </w:p>
    <w:p w14:paraId="656E2602" w14:textId="291D0884" w:rsidR="00ED4CB8" w:rsidRDefault="00ED4CB8" w:rsidP="002207E2">
      <w:pPr>
        <w:spacing w:after="0" w:line="360" w:lineRule="auto"/>
        <w:jc w:val="both"/>
        <w:rPr>
          <w:rFonts w:ascii="Times New Roman" w:hAnsi="Times New Roman" w:cs="Times New Roman"/>
          <w:noProof/>
        </w:rPr>
      </w:pPr>
    </w:p>
    <w:p w14:paraId="59DC7F4D" w14:textId="616159F1" w:rsidR="00ED4CB8" w:rsidRDefault="00ED4CB8" w:rsidP="002207E2">
      <w:pPr>
        <w:spacing w:after="0" w:line="360" w:lineRule="auto"/>
        <w:jc w:val="both"/>
        <w:rPr>
          <w:rFonts w:ascii="Times New Roman" w:hAnsi="Times New Roman" w:cs="Times New Roman"/>
          <w:noProof/>
        </w:rPr>
      </w:pPr>
    </w:p>
    <w:p w14:paraId="6EC45D79" w14:textId="723A9CEC" w:rsidR="00ED4CB8" w:rsidRDefault="00ED4CB8" w:rsidP="002207E2">
      <w:pPr>
        <w:spacing w:after="0" w:line="360" w:lineRule="auto"/>
        <w:jc w:val="both"/>
        <w:rPr>
          <w:rFonts w:ascii="Times New Roman" w:hAnsi="Times New Roman" w:cs="Times New Roman"/>
          <w:noProof/>
        </w:rPr>
      </w:pPr>
    </w:p>
    <w:p w14:paraId="4DA2FC99" w14:textId="603343DA" w:rsidR="00ED4CB8" w:rsidRDefault="00ED4CB8" w:rsidP="002207E2">
      <w:pPr>
        <w:spacing w:after="0" w:line="360" w:lineRule="auto"/>
        <w:jc w:val="both"/>
        <w:rPr>
          <w:rFonts w:ascii="Times New Roman" w:hAnsi="Times New Roman" w:cs="Times New Roman"/>
          <w:noProof/>
        </w:rPr>
      </w:pPr>
    </w:p>
    <w:p w14:paraId="29BEE46E" w14:textId="77777777" w:rsidR="00ED4CB8" w:rsidRDefault="00ED4CB8" w:rsidP="002207E2">
      <w:pPr>
        <w:spacing w:after="0" w:line="360" w:lineRule="auto"/>
        <w:jc w:val="both"/>
        <w:rPr>
          <w:rFonts w:ascii="Times New Roman" w:hAnsi="Times New Roman" w:cs="Times New Roman"/>
          <w:noProof/>
        </w:rPr>
      </w:pPr>
    </w:p>
    <w:p w14:paraId="286B3A24" w14:textId="532A407B" w:rsidR="00620E3C" w:rsidRDefault="00966F04" w:rsidP="00620E3C">
      <w:pPr>
        <w:pStyle w:val="Balk4"/>
        <w:numPr>
          <w:ilvl w:val="0"/>
          <w:numId w:val="18"/>
        </w:numPr>
      </w:pPr>
      <w:r w:rsidRPr="00765635">
        <w:lastRenderedPageBreak/>
        <w:t>S</w:t>
      </w:r>
      <w:r w:rsidR="001528E4" w:rsidRPr="00765635">
        <w:t>ürekli İşçiler</w:t>
      </w:r>
    </w:p>
    <w:p w14:paraId="16F89DBB" w14:textId="77777777" w:rsidR="00076BD0" w:rsidRPr="00076BD0" w:rsidRDefault="00076BD0" w:rsidP="00076BD0"/>
    <w:tbl>
      <w:tblPr>
        <w:tblW w:w="8789" w:type="dxa"/>
        <w:tblInd w:w="137" w:type="dxa"/>
        <w:tblCellMar>
          <w:left w:w="70" w:type="dxa"/>
          <w:right w:w="70" w:type="dxa"/>
        </w:tblCellMar>
        <w:tblLook w:val="04A0" w:firstRow="1" w:lastRow="0" w:firstColumn="1" w:lastColumn="0" w:noHBand="0" w:noVBand="1"/>
      </w:tblPr>
      <w:tblGrid>
        <w:gridCol w:w="4186"/>
        <w:gridCol w:w="4603"/>
      </w:tblGrid>
      <w:tr w:rsidR="00695625" w:rsidRPr="00695625" w14:paraId="20F33817" w14:textId="77777777" w:rsidTr="00076BD0">
        <w:trPr>
          <w:trHeight w:val="479"/>
        </w:trPr>
        <w:tc>
          <w:tcPr>
            <w:tcW w:w="8789"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14:paraId="274FC503" w14:textId="77777777" w:rsidR="00695625" w:rsidRPr="00695625" w:rsidRDefault="00695625" w:rsidP="00695625">
            <w:pPr>
              <w:spacing w:after="0" w:line="36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 xml:space="preserve">BİRİMDE GÖREV YAPAN SÜREKLİ İŞÇİ TABLOSU </w:t>
            </w:r>
          </w:p>
          <w:p w14:paraId="3A45C068" w14:textId="77777777" w:rsidR="00695625" w:rsidRPr="00695625" w:rsidRDefault="00695625" w:rsidP="00695625">
            <w:pPr>
              <w:spacing w:after="0" w:line="360" w:lineRule="auto"/>
              <w:jc w:val="center"/>
              <w:rPr>
                <w:rFonts w:ascii="Times New Roman" w:eastAsia="Times New Roman" w:hAnsi="Times New Roman" w:cs="Times New Roman"/>
                <w:b/>
                <w:bCs/>
                <w:color w:val="FFFFFF"/>
              </w:rPr>
            </w:pPr>
            <w:r w:rsidRPr="00695625">
              <w:rPr>
                <w:rFonts w:ascii="Times New Roman" w:eastAsia="Times New Roman" w:hAnsi="Times New Roman" w:cs="Times New Roman"/>
                <w:b/>
                <w:bCs/>
                <w:color w:val="FFFFFF"/>
                <w:sz w:val="24"/>
                <w:szCs w:val="24"/>
              </w:rPr>
              <w:t>(696 sayılı KHK 657 4/D kapsamında Sürekli İşçiler)</w:t>
            </w:r>
          </w:p>
        </w:tc>
      </w:tr>
      <w:tr w:rsidR="00695625" w:rsidRPr="00695625" w14:paraId="20DDC89F" w14:textId="77777777" w:rsidTr="00076BD0">
        <w:trPr>
          <w:trHeight w:val="479"/>
        </w:trPr>
        <w:tc>
          <w:tcPr>
            <w:tcW w:w="4186" w:type="dxa"/>
            <w:tcBorders>
              <w:top w:val="nil"/>
              <w:left w:val="single" w:sz="4" w:space="0" w:color="auto"/>
              <w:bottom w:val="single" w:sz="4" w:space="0" w:color="auto"/>
              <w:right w:val="single" w:sz="4" w:space="0" w:color="auto"/>
            </w:tcBorders>
            <w:shd w:val="clear" w:color="auto" w:fill="1F497D"/>
            <w:vAlign w:val="center"/>
            <w:hideMark/>
          </w:tcPr>
          <w:p w14:paraId="2DBB89D2" w14:textId="77777777" w:rsidR="00695625" w:rsidRPr="00695625" w:rsidRDefault="00695625" w:rsidP="00695625">
            <w:pPr>
              <w:spacing w:after="0" w:line="360" w:lineRule="auto"/>
              <w:jc w:val="both"/>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Unvan</w:t>
            </w:r>
          </w:p>
        </w:tc>
        <w:tc>
          <w:tcPr>
            <w:tcW w:w="4603" w:type="dxa"/>
            <w:tcBorders>
              <w:top w:val="nil"/>
              <w:left w:val="nil"/>
              <w:bottom w:val="single" w:sz="4" w:space="0" w:color="auto"/>
              <w:right w:val="single" w:sz="4" w:space="0" w:color="auto"/>
            </w:tcBorders>
            <w:shd w:val="clear" w:color="auto" w:fill="1F497D"/>
            <w:vAlign w:val="center"/>
            <w:hideMark/>
          </w:tcPr>
          <w:p w14:paraId="0EA3115D" w14:textId="77777777" w:rsidR="00695625" w:rsidRPr="00695625" w:rsidRDefault="00695625" w:rsidP="006275DC">
            <w:pPr>
              <w:spacing w:after="0" w:line="36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Sayı</w:t>
            </w:r>
          </w:p>
        </w:tc>
      </w:tr>
      <w:tr w:rsidR="00695625" w:rsidRPr="00695625" w14:paraId="4007B04D"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hideMark/>
          </w:tcPr>
          <w:p w14:paraId="77663933" w14:textId="77777777" w:rsidR="00695625" w:rsidRPr="00695625" w:rsidRDefault="00695625" w:rsidP="00695625">
            <w:pPr>
              <w:spacing w:after="0" w:line="360" w:lineRule="auto"/>
              <w:jc w:val="both"/>
              <w:rPr>
                <w:rFonts w:ascii="Times New Roman" w:eastAsia="Times New Roman" w:hAnsi="Times New Roman" w:cs="Times New Roman"/>
                <w:b/>
                <w:bCs/>
                <w:sz w:val="24"/>
                <w:szCs w:val="24"/>
              </w:rPr>
            </w:pPr>
            <w:r w:rsidRPr="00695625">
              <w:rPr>
                <w:rFonts w:ascii="Times New Roman" w:eastAsia="Times New Roman" w:hAnsi="Times New Roman" w:cs="Times New Roman"/>
                <w:b/>
                <w:bCs/>
                <w:sz w:val="24"/>
                <w:szCs w:val="24"/>
              </w:rPr>
              <w:t>Temizlik Personeli</w:t>
            </w:r>
          </w:p>
        </w:tc>
        <w:tc>
          <w:tcPr>
            <w:tcW w:w="4603" w:type="dxa"/>
            <w:tcBorders>
              <w:top w:val="nil"/>
              <w:left w:val="nil"/>
              <w:bottom w:val="single" w:sz="4" w:space="0" w:color="auto"/>
              <w:right w:val="single" w:sz="4" w:space="0" w:color="auto"/>
            </w:tcBorders>
            <w:shd w:val="clear" w:color="auto" w:fill="DBE5F1"/>
          </w:tcPr>
          <w:p w14:paraId="27AD57A2" w14:textId="6F2C0810" w:rsidR="00695625" w:rsidRPr="00695625" w:rsidRDefault="00695625" w:rsidP="00F12E49">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w:t>
            </w:r>
          </w:p>
        </w:tc>
      </w:tr>
      <w:tr w:rsidR="00695625" w:rsidRPr="00695625" w14:paraId="2A898F3E"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hideMark/>
          </w:tcPr>
          <w:p w14:paraId="02035AA2" w14:textId="77777777" w:rsidR="00695625" w:rsidRPr="00695625" w:rsidRDefault="00695625" w:rsidP="00695625">
            <w:pPr>
              <w:spacing w:after="0" w:line="360" w:lineRule="auto"/>
              <w:jc w:val="both"/>
              <w:rPr>
                <w:rFonts w:ascii="Times New Roman" w:eastAsia="Times New Roman" w:hAnsi="Times New Roman" w:cs="Times New Roman"/>
                <w:b/>
                <w:bCs/>
                <w:sz w:val="24"/>
                <w:szCs w:val="24"/>
              </w:rPr>
            </w:pPr>
            <w:r w:rsidRPr="00695625">
              <w:rPr>
                <w:rFonts w:ascii="Times New Roman" w:eastAsia="Times New Roman" w:hAnsi="Times New Roman" w:cs="Times New Roman"/>
                <w:b/>
                <w:bCs/>
                <w:sz w:val="24"/>
                <w:szCs w:val="24"/>
              </w:rPr>
              <w:t>Özel Güvenlik Personeli</w:t>
            </w:r>
          </w:p>
        </w:tc>
        <w:tc>
          <w:tcPr>
            <w:tcW w:w="4603" w:type="dxa"/>
            <w:tcBorders>
              <w:top w:val="nil"/>
              <w:left w:val="nil"/>
              <w:bottom w:val="single" w:sz="4" w:space="0" w:color="auto"/>
              <w:right w:val="single" w:sz="4" w:space="0" w:color="auto"/>
            </w:tcBorders>
            <w:shd w:val="clear" w:color="auto" w:fill="DBE5F1"/>
            <w:noWrap/>
            <w:vAlign w:val="bottom"/>
          </w:tcPr>
          <w:p w14:paraId="55B8B877" w14:textId="5C6BE3BE" w:rsidR="00695625" w:rsidRPr="00695625" w:rsidRDefault="00695625" w:rsidP="00F12E49">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7</w:t>
            </w:r>
            <w:r w:rsidR="003F2807">
              <w:rPr>
                <w:rFonts w:ascii="Times New Roman" w:eastAsia="Times New Roman" w:hAnsi="Times New Roman" w:cs="Times New Roman"/>
              </w:rPr>
              <w:t>2</w:t>
            </w:r>
          </w:p>
        </w:tc>
      </w:tr>
      <w:tr w:rsidR="00695625" w:rsidRPr="00695625" w14:paraId="6E28118F"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DBE5F1"/>
          </w:tcPr>
          <w:p w14:paraId="7A48F81D" w14:textId="77777777" w:rsidR="00695625" w:rsidRPr="00695625" w:rsidRDefault="00695625" w:rsidP="00695625">
            <w:pPr>
              <w:spacing w:after="0" w:line="360" w:lineRule="auto"/>
              <w:jc w:val="both"/>
              <w:rPr>
                <w:rFonts w:ascii="Times New Roman" w:eastAsia="Times New Roman" w:hAnsi="Times New Roman" w:cs="Times New Roman"/>
                <w:b/>
                <w:bCs/>
                <w:sz w:val="24"/>
                <w:szCs w:val="24"/>
              </w:rPr>
            </w:pPr>
            <w:r w:rsidRPr="00695625">
              <w:rPr>
                <w:rFonts w:ascii="Times New Roman" w:eastAsia="Times New Roman" w:hAnsi="Times New Roman" w:cs="Times New Roman"/>
                <w:b/>
                <w:bCs/>
                <w:sz w:val="24"/>
                <w:szCs w:val="24"/>
              </w:rPr>
              <w:t>Teknik Personel</w:t>
            </w:r>
          </w:p>
        </w:tc>
        <w:tc>
          <w:tcPr>
            <w:tcW w:w="4603" w:type="dxa"/>
            <w:tcBorders>
              <w:top w:val="nil"/>
              <w:left w:val="nil"/>
              <w:bottom w:val="single" w:sz="4" w:space="0" w:color="auto"/>
              <w:right w:val="single" w:sz="4" w:space="0" w:color="auto"/>
            </w:tcBorders>
            <w:shd w:val="clear" w:color="auto" w:fill="DBE5F1"/>
            <w:noWrap/>
            <w:vAlign w:val="bottom"/>
          </w:tcPr>
          <w:p w14:paraId="5C637262" w14:textId="386AC15A" w:rsidR="00695625" w:rsidRPr="00695625" w:rsidRDefault="003F2807" w:rsidP="00F12E49">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w:t>
            </w:r>
            <w:r w:rsidR="00614B04">
              <w:rPr>
                <w:rFonts w:ascii="Times New Roman" w:eastAsia="Times New Roman" w:hAnsi="Times New Roman" w:cs="Times New Roman"/>
              </w:rPr>
              <w:t>5</w:t>
            </w:r>
          </w:p>
        </w:tc>
      </w:tr>
      <w:tr w:rsidR="00695625" w:rsidRPr="00695625" w14:paraId="531E3652" w14:textId="77777777" w:rsidTr="00076BD0">
        <w:trPr>
          <w:trHeight w:val="239"/>
        </w:trPr>
        <w:tc>
          <w:tcPr>
            <w:tcW w:w="4186" w:type="dxa"/>
            <w:tcBorders>
              <w:top w:val="nil"/>
              <w:left w:val="single" w:sz="4" w:space="0" w:color="auto"/>
              <w:bottom w:val="single" w:sz="4" w:space="0" w:color="auto"/>
              <w:right w:val="single" w:sz="4" w:space="0" w:color="auto"/>
            </w:tcBorders>
            <w:shd w:val="clear" w:color="auto" w:fill="1F497D"/>
          </w:tcPr>
          <w:p w14:paraId="123693BD" w14:textId="77777777" w:rsidR="00695625" w:rsidRPr="00695625" w:rsidRDefault="00695625" w:rsidP="00695625">
            <w:pPr>
              <w:spacing w:after="0" w:line="360" w:lineRule="auto"/>
              <w:jc w:val="both"/>
              <w:rPr>
                <w:rFonts w:ascii="Times New Roman" w:eastAsia="Times New Roman" w:hAnsi="Times New Roman" w:cs="Times New Roman"/>
                <w:color w:val="FFFFFF"/>
                <w:sz w:val="24"/>
                <w:szCs w:val="24"/>
              </w:rPr>
            </w:pPr>
            <w:r w:rsidRPr="00695625">
              <w:rPr>
                <w:rFonts w:ascii="Times New Roman" w:eastAsia="Times New Roman" w:hAnsi="Times New Roman" w:cs="Times New Roman"/>
                <w:color w:val="FFFFFF"/>
                <w:sz w:val="24"/>
                <w:szCs w:val="24"/>
              </w:rPr>
              <w:t>Toplam</w:t>
            </w:r>
          </w:p>
        </w:tc>
        <w:tc>
          <w:tcPr>
            <w:tcW w:w="4603" w:type="dxa"/>
            <w:tcBorders>
              <w:top w:val="nil"/>
              <w:left w:val="nil"/>
              <w:bottom w:val="single" w:sz="4" w:space="0" w:color="auto"/>
              <w:right w:val="single" w:sz="4" w:space="0" w:color="auto"/>
            </w:tcBorders>
            <w:shd w:val="clear" w:color="auto" w:fill="1F497D"/>
            <w:noWrap/>
            <w:vAlign w:val="bottom"/>
          </w:tcPr>
          <w:p w14:paraId="52CE65A4" w14:textId="11027897" w:rsidR="00695625" w:rsidRPr="00614B04" w:rsidRDefault="00614B04" w:rsidP="00F12E49">
            <w:pPr>
              <w:spacing w:after="0" w:line="360" w:lineRule="auto"/>
              <w:jc w:val="center"/>
              <w:rPr>
                <w:rFonts w:ascii="Times New Roman" w:eastAsia="Times New Roman" w:hAnsi="Times New Roman" w:cs="Times New Roman"/>
                <w:b/>
                <w:color w:val="FFFFFF"/>
              </w:rPr>
            </w:pPr>
            <w:r w:rsidRPr="00614B04">
              <w:rPr>
                <w:rFonts w:ascii="Times New Roman" w:eastAsia="Times New Roman" w:hAnsi="Times New Roman" w:cs="Times New Roman"/>
                <w:b/>
                <w:color w:val="FFFFFF"/>
              </w:rPr>
              <w:t>188</w:t>
            </w:r>
          </w:p>
        </w:tc>
      </w:tr>
    </w:tbl>
    <w:p w14:paraId="20C4F113" w14:textId="6DD2EEB0" w:rsidR="00620E3C" w:rsidRDefault="00620E3C" w:rsidP="005B6258">
      <w:pPr>
        <w:spacing w:line="360" w:lineRule="auto"/>
        <w:jc w:val="both"/>
        <w:rPr>
          <w:rFonts w:ascii="Times New Roman" w:hAnsi="Times New Roman" w:cs="Times New Roman"/>
          <w:b/>
          <w:sz w:val="24"/>
          <w:szCs w:val="24"/>
        </w:rPr>
      </w:pPr>
    </w:p>
    <w:p w14:paraId="501BBCE3" w14:textId="77777777" w:rsidR="00076BD0" w:rsidRDefault="00076BD0" w:rsidP="005B6258">
      <w:pPr>
        <w:spacing w:line="360" w:lineRule="auto"/>
        <w:jc w:val="both"/>
        <w:rPr>
          <w:rFonts w:ascii="Times New Roman" w:hAnsi="Times New Roman" w:cs="Times New Roman"/>
          <w:b/>
          <w:sz w:val="24"/>
          <w:szCs w:val="24"/>
        </w:rPr>
      </w:pPr>
    </w:p>
    <w:tbl>
      <w:tblPr>
        <w:tblStyle w:val="AkListe12"/>
        <w:tblpPr w:leftFromText="141" w:rightFromText="141" w:vertAnchor="text" w:horzAnchor="margin" w:tblpX="108" w:tblpY="-38"/>
        <w:tblW w:w="8779" w:type="dxa"/>
        <w:tblLook w:val="04A0" w:firstRow="1" w:lastRow="0" w:firstColumn="1" w:lastColumn="0" w:noHBand="0" w:noVBand="1"/>
      </w:tblPr>
      <w:tblGrid>
        <w:gridCol w:w="4219"/>
        <w:gridCol w:w="4560"/>
      </w:tblGrid>
      <w:tr w:rsidR="00695625" w:rsidRPr="00695625" w14:paraId="6B63DC30" w14:textId="77777777" w:rsidTr="00DC494A">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779" w:type="dxa"/>
            <w:gridSpan w:val="2"/>
            <w:tcBorders>
              <w:top w:val="single" w:sz="8" w:space="0" w:color="000000"/>
            </w:tcBorders>
            <w:shd w:val="clear" w:color="auto" w:fill="1F497D"/>
            <w:hideMark/>
          </w:tcPr>
          <w:p w14:paraId="5D24E4A1" w14:textId="77777777" w:rsidR="00695625" w:rsidRPr="00695625" w:rsidRDefault="00695625" w:rsidP="00695625">
            <w:pPr>
              <w:jc w:val="center"/>
              <w:rPr>
                <w:rFonts w:ascii="Times New Roman" w:eastAsia="Times New Roman" w:hAnsi="Times New Roman"/>
                <w:sz w:val="24"/>
                <w:szCs w:val="24"/>
              </w:rPr>
            </w:pPr>
            <w:r w:rsidRPr="00695625">
              <w:rPr>
                <w:rFonts w:ascii="Times New Roman" w:eastAsia="Times New Roman" w:hAnsi="Times New Roman"/>
                <w:sz w:val="24"/>
                <w:szCs w:val="24"/>
              </w:rPr>
              <w:t>CİNSİYETE GÖRE BİRİMDE GÖREV YAPAN TEMİZLİK PERSONELİNİN DAĞILIMI</w:t>
            </w:r>
          </w:p>
        </w:tc>
      </w:tr>
      <w:tr w:rsidR="00695625" w:rsidRPr="00695625" w14:paraId="49B6B8B3" w14:textId="77777777" w:rsidTr="00DC494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1F497D"/>
            <w:hideMark/>
          </w:tcPr>
          <w:p w14:paraId="71030642" w14:textId="77777777" w:rsidR="00695625" w:rsidRPr="00695625" w:rsidRDefault="00695625" w:rsidP="00695625">
            <w:pPr>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Cinsiyet</w:t>
            </w:r>
          </w:p>
        </w:tc>
        <w:tc>
          <w:tcPr>
            <w:tcW w:w="4560" w:type="dxa"/>
            <w:tcBorders>
              <w:left w:val="single" w:sz="4" w:space="0" w:color="auto"/>
            </w:tcBorders>
            <w:shd w:val="clear" w:color="auto" w:fill="1F497D"/>
            <w:hideMark/>
          </w:tcPr>
          <w:p w14:paraId="1C1416AD" w14:textId="77777777" w:rsidR="00695625" w:rsidRPr="00695625" w:rsidRDefault="00695625" w:rsidP="00695625">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4"/>
                <w:szCs w:val="24"/>
              </w:rPr>
            </w:pPr>
            <w:r w:rsidRPr="00695625">
              <w:rPr>
                <w:rFonts w:ascii="Times New Roman" w:eastAsia="Times New Roman" w:hAnsi="Times New Roman"/>
                <w:b/>
                <w:bCs/>
                <w:color w:val="FFFFFF"/>
                <w:sz w:val="24"/>
                <w:szCs w:val="24"/>
              </w:rPr>
              <w:t>Sayı</w:t>
            </w:r>
          </w:p>
        </w:tc>
      </w:tr>
      <w:tr w:rsidR="00695625" w:rsidRPr="00695625" w14:paraId="5DC67299" w14:textId="77777777" w:rsidTr="00DC494A">
        <w:trPr>
          <w:trHeight w:val="371"/>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01D87A4E" w14:textId="77777777" w:rsidR="00695625" w:rsidRPr="00695625" w:rsidRDefault="00695625" w:rsidP="00695625">
            <w:pPr>
              <w:rPr>
                <w:rFonts w:ascii="Times New Roman" w:eastAsia="Times New Roman" w:hAnsi="Times New Roman"/>
                <w:sz w:val="24"/>
                <w:szCs w:val="24"/>
              </w:rPr>
            </w:pPr>
            <w:r w:rsidRPr="00695625">
              <w:rPr>
                <w:rFonts w:ascii="Times New Roman" w:eastAsia="Times New Roman" w:hAnsi="Times New Roman"/>
                <w:sz w:val="24"/>
                <w:szCs w:val="24"/>
              </w:rPr>
              <w:t>Kadın</w:t>
            </w:r>
          </w:p>
        </w:tc>
        <w:tc>
          <w:tcPr>
            <w:tcW w:w="4560" w:type="dxa"/>
            <w:tcBorders>
              <w:left w:val="single" w:sz="4" w:space="0" w:color="auto"/>
            </w:tcBorders>
            <w:shd w:val="clear" w:color="auto" w:fill="DBE5F1"/>
          </w:tcPr>
          <w:p w14:paraId="68D8BC8E" w14:textId="3B73335F" w:rsidR="00695625" w:rsidRPr="00695625" w:rsidRDefault="00695625" w:rsidP="00695625">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43</w:t>
            </w:r>
          </w:p>
        </w:tc>
      </w:tr>
      <w:tr w:rsidR="00695625" w:rsidRPr="00695625" w14:paraId="1F642128" w14:textId="77777777" w:rsidTr="00DC494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21272E5A" w14:textId="77777777" w:rsidR="00695625" w:rsidRPr="00695625" w:rsidRDefault="00695625" w:rsidP="00695625">
            <w:pPr>
              <w:rPr>
                <w:rFonts w:ascii="Times New Roman" w:eastAsia="Times New Roman" w:hAnsi="Times New Roman"/>
                <w:sz w:val="24"/>
                <w:szCs w:val="24"/>
              </w:rPr>
            </w:pPr>
            <w:r w:rsidRPr="00695625">
              <w:rPr>
                <w:rFonts w:ascii="Times New Roman" w:eastAsia="Times New Roman" w:hAnsi="Times New Roman"/>
                <w:sz w:val="24"/>
                <w:szCs w:val="24"/>
              </w:rPr>
              <w:t>Erkek</w:t>
            </w:r>
          </w:p>
        </w:tc>
        <w:tc>
          <w:tcPr>
            <w:tcW w:w="4560" w:type="dxa"/>
            <w:tcBorders>
              <w:left w:val="single" w:sz="4" w:space="0" w:color="auto"/>
            </w:tcBorders>
            <w:shd w:val="clear" w:color="auto" w:fill="DBE5F1"/>
          </w:tcPr>
          <w:p w14:paraId="7729F335" w14:textId="73C86013" w:rsidR="00695625" w:rsidRPr="00695625" w:rsidRDefault="00695625" w:rsidP="00695625">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58</w:t>
            </w:r>
          </w:p>
        </w:tc>
      </w:tr>
      <w:tr w:rsidR="00695625" w:rsidRPr="00695625" w14:paraId="41F74ED3" w14:textId="77777777" w:rsidTr="00DC494A">
        <w:trPr>
          <w:trHeight w:val="337"/>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0000"/>
              <w:right w:val="single" w:sz="4" w:space="0" w:color="auto"/>
            </w:tcBorders>
            <w:shd w:val="clear" w:color="auto" w:fill="1F497D"/>
            <w:hideMark/>
          </w:tcPr>
          <w:p w14:paraId="5F58BA65" w14:textId="77777777" w:rsidR="00695625" w:rsidRPr="00695625" w:rsidRDefault="00695625" w:rsidP="00695625">
            <w:pPr>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Toplam</w:t>
            </w:r>
          </w:p>
        </w:tc>
        <w:tc>
          <w:tcPr>
            <w:tcW w:w="4560" w:type="dxa"/>
            <w:tcBorders>
              <w:left w:val="single" w:sz="4" w:space="0" w:color="auto"/>
              <w:bottom w:val="single" w:sz="8" w:space="0" w:color="000000"/>
            </w:tcBorders>
            <w:shd w:val="clear" w:color="auto" w:fill="1F497D"/>
          </w:tcPr>
          <w:p w14:paraId="69F39DBD" w14:textId="35AD08B3" w:rsidR="00695625" w:rsidRPr="00695625" w:rsidRDefault="00614B04" w:rsidP="00695625">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101</w:t>
            </w:r>
          </w:p>
        </w:tc>
      </w:tr>
    </w:tbl>
    <w:p w14:paraId="23F841B9" w14:textId="68DC55B9" w:rsidR="00620E3C" w:rsidRDefault="00620E3C" w:rsidP="005B6258">
      <w:pPr>
        <w:spacing w:line="360" w:lineRule="auto"/>
        <w:jc w:val="both"/>
        <w:rPr>
          <w:rFonts w:ascii="Times New Roman" w:hAnsi="Times New Roman" w:cs="Times New Roman"/>
          <w:b/>
          <w:sz w:val="24"/>
          <w:szCs w:val="24"/>
        </w:rPr>
      </w:pPr>
    </w:p>
    <w:p w14:paraId="67D191CA" w14:textId="77777777" w:rsidR="00076BD0" w:rsidRDefault="00076BD0" w:rsidP="005B6258">
      <w:pPr>
        <w:spacing w:line="360" w:lineRule="auto"/>
        <w:jc w:val="both"/>
        <w:rPr>
          <w:rFonts w:ascii="Times New Roman" w:hAnsi="Times New Roman" w:cs="Times New Roman"/>
          <w:b/>
          <w:sz w:val="24"/>
          <w:szCs w:val="24"/>
        </w:rPr>
      </w:pPr>
    </w:p>
    <w:tbl>
      <w:tblPr>
        <w:tblStyle w:val="AkListe11"/>
        <w:tblpPr w:leftFromText="141" w:rightFromText="141" w:vertAnchor="text" w:horzAnchor="margin" w:tblpX="108" w:tblpY="-38"/>
        <w:tblW w:w="8779" w:type="dxa"/>
        <w:tblLook w:val="04A0" w:firstRow="1" w:lastRow="0" w:firstColumn="1" w:lastColumn="0" w:noHBand="0" w:noVBand="1"/>
      </w:tblPr>
      <w:tblGrid>
        <w:gridCol w:w="4219"/>
        <w:gridCol w:w="4560"/>
      </w:tblGrid>
      <w:tr w:rsidR="00695625" w:rsidRPr="00695625" w14:paraId="1C77C124" w14:textId="77777777" w:rsidTr="0069562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779" w:type="dxa"/>
            <w:gridSpan w:val="2"/>
            <w:tcBorders>
              <w:top w:val="single" w:sz="8" w:space="0" w:color="000000"/>
            </w:tcBorders>
            <w:shd w:val="clear" w:color="auto" w:fill="1F497D"/>
            <w:hideMark/>
          </w:tcPr>
          <w:p w14:paraId="033B7EAF" w14:textId="691E9341" w:rsidR="00695625" w:rsidRPr="00695625" w:rsidRDefault="00695625" w:rsidP="00695625">
            <w:pPr>
              <w:jc w:val="center"/>
              <w:rPr>
                <w:rFonts w:ascii="Times New Roman" w:eastAsia="Times New Roman" w:hAnsi="Times New Roman"/>
                <w:sz w:val="24"/>
                <w:szCs w:val="24"/>
              </w:rPr>
            </w:pPr>
            <w:r w:rsidRPr="00695625">
              <w:rPr>
                <w:rFonts w:ascii="Times New Roman" w:eastAsia="Times New Roman" w:hAnsi="Times New Roman"/>
                <w:sz w:val="24"/>
                <w:szCs w:val="24"/>
              </w:rPr>
              <w:t xml:space="preserve">CİNSİYETE GÖRE BİRİMDE GÖREV YAPAN </w:t>
            </w:r>
            <w:r>
              <w:rPr>
                <w:rFonts w:ascii="Times New Roman" w:eastAsia="Times New Roman" w:hAnsi="Times New Roman"/>
                <w:sz w:val="24"/>
                <w:szCs w:val="24"/>
              </w:rPr>
              <w:t xml:space="preserve">ÖZEL </w:t>
            </w:r>
            <w:r w:rsidRPr="00695625">
              <w:rPr>
                <w:rFonts w:ascii="Times New Roman" w:eastAsia="Times New Roman" w:hAnsi="Times New Roman"/>
                <w:sz w:val="24"/>
                <w:szCs w:val="24"/>
              </w:rPr>
              <w:t>GÜVENLİK PERSONELİNİN DAĞILIMI</w:t>
            </w:r>
          </w:p>
        </w:tc>
      </w:tr>
      <w:tr w:rsidR="00695625" w:rsidRPr="00695625" w14:paraId="079A4146" w14:textId="77777777" w:rsidTr="00695625">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1F497D"/>
            <w:hideMark/>
          </w:tcPr>
          <w:p w14:paraId="39393316"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Cinsiyet</w:t>
            </w:r>
          </w:p>
        </w:tc>
        <w:tc>
          <w:tcPr>
            <w:tcW w:w="4560" w:type="dxa"/>
            <w:tcBorders>
              <w:left w:val="single" w:sz="4" w:space="0" w:color="auto"/>
            </w:tcBorders>
            <w:shd w:val="clear" w:color="auto" w:fill="1F497D"/>
            <w:hideMark/>
          </w:tcPr>
          <w:p w14:paraId="62699587" w14:textId="77777777" w:rsidR="00695625" w:rsidRPr="00695625" w:rsidRDefault="00695625" w:rsidP="006275DC">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4"/>
                <w:szCs w:val="24"/>
              </w:rPr>
            </w:pPr>
            <w:r w:rsidRPr="00695625">
              <w:rPr>
                <w:rFonts w:ascii="Times New Roman" w:eastAsia="Times New Roman" w:hAnsi="Times New Roman"/>
                <w:b/>
                <w:bCs/>
                <w:color w:val="FFFFFF"/>
                <w:sz w:val="24"/>
                <w:szCs w:val="24"/>
              </w:rPr>
              <w:t>Sayı</w:t>
            </w:r>
          </w:p>
        </w:tc>
      </w:tr>
      <w:tr w:rsidR="00695625" w:rsidRPr="00695625" w14:paraId="6CDE77D5" w14:textId="77777777" w:rsidTr="00695625">
        <w:trPr>
          <w:trHeight w:val="27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43C6DD1E"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Kadın</w:t>
            </w:r>
          </w:p>
        </w:tc>
        <w:tc>
          <w:tcPr>
            <w:tcW w:w="4560" w:type="dxa"/>
            <w:tcBorders>
              <w:left w:val="single" w:sz="4" w:space="0" w:color="auto"/>
            </w:tcBorders>
            <w:shd w:val="clear" w:color="auto" w:fill="DBE5F1"/>
          </w:tcPr>
          <w:p w14:paraId="3F1D94B3" w14:textId="5FA73CC0" w:rsidR="00695625" w:rsidRPr="00695625" w:rsidRDefault="00695625"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9</w:t>
            </w:r>
          </w:p>
        </w:tc>
      </w:tr>
      <w:tr w:rsidR="00695625" w:rsidRPr="00695625" w14:paraId="6068E2AA" w14:textId="77777777" w:rsidTr="0069562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2DA81A4B"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Erkek</w:t>
            </w:r>
          </w:p>
        </w:tc>
        <w:tc>
          <w:tcPr>
            <w:tcW w:w="4560" w:type="dxa"/>
            <w:tcBorders>
              <w:left w:val="single" w:sz="4" w:space="0" w:color="auto"/>
            </w:tcBorders>
            <w:shd w:val="clear" w:color="auto" w:fill="DBE5F1"/>
          </w:tcPr>
          <w:p w14:paraId="25058916" w14:textId="1942B839" w:rsidR="00695625" w:rsidRPr="00695625" w:rsidRDefault="00695625" w:rsidP="00F12E49">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6</w:t>
            </w:r>
            <w:r w:rsidR="003F2807">
              <w:rPr>
                <w:rFonts w:ascii="Times New Roman" w:eastAsia="Times New Roman" w:hAnsi="Times New Roman"/>
                <w:bCs/>
                <w:sz w:val="24"/>
                <w:szCs w:val="24"/>
              </w:rPr>
              <w:t>3</w:t>
            </w:r>
          </w:p>
        </w:tc>
      </w:tr>
      <w:tr w:rsidR="00695625" w:rsidRPr="00695625" w14:paraId="51C113A8" w14:textId="77777777" w:rsidTr="00695625">
        <w:trPr>
          <w:trHeight w:val="254"/>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0000"/>
              <w:right w:val="single" w:sz="4" w:space="0" w:color="auto"/>
            </w:tcBorders>
            <w:shd w:val="clear" w:color="auto" w:fill="1F497D"/>
            <w:hideMark/>
          </w:tcPr>
          <w:p w14:paraId="32CC6D26"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Toplam</w:t>
            </w:r>
          </w:p>
        </w:tc>
        <w:tc>
          <w:tcPr>
            <w:tcW w:w="4560" w:type="dxa"/>
            <w:tcBorders>
              <w:left w:val="single" w:sz="4" w:space="0" w:color="auto"/>
              <w:bottom w:val="single" w:sz="8" w:space="0" w:color="000000"/>
            </w:tcBorders>
            <w:shd w:val="clear" w:color="auto" w:fill="1F497D"/>
          </w:tcPr>
          <w:p w14:paraId="67841907" w14:textId="473BCBFA" w:rsidR="00695625" w:rsidRPr="00695625" w:rsidRDefault="00614B04"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72</w:t>
            </w:r>
          </w:p>
        </w:tc>
      </w:tr>
    </w:tbl>
    <w:p w14:paraId="59DB6010" w14:textId="57890183" w:rsidR="00614B04" w:rsidRDefault="00614B04" w:rsidP="005B6258">
      <w:pPr>
        <w:spacing w:line="360" w:lineRule="auto"/>
        <w:jc w:val="both"/>
        <w:rPr>
          <w:rFonts w:ascii="Times New Roman" w:hAnsi="Times New Roman" w:cs="Times New Roman"/>
          <w:b/>
          <w:sz w:val="24"/>
          <w:szCs w:val="24"/>
        </w:rPr>
      </w:pPr>
    </w:p>
    <w:p w14:paraId="3E0BE1A5" w14:textId="77777777" w:rsidR="00076BD0" w:rsidRDefault="00076BD0" w:rsidP="005B6258">
      <w:pPr>
        <w:spacing w:line="360" w:lineRule="auto"/>
        <w:jc w:val="both"/>
        <w:rPr>
          <w:rFonts w:ascii="Times New Roman" w:hAnsi="Times New Roman" w:cs="Times New Roman"/>
          <w:b/>
          <w:sz w:val="24"/>
          <w:szCs w:val="24"/>
        </w:rPr>
      </w:pPr>
    </w:p>
    <w:tbl>
      <w:tblPr>
        <w:tblStyle w:val="AkListe13"/>
        <w:tblpPr w:leftFromText="141" w:rightFromText="141" w:vertAnchor="text" w:horzAnchor="margin" w:tblpX="108" w:tblpY="-38"/>
        <w:tblW w:w="8779" w:type="dxa"/>
        <w:tblLook w:val="04A0" w:firstRow="1" w:lastRow="0" w:firstColumn="1" w:lastColumn="0" w:noHBand="0" w:noVBand="1"/>
      </w:tblPr>
      <w:tblGrid>
        <w:gridCol w:w="4219"/>
        <w:gridCol w:w="4560"/>
      </w:tblGrid>
      <w:tr w:rsidR="00695625" w:rsidRPr="00695625" w14:paraId="66C8ED88" w14:textId="77777777" w:rsidTr="00695625">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779" w:type="dxa"/>
            <w:gridSpan w:val="2"/>
            <w:tcBorders>
              <w:top w:val="single" w:sz="8" w:space="0" w:color="000000"/>
            </w:tcBorders>
            <w:shd w:val="clear" w:color="auto" w:fill="1F497D"/>
            <w:hideMark/>
          </w:tcPr>
          <w:p w14:paraId="7F4074AC" w14:textId="77777777" w:rsidR="00695625" w:rsidRPr="00695625" w:rsidRDefault="00695625" w:rsidP="00695625">
            <w:pPr>
              <w:jc w:val="center"/>
              <w:rPr>
                <w:rFonts w:ascii="Times New Roman" w:eastAsia="Times New Roman" w:hAnsi="Times New Roman"/>
                <w:sz w:val="24"/>
                <w:szCs w:val="24"/>
              </w:rPr>
            </w:pPr>
            <w:r w:rsidRPr="00695625">
              <w:rPr>
                <w:rFonts w:ascii="Times New Roman" w:eastAsia="Times New Roman" w:hAnsi="Times New Roman"/>
                <w:sz w:val="24"/>
                <w:szCs w:val="24"/>
              </w:rPr>
              <w:t>CİNSİYETE GÖRE BİRİMDE GÖREV YAPAN TEKNİK PERSONELİN DAĞILIMI</w:t>
            </w:r>
          </w:p>
        </w:tc>
      </w:tr>
      <w:tr w:rsidR="00695625" w:rsidRPr="00695625" w14:paraId="6A1DA2A2" w14:textId="77777777" w:rsidTr="0069562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1F497D"/>
            <w:hideMark/>
          </w:tcPr>
          <w:p w14:paraId="454D6EC5"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Cinsiyet</w:t>
            </w:r>
          </w:p>
        </w:tc>
        <w:tc>
          <w:tcPr>
            <w:tcW w:w="4560" w:type="dxa"/>
            <w:tcBorders>
              <w:left w:val="single" w:sz="4" w:space="0" w:color="auto"/>
            </w:tcBorders>
            <w:shd w:val="clear" w:color="auto" w:fill="1F497D"/>
            <w:hideMark/>
          </w:tcPr>
          <w:p w14:paraId="469F58C7" w14:textId="77777777" w:rsidR="00695625" w:rsidRPr="00695625" w:rsidRDefault="00695625" w:rsidP="006275DC">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FFFF"/>
                <w:sz w:val="24"/>
                <w:szCs w:val="24"/>
              </w:rPr>
            </w:pPr>
            <w:r w:rsidRPr="00695625">
              <w:rPr>
                <w:rFonts w:ascii="Times New Roman" w:eastAsia="Times New Roman" w:hAnsi="Times New Roman"/>
                <w:b/>
                <w:bCs/>
                <w:color w:val="FFFFFF"/>
                <w:sz w:val="24"/>
                <w:szCs w:val="24"/>
              </w:rPr>
              <w:t>Sayı</w:t>
            </w:r>
          </w:p>
        </w:tc>
      </w:tr>
      <w:tr w:rsidR="00695625" w:rsidRPr="00695625" w14:paraId="2F0BBC36" w14:textId="77777777" w:rsidTr="00695625">
        <w:trPr>
          <w:trHeight w:val="371"/>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0DF5009D"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Kadın</w:t>
            </w:r>
          </w:p>
        </w:tc>
        <w:tc>
          <w:tcPr>
            <w:tcW w:w="4560" w:type="dxa"/>
            <w:tcBorders>
              <w:left w:val="single" w:sz="4" w:space="0" w:color="auto"/>
            </w:tcBorders>
            <w:shd w:val="clear" w:color="auto" w:fill="DBE5F1"/>
          </w:tcPr>
          <w:p w14:paraId="0B253FC2" w14:textId="6550E9B4" w:rsidR="00695625" w:rsidRPr="00695625" w:rsidRDefault="00614B04"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2</w:t>
            </w:r>
          </w:p>
        </w:tc>
      </w:tr>
      <w:tr w:rsidR="00695625" w:rsidRPr="00695625" w14:paraId="5E1EACA0" w14:textId="77777777" w:rsidTr="0069562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219" w:type="dxa"/>
            <w:tcBorders>
              <w:right w:val="single" w:sz="4" w:space="0" w:color="auto"/>
            </w:tcBorders>
            <w:shd w:val="clear" w:color="auto" w:fill="DBE5F1"/>
            <w:hideMark/>
          </w:tcPr>
          <w:p w14:paraId="70402913" w14:textId="77777777" w:rsidR="00695625" w:rsidRPr="00695625" w:rsidRDefault="00695625" w:rsidP="00695625">
            <w:pPr>
              <w:jc w:val="both"/>
              <w:rPr>
                <w:rFonts w:ascii="Times New Roman" w:eastAsia="Times New Roman" w:hAnsi="Times New Roman"/>
                <w:sz w:val="24"/>
                <w:szCs w:val="24"/>
              </w:rPr>
            </w:pPr>
            <w:r w:rsidRPr="00695625">
              <w:rPr>
                <w:rFonts w:ascii="Times New Roman" w:eastAsia="Times New Roman" w:hAnsi="Times New Roman"/>
                <w:sz w:val="24"/>
                <w:szCs w:val="24"/>
              </w:rPr>
              <w:t>Erkek</w:t>
            </w:r>
          </w:p>
        </w:tc>
        <w:tc>
          <w:tcPr>
            <w:tcW w:w="4560" w:type="dxa"/>
            <w:tcBorders>
              <w:left w:val="single" w:sz="4" w:space="0" w:color="auto"/>
            </w:tcBorders>
            <w:shd w:val="clear" w:color="auto" w:fill="DBE5F1"/>
          </w:tcPr>
          <w:p w14:paraId="6874A65A" w14:textId="6BCB91B5" w:rsidR="00695625" w:rsidRPr="00695625" w:rsidRDefault="00695625" w:rsidP="00F12E49">
            <w:pPr>
              <w:ind w:left="56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1</w:t>
            </w:r>
            <w:r w:rsidR="00614B04">
              <w:rPr>
                <w:rFonts w:ascii="Times New Roman" w:eastAsia="Times New Roman" w:hAnsi="Times New Roman"/>
                <w:bCs/>
                <w:sz w:val="24"/>
                <w:szCs w:val="24"/>
              </w:rPr>
              <w:t>3</w:t>
            </w:r>
          </w:p>
        </w:tc>
      </w:tr>
      <w:tr w:rsidR="00695625" w:rsidRPr="00695625" w14:paraId="0A6E502E" w14:textId="77777777" w:rsidTr="00695625">
        <w:trPr>
          <w:trHeight w:val="337"/>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0000"/>
              <w:right w:val="single" w:sz="4" w:space="0" w:color="auto"/>
            </w:tcBorders>
            <w:shd w:val="clear" w:color="auto" w:fill="1F497D"/>
            <w:hideMark/>
          </w:tcPr>
          <w:p w14:paraId="59D15F79" w14:textId="77777777" w:rsidR="00695625" w:rsidRPr="00695625" w:rsidRDefault="00695625" w:rsidP="00695625">
            <w:pPr>
              <w:jc w:val="both"/>
              <w:rPr>
                <w:rFonts w:ascii="Times New Roman" w:eastAsia="Times New Roman" w:hAnsi="Times New Roman"/>
                <w:color w:val="FFFFFF"/>
                <w:sz w:val="24"/>
                <w:szCs w:val="24"/>
              </w:rPr>
            </w:pPr>
            <w:r w:rsidRPr="00695625">
              <w:rPr>
                <w:rFonts w:ascii="Times New Roman" w:eastAsia="Times New Roman" w:hAnsi="Times New Roman"/>
                <w:color w:val="FFFFFF"/>
                <w:sz w:val="24"/>
                <w:szCs w:val="24"/>
              </w:rPr>
              <w:t>Toplam</w:t>
            </w:r>
          </w:p>
        </w:tc>
        <w:tc>
          <w:tcPr>
            <w:tcW w:w="4560" w:type="dxa"/>
            <w:tcBorders>
              <w:left w:val="single" w:sz="4" w:space="0" w:color="auto"/>
              <w:bottom w:val="single" w:sz="8" w:space="0" w:color="000000"/>
            </w:tcBorders>
            <w:shd w:val="clear" w:color="auto" w:fill="1F497D"/>
          </w:tcPr>
          <w:p w14:paraId="50488DA2" w14:textId="681B7302" w:rsidR="00695625" w:rsidRPr="00695625" w:rsidRDefault="00614B04" w:rsidP="00F12E49">
            <w:pPr>
              <w:ind w:left="56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15</w:t>
            </w:r>
          </w:p>
        </w:tc>
      </w:tr>
    </w:tbl>
    <w:p w14:paraId="621F457B" w14:textId="77777777" w:rsidR="00695625" w:rsidRDefault="00695625" w:rsidP="005B6258">
      <w:pPr>
        <w:spacing w:line="360" w:lineRule="auto"/>
        <w:jc w:val="both"/>
        <w:rPr>
          <w:rFonts w:ascii="Times New Roman" w:hAnsi="Times New Roman" w:cs="Times New Roman"/>
          <w:b/>
          <w:sz w:val="24"/>
          <w:szCs w:val="24"/>
        </w:rPr>
      </w:pPr>
    </w:p>
    <w:tbl>
      <w:tblPr>
        <w:tblpPr w:leftFromText="141" w:rightFromText="141" w:horzAnchor="margin" w:tblpX="132" w:tblpY="945"/>
        <w:tblW w:w="8856" w:type="dxa"/>
        <w:tblCellMar>
          <w:left w:w="70" w:type="dxa"/>
          <w:right w:w="70" w:type="dxa"/>
        </w:tblCellMar>
        <w:tblLook w:val="04A0" w:firstRow="1" w:lastRow="0" w:firstColumn="1" w:lastColumn="0" w:noHBand="0" w:noVBand="1"/>
      </w:tblPr>
      <w:tblGrid>
        <w:gridCol w:w="4339"/>
        <w:gridCol w:w="4517"/>
      </w:tblGrid>
      <w:tr w:rsidR="00DC494A" w:rsidRPr="00695625" w14:paraId="6221AAB1" w14:textId="77777777" w:rsidTr="00DC494A">
        <w:trPr>
          <w:trHeight w:val="650"/>
        </w:trPr>
        <w:tc>
          <w:tcPr>
            <w:tcW w:w="8856" w:type="dxa"/>
            <w:gridSpan w:val="2"/>
            <w:tcBorders>
              <w:top w:val="single" w:sz="8" w:space="0" w:color="auto"/>
              <w:left w:val="single" w:sz="8" w:space="0" w:color="auto"/>
              <w:bottom w:val="single" w:sz="8" w:space="0" w:color="auto"/>
              <w:right w:val="single" w:sz="8" w:space="0" w:color="000000"/>
            </w:tcBorders>
            <w:shd w:val="clear" w:color="000000" w:fill="1F497D"/>
            <w:vAlign w:val="center"/>
            <w:hideMark/>
          </w:tcPr>
          <w:p w14:paraId="0A044D99" w14:textId="77777777" w:rsidR="00DC494A" w:rsidRPr="00695625" w:rsidRDefault="00DC494A" w:rsidP="00DC494A">
            <w:pPr>
              <w:spacing w:after="0" w:line="24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lastRenderedPageBreak/>
              <w:t>EĞİTİM DURUMUNA GÖRE BİRİMDE GÖREV YAPAN GÜVENLİK PERSONELİNİN DAĞILIMI</w:t>
            </w:r>
          </w:p>
        </w:tc>
      </w:tr>
      <w:tr w:rsidR="00DC494A" w:rsidRPr="00695625" w14:paraId="0BBB82E9"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1F497D"/>
            <w:noWrap/>
            <w:vAlign w:val="center"/>
            <w:hideMark/>
          </w:tcPr>
          <w:p w14:paraId="409E2669" w14:textId="77777777" w:rsidR="00DC494A" w:rsidRPr="00695625" w:rsidRDefault="00DC494A" w:rsidP="00DC494A">
            <w:pPr>
              <w:spacing w:after="0" w:line="240" w:lineRule="auto"/>
              <w:rPr>
                <w:rFonts w:ascii="Times New Roman" w:eastAsia="Times New Roman" w:hAnsi="Times New Roman" w:cs="Times New Roman"/>
                <w:color w:val="000000"/>
                <w:sz w:val="24"/>
                <w:szCs w:val="24"/>
              </w:rPr>
            </w:pPr>
            <w:r w:rsidRPr="00695625">
              <w:rPr>
                <w:rFonts w:ascii="Times New Roman" w:eastAsia="Times New Roman" w:hAnsi="Times New Roman" w:cs="Times New Roman"/>
                <w:b/>
                <w:bCs/>
                <w:color w:val="FFFFFF"/>
                <w:sz w:val="24"/>
                <w:szCs w:val="24"/>
              </w:rPr>
              <w:t>Eğitim Durumu</w:t>
            </w:r>
          </w:p>
        </w:tc>
        <w:tc>
          <w:tcPr>
            <w:tcW w:w="4517" w:type="dxa"/>
            <w:tcBorders>
              <w:top w:val="nil"/>
              <w:left w:val="nil"/>
              <w:bottom w:val="single" w:sz="8" w:space="0" w:color="auto"/>
              <w:right w:val="single" w:sz="8" w:space="0" w:color="auto"/>
            </w:tcBorders>
            <w:shd w:val="clear" w:color="000000" w:fill="1F497D"/>
            <w:noWrap/>
            <w:vAlign w:val="center"/>
            <w:hideMark/>
          </w:tcPr>
          <w:p w14:paraId="0E346962"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r w:rsidRPr="00695625">
              <w:rPr>
                <w:rFonts w:ascii="Times New Roman" w:eastAsia="Times New Roman" w:hAnsi="Times New Roman" w:cs="Times New Roman"/>
                <w:b/>
                <w:bCs/>
                <w:color w:val="FFFFFF"/>
                <w:sz w:val="24"/>
                <w:szCs w:val="24"/>
              </w:rPr>
              <w:t>Sayı</w:t>
            </w:r>
          </w:p>
        </w:tc>
      </w:tr>
      <w:tr w:rsidR="00DC494A" w:rsidRPr="00695625" w14:paraId="4810E600"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tcPr>
          <w:p w14:paraId="3399E1DD" w14:textId="77777777" w:rsidR="00DC494A" w:rsidRPr="00695625" w:rsidRDefault="00DC494A" w:rsidP="00DC494A">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Okuryazar Olmayan</w:t>
            </w:r>
          </w:p>
        </w:tc>
        <w:tc>
          <w:tcPr>
            <w:tcW w:w="4517" w:type="dxa"/>
            <w:tcBorders>
              <w:top w:val="nil"/>
              <w:left w:val="nil"/>
              <w:bottom w:val="single" w:sz="8" w:space="0" w:color="auto"/>
              <w:right w:val="single" w:sz="8" w:space="0" w:color="auto"/>
            </w:tcBorders>
            <w:shd w:val="clear" w:color="000000" w:fill="DBE5F1"/>
            <w:noWrap/>
            <w:vAlign w:val="center"/>
          </w:tcPr>
          <w:p w14:paraId="317A9E1F"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p>
        </w:tc>
      </w:tr>
      <w:tr w:rsidR="00DC494A" w:rsidRPr="00695625" w14:paraId="257FC78B"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4B546691" w14:textId="77777777" w:rsidR="00DC494A" w:rsidRPr="00695625" w:rsidRDefault="00DC494A" w:rsidP="00DC494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İlköğretim</w:t>
            </w:r>
          </w:p>
        </w:tc>
        <w:tc>
          <w:tcPr>
            <w:tcW w:w="4517" w:type="dxa"/>
            <w:tcBorders>
              <w:top w:val="nil"/>
              <w:left w:val="nil"/>
              <w:bottom w:val="single" w:sz="8" w:space="0" w:color="auto"/>
              <w:right w:val="single" w:sz="8" w:space="0" w:color="auto"/>
            </w:tcBorders>
            <w:shd w:val="clear" w:color="000000" w:fill="DBE5F1"/>
            <w:noWrap/>
            <w:vAlign w:val="center"/>
          </w:tcPr>
          <w:p w14:paraId="7FEF96F9"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C494A" w:rsidRPr="00695625" w14:paraId="731989A3"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3216E75A" w14:textId="77777777" w:rsidR="00DC494A" w:rsidRPr="00695625" w:rsidRDefault="00DC494A" w:rsidP="00DC494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Ortaöğretim</w:t>
            </w:r>
          </w:p>
        </w:tc>
        <w:tc>
          <w:tcPr>
            <w:tcW w:w="4517" w:type="dxa"/>
            <w:tcBorders>
              <w:top w:val="nil"/>
              <w:left w:val="nil"/>
              <w:bottom w:val="single" w:sz="8" w:space="0" w:color="auto"/>
              <w:right w:val="single" w:sz="8" w:space="0" w:color="auto"/>
            </w:tcBorders>
            <w:shd w:val="clear" w:color="000000" w:fill="DBE5F1"/>
            <w:noWrap/>
            <w:vAlign w:val="center"/>
          </w:tcPr>
          <w:p w14:paraId="33B648F4"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r>
      <w:tr w:rsidR="00DC494A" w:rsidRPr="00695625" w14:paraId="0A513814"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35C2199E" w14:textId="77777777" w:rsidR="00DC494A" w:rsidRPr="00695625" w:rsidRDefault="00DC494A" w:rsidP="00DC494A">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Ön Lisans</w:t>
            </w:r>
          </w:p>
        </w:tc>
        <w:tc>
          <w:tcPr>
            <w:tcW w:w="4517" w:type="dxa"/>
            <w:tcBorders>
              <w:top w:val="nil"/>
              <w:left w:val="nil"/>
              <w:bottom w:val="single" w:sz="8" w:space="0" w:color="auto"/>
              <w:right w:val="single" w:sz="8" w:space="0" w:color="auto"/>
            </w:tcBorders>
            <w:shd w:val="clear" w:color="000000" w:fill="DBE5F1"/>
            <w:noWrap/>
            <w:vAlign w:val="center"/>
          </w:tcPr>
          <w:p w14:paraId="725D8F59"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DC494A" w:rsidRPr="00695625" w14:paraId="6F3987CF"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hideMark/>
          </w:tcPr>
          <w:p w14:paraId="68E11CB9" w14:textId="77777777" w:rsidR="00DC494A" w:rsidRPr="00695625" w:rsidRDefault="00DC494A" w:rsidP="00DC494A">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w:t>
            </w:r>
          </w:p>
        </w:tc>
        <w:tc>
          <w:tcPr>
            <w:tcW w:w="4517" w:type="dxa"/>
            <w:tcBorders>
              <w:top w:val="nil"/>
              <w:left w:val="nil"/>
              <w:bottom w:val="single" w:sz="8" w:space="0" w:color="auto"/>
              <w:right w:val="single" w:sz="8" w:space="0" w:color="auto"/>
            </w:tcBorders>
            <w:shd w:val="clear" w:color="000000" w:fill="DBE5F1"/>
            <w:noWrap/>
            <w:vAlign w:val="center"/>
          </w:tcPr>
          <w:p w14:paraId="1F17CDA9"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DC494A" w:rsidRPr="00695625" w14:paraId="24992873"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DBE5F1"/>
            <w:noWrap/>
            <w:vAlign w:val="center"/>
          </w:tcPr>
          <w:p w14:paraId="0D1C11FA" w14:textId="77777777" w:rsidR="00DC494A" w:rsidRPr="00695625" w:rsidRDefault="00DC494A" w:rsidP="00DC494A">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 Üstü</w:t>
            </w:r>
          </w:p>
        </w:tc>
        <w:tc>
          <w:tcPr>
            <w:tcW w:w="4517" w:type="dxa"/>
            <w:tcBorders>
              <w:top w:val="nil"/>
              <w:left w:val="nil"/>
              <w:bottom w:val="single" w:sz="8" w:space="0" w:color="auto"/>
              <w:right w:val="single" w:sz="8" w:space="0" w:color="auto"/>
            </w:tcBorders>
            <w:shd w:val="clear" w:color="000000" w:fill="DBE5F1"/>
            <w:noWrap/>
            <w:vAlign w:val="center"/>
          </w:tcPr>
          <w:p w14:paraId="08EA6E61" w14:textId="77777777" w:rsidR="00DC494A" w:rsidRPr="00695625" w:rsidRDefault="00DC494A" w:rsidP="00DC494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C494A" w:rsidRPr="00695625" w14:paraId="59C84565" w14:textId="77777777" w:rsidTr="00DC494A">
        <w:trPr>
          <w:trHeight w:val="216"/>
        </w:trPr>
        <w:tc>
          <w:tcPr>
            <w:tcW w:w="4339" w:type="dxa"/>
            <w:tcBorders>
              <w:top w:val="nil"/>
              <w:left w:val="single" w:sz="8" w:space="0" w:color="auto"/>
              <w:bottom w:val="single" w:sz="8" w:space="0" w:color="auto"/>
              <w:right w:val="single" w:sz="8" w:space="0" w:color="auto"/>
            </w:tcBorders>
            <w:shd w:val="clear" w:color="000000" w:fill="1F497D"/>
            <w:noWrap/>
            <w:vAlign w:val="center"/>
            <w:hideMark/>
          </w:tcPr>
          <w:p w14:paraId="22B199DF" w14:textId="77777777" w:rsidR="00DC494A" w:rsidRPr="00695625" w:rsidRDefault="00DC494A" w:rsidP="00DC494A">
            <w:pPr>
              <w:spacing w:after="0" w:line="240" w:lineRule="auto"/>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Toplam</w:t>
            </w:r>
          </w:p>
        </w:tc>
        <w:tc>
          <w:tcPr>
            <w:tcW w:w="4517" w:type="dxa"/>
            <w:tcBorders>
              <w:top w:val="nil"/>
              <w:left w:val="nil"/>
              <w:bottom w:val="single" w:sz="8" w:space="0" w:color="auto"/>
              <w:right w:val="single" w:sz="8" w:space="0" w:color="auto"/>
            </w:tcBorders>
            <w:shd w:val="clear" w:color="000000" w:fill="1F497D"/>
            <w:noWrap/>
            <w:vAlign w:val="center"/>
            <w:hideMark/>
          </w:tcPr>
          <w:p w14:paraId="1268CE8A" w14:textId="77777777" w:rsidR="00DC494A" w:rsidRPr="00695625" w:rsidRDefault="00DC494A" w:rsidP="00DC494A">
            <w:pPr>
              <w:spacing w:after="0" w:line="240" w:lineRule="auto"/>
              <w:rPr>
                <w:rFonts w:ascii="Times New Roman" w:eastAsia="Times New Roman" w:hAnsi="Times New Roman" w:cs="Times New Roman"/>
                <w:b/>
                <w:bCs/>
                <w:color w:val="FFFFFF"/>
                <w:sz w:val="24"/>
                <w:szCs w:val="24"/>
              </w:rPr>
            </w:pPr>
          </w:p>
        </w:tc>
      </w:tr>
    </w:tbl>
    <w:p w14:paraId="031FB964" w14:textId="77777777" w:rsidR="00DC494A" w:rsidRDefault="00DC494A" w:rsidP="005B6258">
      <w:pPr>
        <w:spacing w:line="360" w:lineRule="auto"/>
        <w:jc w:val="both"/>
        <w:rPr>
          <w:rFonts w:ascii="Times New Roman" w:hAnsi="Times New Roman" w:cs="Times New Roman"/>
          <w:b/>
          <w:sz w:val="24"/>
          <w:szCs w:val="24"/>
        </w:rPr>
      </w:pPr>
    </w:p>
    <w:p w14:paraId="041097EE" w14:textId="753D26D3" w:rsidR="00DC494A" w:rsidRDefault="00DC494A" w:rsidP="005B6258">
      <w:pPr>
        <w:spacing w:line="360" w:lineRule="auto"/>
        <w:jc w:val="both"/>
        <w:rPr>
          <w:rFonts w:ascii="Times New Roman" w:hAnsi="Times New Roman" w:cs="Times New Roman"/>
          <w:b/>
          <w:sz w:val="24"/>
          <w:szCs w:val="24"/>
        </w:rPr>
      </w:pPr>
    </w:p>
    <w:tbl>
      <w:tblPr>
        <w:tblpPr w:leftFromText="141" w:rightFromText="141" w:vertAnchor="page" w:horzAnchor="margin" w:tblpX="132" w:tblpY="5647"/>
        <w:tblW w:w="8921" w:type="dxa"/>
        <w:tblCellMar>
          <w:left w:w="70" w:type="dxa"/>
          <w:right w:w="70" w:type="dxa"/>
        </w:tblCellMar>
        <w:tblLook w:val="04A0" w:firstRow="1" w:lastRow="0" w:firstColumn="1" w:lastColumn="0" w:noHBand="0" w:noVBand="1"/>
      </w:tblPr>
      <w:tblGrid>
        <w:gridCol w:w="4385"/>
        <w:gridCol w:w="4536"/>
      </w:tblGrid>
      <w:tr w:rsidR="00076BD0" w:rsidRPr="00695625" w14:paraId="7E1B10B1" w14:textId="77777777" w:rsidTr="009A2406">
        <w:trPr>
          <w:trHeight w:val="719"/>
        </w:trPr>
        <w:tc>
          <w:tcPr>
            <w:tcW w:w="8921" w:type="dxa"/>
            <w:gridSpan w:val="2"/>
            <w:tcBorders>
              <w:top w:val="single" w:sz="8" w:space="0" w:color="auto"/>
              <w:left w:val="single" w:sz="8" w:space="0" w:color="auto"/>
              <w:bottom w:val="single" w:sz="8" w:space="0" w:color="auto"/>
              <w:right w:val="single" w:sz="8" w:space="0" w:color="000000"/>
            </w:tcBorders>
            <w:shd w:val="clear" w:color="000000" w:fill="1F497D"/>
            <w:vAlign w:val="center"/>
            <w:hideMark/>
          </w:tcPr>
          <w:p w14:paraId="4959338A" w14:textId="77777777" w:rsidR="00076BD0" w:rsidRPr="00695625" w:rsidRDefault="00076BD0" w:rsidP="00076BD0">
            <w:pPr>
              <w:spacing w:after="0" w:line="240" w:lineRule="auto"/>
              <w:ind w:left="567"/>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EĞİTİM DURUMUNA GÖRE BİRİMDE GÖREV YAPAN TEKNİK PERSONELİN DAĞILIMI</w:t>
            </w:r>
          </w:p>
        </w:tc>
      </w:tr>
      <w:tr w:rsidR="00076BD0" w:rsidRPr="00695625" w14:paraId="3F802313"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1F497D"/>
            <w:noWrap/>
            <w:vAlign w:val="center"/>
            <w:hideMark/>
          </w:tcPr>
          <w:p w14:paraId="6F5C5527" w14:textId="77777777" w:rsidR="00076BD0" w:rsidRPr="00695625" w:rsidRDefault="00076BD0" w:rsidP="00076BD0">
            <w:pPr>
              <w:spacing w:after="0" w:line="240" w:lineRule="auto"/>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Eğitim Durumu</w:t>
            </w:r>
          </w:p>
        </w:tc>
        <w:tc>
          <w:tcPr>
            <w:tcW w:w="4536" w:type="dxa"/>
            <w:tcBorders>
              <w:top w:val="nil"/>
              <w:left w:val="nil"/>
              <w:bottom w:val="single" w:sz="8" w:space="0" w:color="auto"/>
              <w:right w:val="single" w:sz="8" w:space="0" w:color="auto"/>
            </w:tcBorders>
            <w:shd w:val="clear" w:color="000000" w:fill="1F497D"/>
            <w:noWrap/>
            <w:vAlign w:val="center"/>
            <w:hideMark/>
          </w:tcPr>
          <w:p w14:paraId="443BA6F0" w14:textId="77777777" w:rsidR="00076BD0" w:rsidRPr="00695625" w:rsidRDefault="00076BD0" w:rsidP="00076BD0">
            <w:pPr>
              <w:spacing w:after="0" w:line="240" w:lineRule="auto"/>
              <w:jc w:val="center"/>
              <w:rPr>
                <w:rFonts w:ascii="Times New Roman" w:eastAsia="Times New Roman" w:hAnsi="Times New Roman" w:cs="Times New Roman"/>
                <w:b/>
                <w:bCs/>
                <w:color w:val="FFFFFF"/>
                <w:sz w:val="24"/>
                <w:szCs w:val="24"/>
              </w:rPr>
            </w:pPr>
            <w:r w:rsidRPr="00695625">
              <w:rPr>
                <w:rFonts w:ascii="Times New Roman" w:eastAsia="Times New Roman" w:hAnsi="Times New Roman" w:cs="Times New Roman"/>
                <w:b/>
                <w:bCs/>
                <w:color w:val="FFFFFF"/>
                <w:sz w:val="24"/>
                <w:szCs w:val="24"/>
              </w:rPr>
              <w:t>Sayı</w:t>
            </w:r>
          </w:p>
        </w:tc>
      </w:tr>
      <w:tr w:rsidR="00076BD0" w:rsidRPr="00695625" w14:paraId="44C939B0"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tcPr>
          <w:p w14:paraId="31CE5A3B"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Okuryazar Olmayan</w:t>
            </w:r>
          </w:p>
        </w:tc>
        <w:tc>
          <w:tcPr>
            <w:tcW w:w="4536" w:type="dxa"/>
            <w:tcBorders>
              <w:top w:val="nil"/>
              <w:left w:val="nil"/>
              <w:bottom w:val="single" w:sz="8" w:space="0" w:color="auto"/>
              <w:right w:val="single" w:sz="8" w:space="0" w:color="auto"/>
            </w:tcBorders>
            <w:shd w:val="clear" w:color="000000" w:fill="DBE5F1"/>
            <w:noWrap/>
            <w:vAlign w:val="center"/>
          </w:tcPr>
          <w:p w14:paraId="54686A77"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p>
        </w:tc>
      </w:tr>
      <w:tr w:rsidR="00076BD0" w:rsidRPr="00695625" w14:paraId="218F4846"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76B6E256"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İlköğretim</w:t>
            </w:r>
          </w:p>
        </w:tc>
        <w:tc>
          <w:tcPr>
            <w:tcW w:w="4536" w:type="dxa"/>
            <w:tcBorders>
              <w:top w:val="nil"/>
              <w:left w:val="nil"/>
              <w:bottom w:val="single" w:sz="8" w:space="0" w:color="auto"/>
              <w:right w:val="single" w:sz="8" w:space="0" w:color="auto"/>
            </w:tcBorders>
            <w:shd w:val="clear" w:color="000000" w:fill="DBE5F1"/>
            <w:noWrap/>
            <w:vAlign w:val="center"/>
          </w:tcPr>
          <w:p w14:paraId="6115EF6E"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76BD0" w:rsidRPr="00695625" w14:paraId="7C03C4C3"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10D45BD5"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Ortaöğretim</w:t>
            </w:r>
          </w:p>
        </w:tc>
        <w:tc>
          <w:tcPr>
            <w:tcW w:w="4536" w:type="dxa"/>
            <w:tcBorders>
              <w:top w:val="nil"/>
              <w:left w:val="nil"/>
              <w:bottom w:val="single" w:sz="8" w:space="0" w:color="auto"/>
              <w:right w:val="single" w:sz="8" w:space="0" w:color="auto"/>
            </w:tcBorders>
            <w:shd w:val="clear" w:color="000000" w:fill="DBE5F1"/>
            <w:noWrap/>
            <w:vAlign w:val="center"/>
          </w:tcPr>
          <w:p w14:paraId="3DD3A8E9"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76BD0" w:rsidRPr="00695625" w14:paraId="4083B502"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37A0700A"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Ön Lisans</w:t>
            </w:r>
          </w:p>
        </w:tc>
        <w:tc>
          <w:tcPr>
            <w:tcW w:w="4536" w:type="dxa"/>
            <w:tcBorders>
              <w:top w:val="nil"/>
              <w:left w:val="nil"/>
              <w:bottom w:val="single" w:sz="8" w:space="0" w:color="auto"/>
              <w:right w:val="single" w:sz="8" w:space="0" w:color="auto"/>
            </w:tcBorders>
            <w:shd w:val="clear" w:color="000000" w:fill="DBE5F1"/>
            <w:noWrap/>
            <w:vAlign w:val="center"/>
          </w:tcPr>
          <w:p w14:paraId="20F70B92"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76BD0" w:rsidRPr="00695625" w14:paraId="6C0A47D0"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hideMark/>
          </w:tcPr>
          <w:p w14:paraId="17C3E6D2"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w:t>
            </w:r>
          </w:p>
        </w:tc>
        <w:tc>
          <w:tcPr>
            <w:tcW w:w="4536" w:type="dxa"/>
            <w:tcBorders>
              <w:top w:val="nil"/>
              <w:left w:val="nil"/>
              <w:bottom w:val="single" w:sz="8" w:space="0" w:color="auto"/>
              <w:right w:val="single" w:sz="8" w:space="0" w:color="auto"/>
            </w:tcBorders>
            <w:shd w:val="clear" w:color="000000" w:fill="DBE5F1"/>
            <w:noWrap/>
            <w:vAlign w:val="center"/>
          </w:tcPr>
          <w:p w14:paraId="517AB8A4"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76BD0" w:rsidRPr="00695625" w14:paraId="1D5CF4EC"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DBE5F1"/>
            <w:noWrap/>
            <w:vAlign w:val="center"/>
          </w:tcPr>
          <w:p w14:paraId="6171E767" w14:textId="77777777" w:rsidR="00076BD0" w:rsidRPr="00695625" w:rsidRDefault="00076BD0" w:rsidP="00076BD0">
            <w:pPr>
              <w:spacing w:after="0" w:line="240" w:lineRule="auto"/>
              <w:rPr>
                <w:rFonts w:ascii="Times New Roman" w:eastAsia="Times New Roman" w:hAnsi="Times New Roman" w:cs="Times New Roman"/>
                <w:b/>
                <w:bCs/>
                <w:color w:val="000000"/>
                <w:sz w:val="24"/>
                <w:szCs w:val="24"/>
              </w:rPr>
            </w:pPr>
            <w:r w:rsidRPr="00695625">
              <w:rPr>
                <w:rFonts w:ascii="Times New Roman" w:eastAsia="Times New Roman" w:hAnsi="Times New Roman" w:cs="Times New Roman"/>
                <w:b/>
                <w:bCs/>
                <w:color w:val="000000"/>
                <w:sz w:val="24"/>
                <w:szCs w:val="24"/>
              </w:rPr>
              <w:t>Lisans Üstü</w:t>
            </w:r>
          </w:p>
        </w:tc>
        <w:tc>
          <w:tcPr>
            <w:tcW w:w="4536" w:type="dxa"/>
            <w:tcBorders>
              <w:top w:val="nil"/>
              <w:left w:val="nil"/>
              <w:bottom w:val="single" w:sz="8" w:space="0" w:color="auto"/>
              <w:right w:val="single" w:sz="8" w:space="0" w:color="auto"/>
            </w:tcBorders>
            <w:shd w:val="clear" w:color="000000" w:fill="DBE5F1"/>
            <w:noWrap/>
            <w:vAlign w:val="center"/>
          </w:tcPr>
          <w:p w14:paraId="69C74989" w14:textId="77777777" w:rsidR="00076BD0" w:rsidRPr="00695625" w:rsidRDefault="00076BD0" w:rsidP="00076BD0">
            <w:pPr>
              <w:spacing w:after="0" w:line="240" w:lineRule="auto"/>
              <w:jc w:val="center"/>
              <w:rPr>
                <w:rFonts w:ascii="Times New Roman" w:eastAsia="Times New Roman" w:hAnsi="Times New Roman" w:cs="Times New Roman"/>
                <w:color w:val="000000"/>
                <w:sz w:val="24"/>
                <w:szCs w:val="24"/>
              </w:rPr>
            </w:pPr>
          </w:p>
        </w:tc>
      </w:tr>
      <w:tr w:rsidR="00076BD0" w:rsidRPr="00695625" w14:paraId="55AB7360" w14:textId="77777777" w:rsidTr="009A2406">
        <w:trPr>
          <w:trHeight w:val="239"/>
        </w:trPr>
        <w:tc>
          <w:tcPr>
            <w:tcW w:w="4385" w:type="dxa"/>
            <w:tcBorders>
              <w:top w:val="nil"/>
              <w:left w:val="single" w:sz="8" w:space="0" w:color="auto"/>
              <w:bottom w:val="single" w:sz="8" w:space="0" w:color="auto"/>
              <w:right w:val="single" w:sz="8" w:space="0" w:color="auto"/>
            </w:tcBorders>
            <w:shd w:val="clear" w:color="000000" w:fill="1F497D"/>
            <w:noWrap/>
            <w:vAlign w:val="center"/>
            <w:hideMark/>
          </w:tcPr>
          <w:p w14:paraId="122CC7A5" w14:textId="77777777" w:rsidR="00076BD0" w:rsidRPr="00695625" w:rsidRDefault="00076BD0" w:rsidP="00076BD0">
            <w:pPr>
              <w:spacing w:after="0" w:line="240" w:lineRule="auto"/>
              <w:rPr>
                <w:rFonts w:ascii="Times New Roman" w:eastAsia="Times New Roman" w:hAnsi="Times New Roman" w:cs="Times New Roman"/>
                <w:b/>
                <w:bCs/>
                <w:color w:val="FFFFFF"/>
                <w:sz w:val="24"/>
                <w:szCs w:val="24"/>
              </w:rPr>
            </w:pPr>
            <w:bookmarkStart w:id="30" w:name="_Hlk62122906"/>
          </w:p>
        </w:tc>
        <w:tc>
          <w:tcPr>
            <w:tcW w:w="4536" w:type="dxa"/>
            <w:tcBorders>
              <w:top w:val="nil"/>
              <w:left w:val="nil"/>
              <w:bottom w:val="single" w:sz="8" w:space="0" w:color="auto"/>
              <w:right w:val="single" w:sz="8" w:space="0" w:color="auto"/>
            </w:tcBorders>
            <w:shd w:val="clear" w:color="000000" w:fill="1F497D"/>
            <w:noWrap/>
            <w:vAlign w:val="center"/>
            <w:hideMark/>
          </w:tcPr>
          <w:p w14:paraId="5AF3CA79" w14:textId="77777777" w:rsidR="00076BD0" w:rsidRPr="00695625" w:rsidRDefault="00076BD0" w:rsidP="00076BD0">
            <w:pPr>
              <w:spacing w:after="0" w:line="240" w:lineRule="auto"/>
              <w:jc w:val="center"/>
              <w:rPr>
                <w:rFonts w:ascii="Times New Roman" w:eastAsia="Times New Roman" w:hAnsi="Times New Roman" w:cs="Times New Roman"/>
                <w:b/>
                <w:bCs/>
                <w:color w:val="FFFFFF"/>
                <w:sz w:val="24"/>
                <w:szCs w:val="24"/>
              </w:rPr>
            </w:pPr>
          </w:p>
        </w:tc>
      </w:tr>
      <w:bookmarkEnd w:id="30"/>
    </w:tbl>
    <w:p w14:paraId="6F054766" w14:textId="1C554DD5" w:rsidR="00076BD0" w:rsidRDefault="00076BD0" w:rsidP="005B6258">
      <w:pPr>
        <w:spacing w:line="360" w:lineRule="auto"/>
        <w:jc w:val="both"/>
        <w:rPr>
          <w:rFonts w:ascii="Times New Roman" w:hAnsi="Times New Roman" w:cs="Times New Roman"/>
          <w:b/>
          <w:sz w:val="24"/>
          <w:szCs w:val="24"/>
        </w:rPr>
      </w:pPr>
    </w:p>
    <w:p w14:paraId="5D3C54D1" w14:textId="082449CC" w:rsidR="00DC494A" w:rsidRDefault="00DC494A" w:rsidP="005B6258">
      <w:pPr>
        <w:spacing w:line="360" w:lineRule="auto"/>
        <w:jc w:val="both"/>
        <w:rPr>
          <w:rFonts w:ascii="Times New Roman" w:hAnsi="Times New Roman" w:cs="Times New Roman"/>
          <w:b/>
          <w:sz w:val="24"/>
          <w:szCs w:val="24"/>
        </w:rPr>
      </w:pPr>
    </w:p>
    <w:p w14:paraId="26527E75" w14:textId="7DA9AFCE" w:rsidR="007265F7" w:rsidRDefault="007265F7" w:rsidP="005B6258">
      <w:pPr>
        <w:spacing w:line="360" w:lineRule="auto"/>
        <w:jc w:val="both"/>
        <w:rPr>
          <w:rFonts w:ascii="Times New Roman" w:hAnsi="Times New Roman" w:cs="Times New Roman"/>
          <w:b/>
          <w:sz w:val="24"/>
          <w:szCs w:val="24"/>
        </w:rPr>
      </w:pPr>
    </w:p>
    <w:tbl>
      <w:tblPr>
        <w:tblW w:w="9007" w:type="dxa"/>
        <w:tblInd w:w="55" w:type="dxa"/>
        <w:tblCellMar>
          <w:left w:w="70" w:type="dxa"/>
          <w:right w:w="70" w:type="dxa"/>
        </w:tblCellMar>
        <w:tblLook w:val="04A0" w:firstRow="1" w:lastRow="0" w:firstColumn="1" w:lastColumn="0" w:noHBand="0" w:noVBand="1"/>
      </w:tblPr>
      <w:tblGrid>
        <w:gridCol w:w="4410"/>
        <w:gridCol w:w="4597"/>
      </w:tblGrid>
      <w:tr w:rsidR="007265F7" w:rsidRPr="001539F9" w14:paraId="53BFC35B" w14:textId="77777777" w:rsidTr="00D95EC9">
        <w:trPr>
          <w:trHeight w:val="509"/>
        </w:trPr>
        <w:tc>
          <w:tcPr>
            <w:tcW w:w="9007" w:type="dxa"/>
            <w:gridSpan w:val="2"/>
            <w:vMerge w:val="restart"/>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16B25DA8" w14:textId="77777777" w:rsidR="007265F7" w:rsidRPr="001539F9" w:rsidRDefault="007265F7" w:rsidP="00D95EC9">
            <w:pPr>
              <w:spacing w:after="0" w:line="240" w:lineRule="auto"/>
              <w:jc w:val="center"/>
              <w:rPr>
                <w:rFonts w:ascii="Times New Roman" w:eastAsia="Times New Roman" w:hAnsi="Times New Roman" w:cs="Times New Roman"/>
                <w:b/>
                <w:bCs/>
                <w:color w:val="FFFFFF"/>
                <w:sz w:val="24"/>
                <w:szCs w:val="24"/>
              </w:rPr>
            </w:pPr>
            <w:r w:rsidRPr="001539F9">
              <w:rPr>
                <w:rFonts w:ascii="Times New Roman" w:eastAsia="Times New Roman" w:hAnsi="Times New Roman" w:cs="Times New Roman"/>
                <w:b/>
                <w:bCs/>
                <w:color w:val="FFFFFF"/>
                <w:sz w:val="24"/>
                <w:szCs w:val="24"/>
              </w:rPr>
              <w:t>YAŞLARI İTİBARİYLE</w:t>
            </w:r>
            <w:r>
              <w:rPr>
                <w:rFonts w:ascii="Times New Roman" w:eastAsia="Times New Roman" w:hAnsi="Times New Roman" w:cs="Times New Roman"/>
                <w:b/>
                <w:bCs/>
                <w:color w:val="FFFFFF"/>
                <w:sz w:val="24"/>
                <w:szCs w:val="24"/>
              </w:rPr>
              <w:t xml:space="preserve"> BİRİMDE GÖREV YAPAN</w:t>
            </w:r>
            <w:r w:rsidRPr="001539F9">
              <w:rPr>
                <w:rFonts w:ascii="Times New Roman" w:eastAsia="Times New Roman" w:hAnsi="Times New Roman" w:cs="Times New Roman"/>
                <w:b/>
                <w:bCs/>
                <w:color w:val="FFFFFF"/>
                <w:sz w:val="24"/>
                <w:szCs w:val="24"/>
              </w:rPr>
              <w:t xml:space="preserve"> </w:t>
            </w:r>
            <w:r>
              <w:rPr>
                <w:rFonts w:ascii="Times New Roman" w:eastAsia="Times New Roman" w:hAnsi="Times New Roman" w:cs="Times New Roman"/>
                <w:b/>
                <w:bCs/>
                <w:color w:val="FFFFFF"/>
                <w:sz w:val="24"/>
                <w:szCs w:val="24"/>
              </w:rPr>
              <w:t>TEMİZLİK PERSONELİ</w:t>
            </w:r>
            <w:r w:rsidRPr="001539F9">
              <w:rPr>
                <w:rFonts w:ascii="Times New Roman" w:eastAsia="Times New Roman" w:hAnsi="Times New Roman" w:cs="Times New Roman"/>
                <w:b/>
                <w:bCs/>
                <w:color w:val="FFFFFF"/>
                <w:sz w:val="24"/>
                <w:szCs w:val="24"/>
              </w:rPr>
              <w:t xml:space="preserve"> DAĞILIMI</w:t>
            </w:r>
          </w:p>
        </w:tc>
      </w:tr>
      <w:tr w:rsidR="007265F7" w:rsidRPr="001539F9" w14:paraId="36585239" w14:textId="77777777" w:rsidTr="00D95EC9">
        <w:trPr>
          <w:trHeight w:val="509"/>
        </w:trPr>
        <w:tc>
          <w:tcPr>
            <w:tcW w:w="9007" w:type="dxa"/>
            <w:gridSpan w:val="2"/>
            <w:vMerge/>
            <w:tcBorders>
              <w:top w:val="single" w:sz="8" w:space="0" w:color="000000"/>
              <w:left w:val="single" w:sz="8" w:space="0" w:color="000000"/>
              <w:bottom w:val="single" w:sz="8" w:space="0" w:color="000000"/>
              <w:right w:val="single" w:sz="8" w:space="0" w:color="000000"/>
            </w:tcBorders>
            <w:vAlign w:val="center"/>
            <w:hideMark/>
          </w:tcPr>
          <w:p w14:paraId="7EB66547" w14:textId="77777777" w:rsidR="007265F7" w:rsidRPr="001539F9" w:rsidRDefault="007265F7" w:rsidP="00D95EC9">
            <w:pPr>
              <w:spacing w:after="0" w:line="240" w:lineRule="auto"/>
              <w:rPr>
                <w:rFonts w:ascii="Times New Roman" w:eastAsia="Times New Roman" w:hAnsi="Times New Roman" w:cs="Times New Roman"/>
                <w:b/>
                <w:bCs/>
                <w:color w:val="FFFFFF"/>
                <w:sz w:val="24"/>
                <w:szCs w:val="24"/>
              </w:rPr>
            </w:pPr>
          </w:p>
        </w:tc>
      </w:tr>
      <w:tr w:rsidR="007265F7" w:rsidRPr="001539F9" w14:paraId="4D005902"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hideMark/>
          </w:tcPr>
          <w:p w14:paraId="7557313E"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597" w:type="dxa"/>
            <w:tcBorders>
              <w:top w:val="nil"/>
              <w:left w:val="nil"/>
              <w:bottom w:val="single" w:sz="8" w:space="0" w:color="000000"/>
              <w:right w:val="single" w:sz="8" w:space="0" w:color="000000"/>
            </w:tcBorders>
            <w:shd w:val="clear" w:color="000000" w:fill="1F497D"/>
            <w:vAlign w:val="center"/>
            <w:hideMark/>
          </w:tcPr>
          <w:p w14:paraId="2D08FDE1" w14:textId="77777777" w:rsidR="007265F7" w:rsidRPr="001539F9" w:rsidRDefault="007265F7" w:rsidP="00D95EC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7265F7" w:rsidRPr="001539F9" w14:paraId="6962E5A6"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21638B61"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18-29</w:t>
            </w:r>
          </w:p>
        </w:tc>
        <w:tc>
          <w:tcPr>
            <w:tcW w:w="4597" w:type="dxa"/>
            <w:tcBorders>
              <w:top w:val="nil"/>
              <w:left w:val="nil"/>
              <w:bottom w:val="nil"/>
              <w:right w:val="single" w:sz="8" w:space="0" w:color="000000"/>
            </w:tcBorders>
            <w:shd w:val="clear" w:color="000000" w:fill="DBE5F1"/>
            <w:vAlign w:val="center"/>
            <w:hideMark/>
          </w:tcPr>
          <w:p w14:paraId="02E6C010"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7265F7" w:rsidRPr="001539F9" w14:paraId="527D73CC"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12110839"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327520F0"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7265F7" w:rsidRPr="001539F9" w14:paraId="69BA803D"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31D0466E"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49</w:t>
            </w:r>
          </w:p>
        </w:tc>
        <w:tc>
          <w:tcPr>
            <w:tcW w:w="4597" w:type="dxa"/>
            <w:tcBorders>
              <w:top w:val="nil"/>
              <w:left w:val="nil"/>
              <w:bottom w:val="nil"/>
              <w:right w:val="single" w:sz="8" w:space="0" w:color="000000"/>
            </w:tcBorders>
            <w:shd w:val="clear" w:color="000000" w:fill="DBE5F1"/>
            <w:vAlign w:val="center"/>
            <w:hideMark/>
          </w:tcPr>
          <w:p w14:paraId="1E2AC454"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7265F7" w:rsidRPr="001539F9" w14:paraId="3C8B87A5"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32D68711"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59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6B086805"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7265F7" w:rsidRPr="001539F9" w14:paraId="2B590E78"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4FDF9A49"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4597" w:type="dxa"/>
            <w:tcBorders>
              <w:top w:val="nil"/>
              <w:left w:val="nil"/>
              <w:bottom w:val="nil"/>
              <w:right w:val="single" w:sz="8" w:space="0" w:color="000000"/>
            </w:tcBorders>
            <w:shd w:val="clear" w:color="000000" w:fill="DBE5F1"/>
            <w:vAlign w:val="center"/>
            <w:hideMark/>
          </w:tcPr>
          <w:p w14:paraId="502EB816"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7265F7" w:rsidRPr="001539F9" w14:paraId="43F525C6"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tcPr>
          <w:p w14:paraId="128CC958"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p>
        </w:tc>
        <w:tc>
          <w:tcPr>
            <w:tcW w:w="4597" w:type="dxa"/>
            <w:tcBorders>
              <w:top w:val="nil"/>
              <w:left w:val="nil"/>
              <w:bottom w:val="single" w:sz="8" w:space="0" w:color="000000"/>
              <w:right w:val="single" w:sz="8" w:space="0" w:color="000000"/>
            </w:tcBorders>
            <w:shd w:val="clear" w:color="000000" w:fill="1F497D"/>
            <w:vAlign w:val="center"/>
          </w:tcPr>
          <w:p w14:paraId="3E14EDD7" w14:textId="77777777" w:rsidR="007265F7" w:rsidRDefault="007265F7" w:rsidP="00D95EC9">
            <w:pPr>
              <w:spacing w:after="0" w:line="240" w:lineRule="auto"/>
              <w:jc w:val="center"/>
              <w:rPr>
                <w:rFonts w:ascii="Times New Roman" w:eastAsia="Times New Roman" w:hAnsi="Times New Roman" w:cs="Times New Roman"/>
                <w:color w:val="000000"/>
                <w:sz w:val="24"/>
                <w:szCs w:val="24"/>
              </w:rPr>
            </w:pPr>
          </w:p>
        </w:tc>
      </w:tr>
    </w:tbl>
    <w:p w14:paraId="0091D6D3" w14:textId="732FBE25" w:rsidR="007265F7" w:rsidRDefault="007265F7" w:rsidP="005B6258">
      <w:pPr>
        <w:spacing w:line="360" w:lineRule="auto"/>
        <w:jc w:val="both"/>
        <w:rPr>
          <w:rFonts w:ascii="Times New Roman" w:hAnsi="Times New Roman" w:cs="Times New Roman"/>
          <w:b/>
          <w:sz w:val="24"/>
          <w:szCs w:val="24"/>
        </w:rPr>
      </w:pPr>
    </w:p>
    <w:p w14:paraId="099E83A3" w14:textId="212CB0CD" w:rsidR="00076BD0" w:rsidRDefault="00076BD0" w:rsidP="005B6258">
      <w:pPr>
        <w:spacing w:line="360" w:lineRule="auto"/>
        <w:jc w:val="both"/>
        <w:rPr>
          <w:rFonts w:ascii="Times New Roman" w:hAnsi="Times New Roman" w:cs="Times New Roman"/>
          <w:b/>
          <w:sz w:val="24"/>
          <w:szCs w:val="24"/>
        </w:rPr>
      </w:pPr>
    </w:p>
    <w:p w14:paraId="4A875EDF" w14:textId="77777777" w:rsidR="00076BD0" w:rsidRDefault="00076BD0" w:rsidP="005B6258">
      <w:pPr>
        <w:spacing w:line="360" w:lineRule="auto"/>
        <w:jc w:val="both"/>
        <w:rPr>
          <w:rFonts w:ascii="Times New Roman" w:hAnsi="Times New Roman" w:cs="Times New Roman"/>
          <w:b/>
          <w:sz w:val="24"/>
          <w:szCs w:val="24"/>
        </w:rPr>
      </w:pPr>
    </w:p>
    <w:tbl>
      <w:tblPr>
        <w:tblW w:w="9007" w:type="dxa"/>
        <w:tblInd w:w="55" w:type="dxa"/>
        <w:tblCellMar>
          <w:left w:w="70" w:type="dxa"/>
          <w:right w:w="70" w:type="dxa"/>
        </w:tblCellMar>
        <w:tblLook w:val="04A0" w:firstRow="1" w:lastRow="0" w:firstColumn="1" w:lastColumn="0" w:noHBand="0" w:noVBand="1"/>
      </w:tblPr>
      <w:tblGrid>
        <w:gridCol w:w="4410"/>
        <w:gridCol w:w="4597"/>
      </w:tblGrid>
      <w:tr w:rsidR="00620E3C" w:rsidRPr="001539F9" w14:paraId="347E151F" w14:textId="77777777" w:rsidTr="00ED4CB8">
        <w:trPr>
          <w:trHeight w:val="509"/>
        </w:trPr>
        <w:tc>
          <w:tcPr>
            <w:tcW w:w="9007" w:type="dxa"/>
            <w:gridSpan w:val="2"/>
            <w:vMerge w:val="restart"/>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46C2A699" w14:textId="349BBE85" w:rsidR="00620E3C" w:rsidRPr="001539F9" w:rsidRDefault="00620E3C" w:rsidP="00620E3C">
            <w:pPr>
              <w:spacing w:after="0" w:line="240" w:lineRule="auto"/>
              <w:jc w:val="center"/>
              <w:rPr>
                <w:rFonts w:ascii="Times New Roman" w:eastAsia="Times New Roman" w:hAnsi="Times New Roman" w:cs="Times New Roman"/>
                <w:b/>
                <w:bCs/>
                <w:color w:val="FFFFFF"/>
                <w:sz w:val="24"/>
                <w:szCs w:val="24"/>
              </w:rPr>
            </w:pPr>
            <w:r w:rsidRPr="001539F9">
              <w:rPr>
                <w:rFonts w:ascii="Times New Roman" w:eastAsia="Times New Roman" w:hAnsi="Times New Roman" w:cs="Times New Roman"/>
                <w:b/>
                <w:bCs/>
                <w:color w:val="FFFFFF"/>
                <w:sz w:val="24"/>
                <w:szCs w:val="24"/>
              </w:rPr>
              <w:lastRenderedPageBreak/>
              <w:t>YAŞLARI İTİBARİYLE</w:t>
            </w:r>
            <w:r>
              <w:rPr>
                <w:rFonts w:ascii="Times New Roman" w:eastAsia="Times New Roman" w:hAnsi="Times New Roman" w:cs="Times New Roman"/>
                <w:b/>
                <w:bCs/>
                <w:color w:val="FFFFFF"/>
                <w:sz w:val="24"/>
                <w:szCs w:val="24"/>
              </w:rPr>
              <w:t xml:space="preserve"> BİRİMDE GÖREV YAPAN TEKNİK PERSONELİ </w:t>
            </w:r>
            <w:r w:rsidRPr="001539F9">
              <w:rPr>
                <w:rFonts w:ascii="Times New Roman" w:eastAsia="Times New Roman" w:hAnsi="Times New Roman" w:cs="Times New Roman"/>
                <w:b/>
                <w:bCs/>
                <w:color w:val="FFFFFF"/>
                <w:sz w:val="24"/>
                <w:szCs w:val="24"/>
              </w:rPr>
              <w:t>DAĞILIMI</w:t>
            </w:r>
          </w:p>
        </w:tc>
      </w:tr>
      <w:tr w:rsidR="00620E3C" w:rsidRPr="001539F9" w14:paraId="011E731D" w14:textId="77777777" w:rsidTr="00ED4CB8">
        <w:trPr>
          <w:trHeight w:val="509"/>
        </w:trPr>
        <w:tc>
          <w:tcPr>
            <w:tcW w:w="9007" w:type="dxa"/>
            <w:gridSpan w:val="2"/>
            <w:vMerge/>
            <w:tcBorders>
              <w:top w:val="single" w:sz="8" w:space="0" w:color="000000"/>
              <w:left w:val="single" w:sz="8" w:space="0" w:color="000000"/>
              <w:bottom w:val="single" w:sz="8" w:space="0" w:color="000000"/>
              <w:right w:val="single" w:sz="8" w:space="0" w:color="000000"/>
            </w:tcBorders>
            <w:vAlign w:val="center"/>
            <w:hideMark/>
          </w:tcPr>
          <w:p w14:paraId="63FD226C" w14:textId="77777777" w:rsidR="00620E3C" w:rsidRPr="001539F9" w:rsidRDefault="00620E3C" w:rsidP="005274DA">
            <w:pPr>
              <w:spacing w:after="0" w:line="240" w:lineRule="auto"/>
              <w:rPr>
                <w:rFonts w:ascii="Times New Roman" w:eastAsia="Times New Roman" w:hAnsi="Times New Roman" w:cs="Times New Roman"/>
                <w:b/>
                <w:bCs/>
                <w:color w:val="FFFFFF"/>
                <w:sz w:val="24"/>
                <w:szCs w:val="24"/>
              </w:rPr>
            </w:pPr>
          </w:p>
        </w:tc>
      </w:tr>
      <w:tr w:rsidR="00620E3C" w:rsidRPr="001539F9" w14:paraId="67A019DD" w14:textId="77777777" w:rsidTr="00ED4CB8">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hideMark/>
          </w:tcPr>
          <w:p w14:paraId="0832C5E7"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597" w:type="dxa"/>
            <w:tcBorders>
              <w:top w:val="nil"/>
              <w:left w:val="nil"/>
              <w:bottom w:val="single" w:sz="8" w:space="0" w:color="000000"/>
              <w:right w:val="single" w:sz="8" w:space="0" w:color="000000"/>
            </w:tcBorders>
            <w:shd w:val="clear" w:color="000000" w:fill="1F497D"/>
            <w:vAlign w:val="center"/>
            <w:hideMark/>
          </w:tcPr>
          <w:p w14:paraId="1EDEE266" w14:textId="77777777" w:rsidR="00620E3C" w:rsidRPr="001539F9" w:rsidRDefault="00620E3C" w:rsidP="005274D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620E3C" w:rsidRPr="001539F9" w14:paraId="32C54D37" w14:textId="77777777" w:rsidTr="00ED4CB8">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040D1B54"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18-29</w:t>
            </w:r>
          </w:p>
        </w:tc>
        <w:tc>
          <w:tcPr>
            <w:tcW w:w="4597" w:type="dxa"/>
            <w:tcBorders>
              <w:top w:val="nil"/>
              <w:left w:val="nil"/>
              <w:bottom w:val="nil"/>
              <w:right w:val="single" w:sz="8" w:space="0" w:color="000000"/>
            </w:tcBorders>
            <w:shd w:val="clear" w:color="000000" w:fill="DBE5F1"/>
            <w:vAlign w:val="center"/>
            <w:hideMark/>
          </w:tcPr>
          <w:p w14:paraId="05DE0DD5" w14:textId="17794B9E" w:rsidR="00620E3C" w:rsidRPr="001539F9" w:rsidRDefault="006275DC" w:rsidP="005274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20E3C" w:rsidRPr="001539F9" w14:paraId="59D78E15" w14:textId="77777777" w:rsidTr="00ED4CB8">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56301098"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0CF97A5A" w14:textId="41667011" w:rsidR="00620E3C" w:rsidRPr="001539F9" w:rsidRDefault="006275DC" w:rsidP="005274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20E3C" w:rsidRPr="001539F9" w14:paraId="5BBEF6B3" w14:textId="77777777" w:rsidTr="00ED4CB8">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3D72AF18"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49</w:t>
            </w:r>
          </w:p>
        </w:tc>
        <w:tc>
          <w:tcPr>
            <w:tcW w:w="4597" w:type="dxa"/>
            <w:tcBorders>
              <w:top w:val="nil"/>
              <w:left w:val="nil"/>
              <w:bottom w:val="nil"/>
              <w:right w:val="single" w:sz="8" w:space="0" w:color="000000"/>
            </w:tcBorders>
            <w:shd w:val="clear" w:color="000000" w:fill="DBE5F1"/>
            <w:vAlign w:val="center"/>
            <w:hideMark/>
          </w:tcPr>
          <w:p w14:paraId="73B40209" w14:textId="5D79E096" w:rsidR="00620E3C" w:rsidRPr="001539F9" w:rsidRDefault="006275DC" w:rsidP="005274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20E3C" w:rsidRPr="001539F9" w14:paraId="1CA840FF" w14:textId="77777777" w:rsidTr="00ED4CB8">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480B0C5D"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59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6AE635BB" w14:textId="53199899" w:rsidR="00620E3C" w:rsidRPr="001539F9" w:rsidRDefault="006275DC" w:rsidP="005274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20E3C" w:rsidRPr="001539F9" w14:paraId="02B7B08D" w14:textId="77777777" w:rsidTr="00ED4CB8">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7DD22610"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4597" w:type="dxa"/>
            <w:tcBorders>
              <w:top w:val="nil"/>
              <w:left w:val="nil"/>
              <w:bottom w:val="nil"/>
              <w:right w:val="single" w:sz="8" w:space="0" w:color="000000"/>
            </w:tcBorders>
            <w:shd w:val="clear" w:color="000000" w:fill="DBE5F1"/>
            <w:vAlign w:val="center"/>
            <w:hideMark/>
          </w:tcPr>
          <w:p w14:paraId="020B3332" w14:textId="77777777" w:rsidR="00620E3C" w:rsidRPr="001539F9" w:rsidRDefault="00620E3C" w:rsidP="005274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20E3C" w:rsidRPr="001539F9" w14:paraId="6A706B31" w14:textId="77777777" w:rsidTr="00ED4CB8">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tcPr>
          <w:p w14:paraId="5BFCCB38" w14:textId="77777777" w:rsidR="00620E3C" w:rsidRPr="001539F9" w:rsidRDefault="00620E3C" w:rsidP="005274DA">
            <w:pPr>
              <w:spacing w:after="0" w:line="240" w:lineRule="auto"/>
              <w:rPr>
                <w:rFonts w:ascii="Times New Roman" w:eastAsia="Times New Roman" w:hAnsi="Times New Roman" w:cs="Times New Roman"/>
                <w:b/>
                <w:bCs/>
                <w:color w:val="000000"/>
                <w:sz w:val="24"/>
                <w:szCs w:val="24"/>
              </w:rPr>
            </w:pPr>
            <w:r w:rsidRPr="00F319E5">
              <w:rPr>
                <w:rFonts w:ascii="Times New Roman" w:eastAsia="Times New Roman" w:hAnsi="Times New Roman" w:cs="Times New Roman"/>
                <w:b/>
                <w:bCs/>
                <w:color w:val="FFFFFF"/>
                <w:sz w:val="24"/>
                <w:szCs w:val="24"/>
              </w:rPr>
              <w:t>Toplam</w:t>
            </w:r>
          </w:p>
        </w:tc>
        <w:tc>
          <w:tcPr>
            <w:tcW w:w="4597" w:type="dxa"/>
            <w:tcBorders>
              <w:top w:val="nil"/>
              <w:left w:val="nil"/>
              <w:bottom w:val="single" w:sz="8" w:space="0" w:color="000000"/>
              <w:right w:val="single" w:sz="8" w:space="0" w:color="000000"/>
            </w:tcBorders>
            <w:shd w:val="clear" w:color="000000" w:fill="1F497D"/>
            <w:vAlign w:val="center"/>
          </w:tcPr>
          <w:p w14:paraId="0C0D0473" w14:textId="532E4069" w:rsidR="00620E3C" w:rsidRDefault="00620E3C" w:rsidP="005274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FFFFFF"/>
                <w:sz w:val="24"/>
                <w:szCs w:val="24"/>
              </w:rPr>
              <w:t>12</w:t>
            </w:r>
          </w:p>
        </w:tc>
      </w:tr>
    </w:tbl>
    <w:p w14:paraId="64D0C63D" w14:textId="1641CB7B" w:rsidR="007265F7" w:rsidRDefault="007265F7" w:rsidP="00E672EC"/>
    <w:tbl>
      <w:tblPr>
        <w:tblW w:w="9007" w:type="dxa"/>
        <w:tblInd w:w="55" w:type="dxa"/>
        <w:tblCellMar>
          <w:left w:w="70" w:type="dxa"/>
          <w:right w:w="70" w:type="dxa"/>
        </w:tblCellMar>
        <w:tblLook w:val="04A0" w:firstRow="1" w:lastRow="0" w:firstColumn="1" w:lastColumn="0" w:noHBand="0" w:noVBand="1"/>
      </w:tblPr>
      <w:tblGrid>
        <w:gridCol w:w="4410"/>
        <w:gridCol w:w="4597"/>
      </w:tblGrid>
      <w:tr w:rsidR="007265F7" w:rsidRPr="001539F9" w14:paraId="2005B599" w14:textId="77777777" w:rsidTr="00D95EC9">
        <w:trPr>
          <w:trHeight w:val="509"/>
        </w:trPr>
        <w:tc>
          <w:tcPr>
            <w:tcW w:w="9007" w:type="dxa"/>
            <w:gridSpan w:val="2"/>
            <w:tcBorders>
              <w:top w:val="single" w:sz="8" w:space="0" w:color="000000"/>
              <w:left w:val="single" w:sz="8" w:space="0" w:color="000000"/>
              <w:bottom w:val="single" w:sz="8" w:space="0" w:color="000000"/>
              <w:right w:val="single" w:sz="8" w:space="0" w:color="000000"/>
            </w:tcBorders>
            <w:shd w:val="clear" w:color="000000" w:fill="1F497D"/>
            <w:vAlign w:val="center"/>
            <w:hideMark/>
          </w:tcPr>
          <w:p w14:paraId="34A7AF88" w14:textId="77777777" w:rsidR="007265F7" w:rsidRPr="001539F9" w:rsidRDefault="007265F7" w:rsidP="00D95EC9">
            <w:pPr>
              <w:spacing w:after="0" w:line="240" w:lineRule="auto"/>
              <w:jc w:val="center"/>
              <w:rPr>
                <w:rFonts w:ascii="Times New Roman" w:eastAsia="Times New Roman" w:hAnsi="Times New Roman" w:cs="Times New Roman"/>
                <w:b/>
                <w:bCs/>
                <w:color w:val="FFFFFF"/>
                <w:sz w:val="24"/>
                <w:szCs w:val="24"/>
              </w:rPr>
            </w:pPr>
            <w:r w:rsidRPr="001539F9">
              <w:rPr>
                <w:rFonts w:ascii="Times New Roman" w:eastAsia="Times New Roman" w:hAnsi="Times New Roman" w:cs="Times New Roman"/>
                <w:b/>
                <w:bCs/>
                <w:color w:val="FFFFFF"/>
                <w:sz w:val="24"/>
                <w:szCs w:val="24"/>
              </w:rPr>
              <w:t>YAŞLARI İTİBARİYLE</w:t>
            </w:r>
            <w:r>
              <w:rPr>
                <w:rFonts w:ascii="Times New Roman" w:eastAsia="Times New Roman" w:hAnsi="Times New Roman" w:cs="Times New Roman"/>
                <w:b/>
                <w:bCs/>
                <w:color w:val="FFFFFF"/>
                <w:sz w:val="24"/>
                <w:szCs w:val="24"/>
              </w:rPr>
              <w:t xml:space="preserve"> BİRİMDE GÖREV YAPAN ÖZEL GÜVENLİK PERSONELİ</w:t>
            </w:r>
            <w:r w:rsidRPr="001539F9">
              <w:rPr>
                <w:rFonts w:ascii="Times New Roman" w:eastAsia="Times New Roman" w:hAnsi="Times New Roman" w:cs="Times New Roman"/>
                <w:b/>
                <w:bCs/>
                <w:color w:val="FFFFFF"/>
                <w:sz w:val="24"/>
                <w:szCs w:val="24"/>
              </w:rPr>
              <w:t xml:space="preserve"> DAĞILIMI</w:t>
            </w:r>
          </w:p>
        </w:tc>
      </w:tr>
      <w:tr w:rsidR="007265F7" w:rsidRPr="001539F9" w14:paraId="272AE950" w14:textId="77777777" w:rsidTr="00ED4CB8">
        <w:trPr>
          <w:trHeight w:val="509"/>
        </w:trPr>
        <w:tc>
          <w:tcPr>
            <w:tcW w:w="9007" w:type="dxa"/>
            <w:gridSpan w:val="2"/>
            <w:tcBorders>
              <w:top w:val="single" w:sz="8" w:space="0" w:color="000000"/>
              <w:left w:val="single" w:sz="8" w:space="0" w:color="000000"/>
              <w:bottom w:val="single" w:sz="8" w:space="0" w:color="000000"/>
              <w:right w:val="single" w:sz="8" w:space="0" w:color="000000"/>
            </w:tcBorders>
            <w:vAlign w:val="center"/>
            <w:hideMark/>
          </w:tcPr>
          <w:p w14:paraId="1614631C" w14:textId="77777777" w:rsidR="007265F7" w:rsidRPr="001539F9" w:rsidRDefault="007265F7" w:rsidP="00D95EC9">
            <w:pPr>
              <w:spacing w:after="0" w:line="240" w:lineRule="auto"/>
              <w:rPr>
                <w:rFonts w:ascii="Times New Roman" w:eastAsia="Times New Roman" w:hAnsi="Times New Roman" w:cs="Times New Roman"/>
                <w:b/>
                <w:bCs/>
                <w:color w:val="FFFFFF"/>
                <w:sz w:val="24"/>
                <w:szCs w:val="24"/>
              </w:rPr>
            </w:pPr>
          </w:p>
        </w:tc>
      </w:tr>
      <w:tr w:rsidR="007265F7" w:rsidRPr="001539F9" w14:paraId="68982D1C"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hideMark/>
          </w:tcPr>
          <w:p w14:paraId="3445681F"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Yaş</w:t>
            </w:r>
          </w:p>
        </w:tc>
        <w:tc>
          <w:tcPr>
            <w:tcW w:w="4597" w:type="dxa"/>
            <w:tcBorders>
              <w:top w:val="nil"/>
              <w:left w:val="nil"/>
              <w:bottom w:val="single" w:sz="8" w:space="0" w:color="000000"/>
              <w:right w:val="single" w:sz="8" w:space="0" w:color="000000"/>
            </w:tcBorders>
            <w:shd w:val="clear" w:color="000000" w:fill="1F497D"/>
            <w:vAlign w:val="center"/>
            <w:hideMark/>
          </w:tcPr>
          <w:p w14:paraId="65B840BB" w14:textId="77777777" w:rsidR="007265F7" w:rsidRPr="001539F9" w:rsidRDefault="007265F7" w:rsidP="00D95EC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FFFFFF"/>
                <w:sz w:val="24"/>
                <w:szCs w:val="24"/>
              </w:rPr>
              <w:t>Sayı</w:t>
            </w:r>
          </w:p>
        </w:tc>
      </w:tr>
      <w:tr w:rsidR="007265F7" w:rsidRPr="001539F9" w14:paraId="7D3A4E8E"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31076995"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18-29</w:t>
            </w:r>
          </w:p>
        </w:tc>
        <w:tc>
          <w:tcPr>
            <w:tcW w:w="4597" w:type="dxa"/>
            <w:tcBorders>
              <w:top w:val="nil"/>
              <w:left w:val="nil"/>
              <w:bottom w:val="nil"/>
              <w:right w:val="single" w:sz="8" w:space="0" w:color="000000"/>
            </w:tcBorders>
            <w:shd w:val="clear" w:color="000000" w:fill="DBE5F1"/>
            <w:vAlign w:val="center"/>
            <w:hideMark/>
          </w:tcPr>
          <w:p w14:paraId="046A4DE0"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7265F7" w:rsidRPr="001539F9" w14:paraId="5ACD7DF2"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40E4A907"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1F354CBC"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7265F7" w:rsidRPr="001539F9" w14:paraId="50BA6C59"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186588DB"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49</w:t>
            </w:r>
          </w:p>
        </w:tc>
        <w:tc>
          <w:tcPr>
            <w:tcW w:w="4597" w:type="dxa"/>
            <w:tcBorders>
              <w:top w:val="nil"/>
              <w:left w:val="nil"/>
              <w:bottom w:val="nil"/>
              <w:right w:val="single" w:sz="8" w:space="0" w:color="000000"/>
            </w:tcBorders>
            <w:shd w:val="clear" w:color="000000" w:fill="DBE5F1"/>
            <w:vAlign w:val="center"/>
            <w:hideMark/>
          </w:tcPr>
          <w:p w14:paraId="0A3FE82B"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7265F7" w:rsidRPr="001539F9" w14:paraId="05ACC311" w14:textId="77777777" w:rsidTr="00D95EC9">
        <w:trPr>
          <w:trHeight w:val="350"/>
        </w:trPr>
        <w:tc>
          <w:tcPr>
            <w:tcW w:w="441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1ADB6B0D"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50</w:t>
            </w:r>
            <w:r w:rsidRPr="001539F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59</w:t>
            </w:r>
          </w:p>
        </w:tc>
        <w:tc>
          <w:tcPr>
            <w:tcW w:w="4597" w:type="dxa"/>
            <w:tcBorders>
              <w:top w:val="single" w:sz="8" w:space="0" w:color="000000"/>
              <w:left w:val="nil"/>
              <w:bottom w:val="single" w:sz="8" w:space="0" w:color="000000"/>
              <w:right w:val="single" w:sz="8" w:space="0" w:color="000000"/>
            </w:tcBorders>
            <w:shd w:val="clear" w:color="000000" w:fill="DBE5F1"/>
            <w:vAlign w:val="center"/>
            <w:hideMark/>
          </w:tcPr>
          <w:p w14:paraId="6EA68798"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7265F7" w:rsidRPr="001539F9" w14:paraId="2E6651ED" w14:textId="77777777" w:rsidTr="00D95EC9">
        <w:trPr>
          <w:trHeight w:val="350"/>
        </w:trPr>
        <w:tc>
          <w:tcPr>
            <w:tcW w:w="4410" w:type="dxa"/>
            <w:tcBorders>
              <w:top w:val="nil"/>
              <w:left w:val="single" w:sz="8" w:space="0" w:color="000000"/>
              <w:bottom w:val="nil"/>
              <w:right w:val="single" w:sz="8" w:space="0" w:color="auto"/>
            </w:tcBorders>
            <w:shd w:val="clear" w:color="000000" w:fill="DBE5F1"/>
            <w:vAlign w:val="center"/>
            <w:hideMark/>
          </w:tcPr>
          <w:p w14:paraId="4FC40591"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w:t>
            </w:r>
          </w:p>
        </w:tc>
        <w:tc>
          <w:tcPr>
            <w:tcW w:w="4597" w:type="dxa"/>
            <w:tcBorders>
              <w:top w:val="nil"/>
              <w:left w:val="nil"/>
              <w:bottom w:val="nil"/>
              <w:right w:val="single" w:sz="8" w:space="0" w:color="000000"/>
            </w:tcBorders>
            <w:shd w:val="clear" w:color="000000" w:fill="DBE5F1"/>
            <w:vAlign w:val="center"/>
            <w:hideMark/>
          </w:tcPr>
          <w:p w14:paraId="2E1673D4" w14:textId="77777777" w:rsidR="007265F7" w:rsidRPr="001539F9" w:rsidRDefault="007265F7" w:rsidP="00D95EC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7265F7" w:rsidRPr="001539F9" w14:paraId="07F5FAF2" w14:textId="77777777" w:rsidTr="00D95EC9">
        <w:trPr>
          <w:trHeight w:val="350"/>
        </w:trPr>
        <w:tc>
          <w:tcPr>
            <w:tcW w:w="4410" w:type="dxa"/>
            <w:tcBorders>
              <w:top w:val="nil"/>
              <w:left w:val="single" w:sz="8" w:space="0" w:color="000000"/>
              <w:bottom w:val="single" w:sz="8" w:space="0" w:color="000000"/>
              <w:right w:val="single" w:sz="8" w:space="0" w:color="auto"/>
            </w:tcBorders>
            <w:shd w:val="clear" w:color="000000" w:fill="1F497D"/>
            <w:vAlign w:val="center"/>
          </w:tcPr>
          <w:p w14:paraId="2661B6A2" w14:textId="77777777" w:rsidR="007265F7" w:rsidRPr="001539F9" w:rsidRDefault="007265F7" w:rsidP="00D95EC9">
            <w:pPr>
              <w:spacing w:after="0" w:line="240" w:lineRule="auto"/>
              <w:rPr>
                <w:rFonts w:ascii="Times New Roman" w:eastAsia="Times New Roman" w:hAnsi="Times New Roman" w:cs="Times New Roman"/>
                <w:b/>
                <w:bCs/>
                <w:color w:val="000000"/>
                <w:sz w:val="24"/>
                <w:szCs w:val="24"/>
              </w:rPr>
            </w:pPr>
          </w:p>
        </w:tc>
        <w:tc>
          <w:tcPr>
            <w:tcW w:w="4597" w:type="dxa"/>
            <w:tcBorders>
              <w:top w:val="nil"/>
              <w:left w:val="nil"/>
              <w:bottom w:val="single" w:sz="8" w:space="0" w:color="000000"/>
              <w:right w:val="single" w:sz="8" w:space="0" w:color="000000"/>
            </w:tcBorders>
            <w:shd w:val="clear" w:color="000000" w:fill="1F497D"/>
            <w:vAlign w:val="center"/>
          </w:tcPr>
          <w:p w14:paraId="0DA82DE9" w14:textId="77777777" w:rsidR="007265F7" w:rsidRDefault="007265F7" w:rsidP="00D95EC9">
            <w:pPr>
              <w:spacing w:after="0" w:line="240" w:lineRule="auto"/>
              <w:jc w:val="center"/>
              <w:rPr>
                <w:rFonts w:ascii="Times New Roman" w:eastAsia="Times New Roman" w:hAnsi="Times New Roman" w:cs="Times New Roman"/>
                <w:color w:val="000000"/>
                <w:sz w:val="24"/>
                <w:szCs w:val="24"/>
              </w:rPr>
            </w:pPr>
          </w:p>
        </w:tc>
      </w:tr>
    </w:tbl>
    <w:p w14:paraId="0544A087" w14:textId="0742519E" w:rsidR="007265F7" w:rsidRPr="00E672EC" w:rsidRDefault="007265F7" w:rsidP="00E672EC"/>
    <w:p w14:paraId="687571EF" w14:textId="3356A080" w:rsidR="00506119" w:rsidRPr="001E74AA" w:rsidRDefault="00E73E7B" w:rsidP="00DE2084">
      <w:pPr>
        <w:pStyle w:val="Balk3"/>
        <w:numPr>
          <w:ilvl w:val="0"/>
          <w:numId w:val="17"/>
        </w:numPr>
      </w:pPr>
      <w:bookmarkStart w:id="31" w:name="_Toc473199563"/>
      <w:bookmarkStart w:id="32" w:name="_Toc92965559"/>
      <w:r w:rsidRPr="001E74AA">
        <w:t>Sunulan Hizmetler</w:t>
      </w:r>
      <w:bookmarkEnd w:id="31"/>
      <w:bookmarkEnd w:id="32"/>
    </w:p>
    <w:p w14:paraId="3FC38320" w14:textId="473BEC20" w:rsidR="00877259" w:rsidRPr="009A2406" w:rsidRDefault="009A0266" w:rsidP="009A2406">
      <w:pPr>
        <w:spacing w:line="360" w:lineRule="auto"/>
        <w:ind w:left="567"/>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Daire </w:t>
      </w:r>
      <w:r w:rsidR="00506567" w:rsidRPr="001539F9">
        <w:rPr>
          <w:rFonts w:ascii="Times New Roman" w:eastAsia="Times New Roman" w:hAnsi="Times New Roman" w:cs="Times New Roman"/>
          <w:sz w:val="24"/>
          <w:szCs w:val="24"/>
        </w:rPr>
        <w:t>Başkanlığımız tarafından sunulan hizmetler 4 birim tarafından yürütülmektedir.</w:t>
      </w:r>
    </w:p>
    <w:p w14:paraId="4A8A2F93" w14:textId="3801088F" w:rsidR="00ED240D" w:rsidRPr="001539F9" w:rsidRDefault="00D35D36" w:rsidP="00DE2084">
      <w:pPr>
        <w:pStyle w:val="Balk4"/>
        <w:numPr>
          <w:ilvl w:val="0"/>
          <w:numId w:val="19"/>
        </w:numPr>
      </w:pPr>
      <w:r w:rsidRPr="001539F9">
        <w:t>Satın alma Şube</w:t>
      </w:r>
      <w:r w:rsidR="00D32639" w:rsidRPr="001539F9">
        <w:t xml:space="preserve"> Müdürlüğü:</w:t>
      </w:r>
    </w:p>
    <w:p w14:paraId="32500926" w14:textId="77777777" w:rsidR="00D32639" w:rsidRPr="001539F9" w:rsidRDefault="00D32639" w:rsidP="00982712">
      <w:pPr>
        <w:spacing w:line="360" w:lineRule="auto"/>
        <w:ind w:firstLine="56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İdari ve Mali işler Daire Başkanlığı kalite politikası doğrultusunda, Üniversiteye verilen destek hizmetlerinin aksamadan yürütülebilmesi için, gerekli olan mal ve hizmetler düzenli olarak temin edilir. Satın alınacak malzemeler, en uygun tedarikçi firmadan sağlanır.</w:t>
      </w:r>
      <w:r w:rsidR="00AB371B" w:rsidRPr="001539F9">
        <w:rPr>
          <w:rFonts w:ascii="Times New Roman" w:eastAsiaTheme="majorEastAsia" w:hAnsi="Times New Roman" w:cs="Times New Roman"/>
          <w:bCs/>
          <w:sz w:val="24"/>
          <w:szCs w:val="24"/>
        </w:rPr>
        <w:t xml:space="preserve"> </w:t>
      </w:r>
      <w:r w:rsidRPr="001539F9">
        <w:rPr>
          <w:rFonts w:ascii="Times New Roman" w:eastAsiaTheme="majorEastAsia" w:hAnsi="Times New Roman" w:cs="Times New Roman"/>
          <w:bCs/>
          <w:sz w:val="24"/>
          <w:szCs w:val="24"/>
        </w:rPr>
        <w:t>Tüm mal ve hizmet satın alımları, her yıl yayımlanan Mali Yıl Bütçe Kanun’una göre serbest bırakılan ödenekler çerçevesinde, 4734 Sayılı Yasa’nın yer alan ihal</w:t>
      </w:r>
      <w:r w:rsidR="004A1C08" w:rsidRPr="001539F9">
        <w:rPr>
          <w:rFonts w:ascii="Times New Roman" w:eastAsiaTheme="majorEastAsia" w:hAnsi="Times New Roman" w:cs="Times New Roman"/>
          <w:bCs/>
          <w:sz w:val="24"/>
          <w:szCs w:val="24"/>
        </w:rPr>
        <w:t xml:space="preserve">e usulleri ve aynı yasanın 22. </w:t>
      </w:r>
      <w:r w:rsidRPr="001539F9">
        <w:rPr>
          <w:rFonts w:ascii="Times New Roman" w:eastAsiaTheme="majorEastAsia" w:hAnsi="Times New Roman" w:cs="Times New Roman"/>
          <w:bCs/>
          <w:sz w:val="24"/>
          <w:szCs w:val="24"/>
        </w:rPr>
        <w:t>maddesi uyarınca, doğrudan temin usulüyle gerçekleştirilir.</w:t>
      </w:r>
    </w:p>
    <w:p w14:paraId="09FEF5A8" w14:textId="77777777" w:rsidR="009A2406" w:rsidRDefault="00D32639" w:rsidP="009A2406">
      <w:pPr>
        <w:spacing w:line="360" w:lineRule="auto"/>
        <w:ind w:firstLine="56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Rektörlük birimleri, Malzeme İstek formu ile sarf malzemesi, demirbaş ihtiyaçları ile Üniversitenin tüm birimleri makine-teçhizat taleplerini İdari ve Mali İşler Daire Başkanlığına bildirir. Bu talepler toplanarak ihaleye çıkılabilecek miktara ulaştı ise ihale yoluyla, değilse DMO’dan veya 4734 sayılı yasanın 22/d maddesi uyarınca, DMO dışındaki tedarikçi firmalardan satın alma işlemi gerçekleştirilir.</w:t>
      </w:r>
      <w:r w:rsidR="008104E7" w:rsidRPr="001539F9">
        <w:rPr>
          <w:rFonts w:ascii="Times New Roman" w:eastAsiaTheme="majorEastAsia" w:hAnsi="Times New Roman" w:cs="Times New Roman"/>
          <w:bCs/>
          <w:sz w:val="24"/>
          <w:szCs w:val="24"/>
        </w:rPr>
        <w:t xml:space="preserve"> </w:t>
      </w:r>
      <w:r w:rsidRPr="001539F9">
        <w:rPr>
          <w:rFonts w:ascii="Times New Roman" w:eastAsiaTheme="majorEastAsia" w:hAnsi="Times New Roman" w:cs="Times New Roman"/>
          <w:bCs/>
          <w:sz w:val="24"/>
          <w:szCs w:val="24"/>
        </w:rPr>
        <w:t xml:space="preserve">Satın almaları gerçekleşen sarf malzemeler, </w:t>
      </w:r>
      <w:r w:rsidRPr="001539F9">
        <w:rPr>
          <w:rFonts w:ascii="Times New Roman" w:eastAsiaTheme="majorEastAsia" w:hAnsi="Times New Roman" w:cs="Times New Roman"/>
          <w:bCs/>
          <w:sz w:val="24"/>
          <w:szCs w:val="24"/>
        </w:rPr>
        <w:lastRenderedPageBreak/>
        <w:t>demirbaşlar ve makine-teçhizatlar İdari ve Mali İşler Daire Başkanlığı Taşınır Kayıt ve Kontrol Birimi tarafından, Taşınır İşlem Fişi kesilerek, fatura karşılığında mal teslim alınır.</w:t>
      </w:r>
      <w:r w:rsidR="008104E7" w:rsidRPr="001539F9">
        <w:rPr>
          <w:rFonts w:ascii="Times New Roman" w:eastAsiaTheme="majorEastAsia" w:hAnsi="Times New Roman" w:cs="Times New Roman"/>
          <w:bCs/>
          <w:sz w:val="24"/>
          <w:szCs w:val="24"/>
        </w:rPr>
        <w:t xml:space="preserve"> </w:t>
      </w:r>
      <w:r w:rsidRPr="001539F9">
        <w:rPr>
          <w:rFonts w:ascii="Times New Roman" w:eastAsiaTheme="majorEastAsia" w:hAnsi="Times New Roman" w:cs="Times New Roman"/>
          <w:bCs/>
          <w:sz w:val="24"/>
          <w:szCs w:val="24"/>
        </w:rPr>
        <w:t>Birimlere teslim edilecek mal ve malzemeler ise, Birimlerin Ayniyat Saymanı tarafından de</w:t>
      </w:r>
      <w:r w:rsidR="009A2406">
        <w:rPr>
          <w:rFonts w:ascii="Times New Roman" w:eastAsiaTheme="majorEastAsia" w:hAnsi="Times New Roman" w:cs="Times New Roman"/>
          <w:bCs/>
          <w:sz w:val="24"/>
          <w:szCs w:val="24"/>
        </w:rPr>
        <w:t>vir ayniyatı ile teslim alınır.</w:t>
      </w:r>
    </w:p>
    <w:p w14:paraId="7CEC7F0C" w14:textId="6A062D26" w:rsidR="00D32639" w:rsidRPr="009A2406" w:rsidRDefault="00D32639" w:rsidP="009A2406">
      <w:pPr>
        <w:spacing w:line="360" w:lineRule="auto"/>
        <w:ind w:firstLine="56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 xml:space="preserve">Satın almalarda uygulanacak işlem sırası ve uyulması gereken yasal prosedür Üniversitemiz “Satın Alma </w:t>
      </w:r>
      <w:r w:rsidR="0082769D" w:rsidRPr="001539F9">
        <w:rPr>
          <w:rFonts w:ascii="Times New Roman" w:eastAsiaTheme="majorEastAsia" w:hAnsi="Times New Roman" w:cs="Times New Roman"/>
          <w:bCs/>
          <w:sz w:val="24"/>
          <w:szCs w:val="24"/>
        </w:rPr>
        <w:t>Prosedüründe</w:t>
      </w:r>
      <w:r w:rsidR="00465DA7" w:rsidRPr="001539F9">
        <w:rPr>
          <w:rFonts w:ascii="Times New Roman" w:eastAsiaTheme="majorEastAsia" w:hAnsi="Times New Roman" w:cs="Times New Roman"/>
          <w:bCs/>
          <w:sz w:val="24"/>
          <w:szCs w:val="24"/>
        </w:rPr>
        <w:t xml:space="preserve"> ve </w:t>
      </w:r>
      <w:r w:rsidRPr="001539F9">
        <w:rPr>
          <w:rFonts w:ascii="Times New Roman" w:eastAsiaTheme="majorEastAsia" w:hAnsi="Times New Roman" w:cs="Times New Roman"/>
          <w:bCs/>
          <w:sz w:val="24"/>
          <w:szCs w:val="24"/>
        </w:rPr>
        <w:t xml:space="preserve">Tedarikçilerin Değerlendirilmesi </w:t>
      </w:r>
      <w:r w:rsidR="0082769D" w:rsidRPr="001539F9">
        <w:rPr>
          <w:rFonts w:ascii="Times New Roman" w:eastAsiaTheme="majorEastAsia" w:hAnsi="Times New Roman" w:cs="Times New Roman"/>
          <w:bCs/>
          <w:sz w:val="24"/>
          <w:szCs w:val="24"/>
        </w:rPr>
        <w:t>Prosedüründe</w:t>
      </w:r>
      <w:r w:rsidR="00465DA7" w:rsidRPr="001539F9">
        <w:rPr>
          <w:rFonts w:ascii="Times New Roman" w:eastAsiaTheme="majorEastAsia" w:hAnsi="Times New Roman" w:cs="Times New Roman"/>
          <w:bCs/>
          <w:sz w:val="24"/>
          <w:szCs w:val="24"/>
        </w:rPr>
        <w:t>”</w:t>
      </w:r>
      <w:r w:rsidRPr="001539F9">
        <w:rPr>
          <w:rFonts w:ascii="Times New Roman" w:eastAsiaTheme="majorEastAsia" w:hAnsi="Times New Roman" w:cs="Times New Roman"/>
          <w:bCs/>
          <w:sz w:val="24"/>
          <w:szCs w:val="24"/>
        </w:rPr>
        <w:t xml:space="preserve"> de de</w:t>
      </w:r>
      <w:r w:rsidRPr="001539F9">
        <w:rPr>
          <w:rFonts w:ascii="Times New Roman" w:eastAsiaTheme="majorEastAsia" w:hAnsi="Times New Roman" w:cs="Times New Roman"/>
          <w:sz w:val="24"/>
          <w:szCs w:val="24"/>
        </w:rPr>
        <w:t>taylı bir şekilde açıklanmıştır:</w:t>
      </w:r>
    </w:p>
    <w:p w14:paraId="17D2D963" w14:textId="77777777" w:rsidR="00D32639" w:rsidRPr="001539F9" w:rsidRDefault="009532E2" w:rsidP="00DE2084">
      <w:pPr>
        <w:pStyle w:val="ListeParagraf"/>
        <w:numPr>
          <w:ilvl w:val="0"/>
          <w:numId w:val="11"/>
        </w:numPr>
        <w:spacing w:line="360" w:lineRule="auto"/>
        <w:ind w:left="924" w:hanging="35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Başkanlığımız tarafından</w:t>
      </w:r>
      <w:r w:rsidR="00D32639" w:rsidRPr="001539F9">
        <w:rPr>
          <w:rFonts w:ascii="Times New Roman" w:eastAsiaTheme="majorEastAsia" w:hAnsi="Times New Roman" w:cs="Times New Roman"/>
          <w:bCs/>
          <w:sz w:val="24"/>
          <w:szCs w:val="24"/>
        </w:rPr>
        <w:t xml:space="preserve"> satın alınması gereken tüm satın alma işlerini yapmak.</w:t>
      </w:r>
    </w:p>
    <w:p w14:paraId="0EEA5F58" w14:textId="77777777" w:rsidR="00D32639" w:rsidRPr="001539F9" w:rsidRDefault="009532E2" w:rsidP="00DE2084">
      <w:pPr>
        <w:pStyle w:val="ListeParagraf"/>
        <w:numPr>
          <w:ilvl w:val="0"/>
          <w:numId w:val="11"/>
        </w:numPr>
        <w:spacing w:line="360" w:lineRule="auto"/>
        <w:ind w:left="924" w:hanging="357"/>
        <w:jc w:val="both"/>
        <w:rPr>
          <w:rFonts w:ascii="Times New Roman" w:eastAsiaTheme="majorEastAsia" w:hAnsi="Times New Roman" w:cs="Times New Roman"/>
          <w:bCs/>
          <w:sz w:val="24"/>
          <w:szCs w:val="24"/>
        </w:rPr>
      </w:pPr>
      <w:r w:rsidRPr="001539F9">
        <w:rPr>
          <w:rFonts w:ascii="Times New Roman" w:eastAsiaTheme="majorEastAsia" w:hAnsi="Times New Roman" w:cs="Times New Roman"/>
          <w:bCs/>
          <w:sz w:val="24"/>
          <w:szCs w:val="24"/>
        </w:rPr>
        <w:t xml:space="preserve">Rektörlükçe uygun görülen </w:t>
      </w:r>
      <w:r w:rsidR="00D32639" w:rsidRPr="001539F9">
        <w:rPr>
          <w:rFonts w:ascii="Times New Roman" w:eastAsiaTheme="majorEastAsia" w:hAnsi="Times New Roman" w:cs="Times New Roman"/>
          <w:bCs/>
          <w:sz w:val="24"/>
          <w:szCs w:val="24"/>
        </w:rPr>
        <w:t>demirbaş, makine-teçhizat, bilgisayar, yazılım, donanım satın alımları yapılarak bunlara ilişkin tahakkuk işlemlerini yürütmek.</w:t>
      </w:r>
    </w:p>
    <w:p w14:paraId="5058652C" w14:textId="77777777" w:rsidR="00D32639" w:rsidRPr="00765635" w:rsidRDefault="00D32639" w:rsidP="00DE2084">
      <w:pPr>
        <w:pStyle w:val="Balk4"/>
        <w:numPr>
          <w:ilvl w:val="0"/>
          <w:numId w:val="19"/>
        </w:numPr>
      </w:pPr>
      <w:r w:rsidRPr="00765635">
        <w:t>Tahakkuk Şube Müdürlüğü</w:t>
      </w:r>
      <w:r w:rsidR="00D851ED" w:rsidRPr="00765635">
        <w:t>:</w:t>
      </w:r>
    </w:p>
    <w:p w14:paraId="05401E3F" w14:textId="130FF248" w:rsidR="00465DA7" w:rsidRPr="00F12E49" w:rsidRDefault="004D0F12" w:rsidP="00DE2084">
      <w:pPr>
        <w:pStyle w:val="ListeParagraf"/>
        <w:numPr>
          <w:ilvl w:val="0"/>
          <w:numId w:val="9"/>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İdari ve Mali İşler Daire Başkanlığı bünyesindeki birimlerden gelen evrakların tahakkukunun hazırlanarak Strateji Geliştirme Dairesi Başkanlığı’na kontrol ettirilip ödenmesi sağlanır.</w:t>
      </w:r>
    </w:p>
    <w:p w14:paraId="07D4F862" w14:textId="77777777" w:rsidR="00594A6D" w:rsidRPr="001539F9" w:rsidRDefault="00594A6D" w:rsidP="00DE2084">
      <w:pPr>
        <w:pStyle w:val="Balk4"/>
        <w:numPr>
          <w:ilvl w:val="0"/>
          <w:numId w:val="19"/>
        </w:numPr>
      </w:pPr>
      <w:r w:rsidRPr="001539F9">
        <w:t>Ayniyat Şube Müdürlüğü:</w:t>
      </w:r>
    </w:p>
    <w:p w14:paraId="10498280"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b/>
          <w:i/>
          <w:sz w:val="24"/>
          <w:szCs w:val="24"/>
        </w:rPr>
      </w:pPr>
      <w:r w:rsidRPr="001539F9">
        <w:rPr>
          <w:rFonts w:ascii="Times New Roman" w:hAnsi="Times New Roman" w:cs="Times New Roman"/>
          <w:sz w:val="24"/>
          <w:szCs w:val="24"/>
        </w:rPr>
        <w:t>Taşınır Mal Yönetmeliği doğrultusunda kaynağına ve edinme yöntemine bakılmaksızın Rektörlüğe ait taşınır malların kaydı, muhafazası ve kullanımı ile yönetim hesabının verilmesi görevlerini yürütmektir.</w:t>
      </w:r>
    </w:p>
    <w:p w14:paraId="6F201322"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C8AE6C1"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Muayene ve kabul işlemi hemen yapılamayan taşınırları kontrol ederek teslim almak, bunların kesin kabulü yapılmadan kullanıma verilmesini önlemek.</w:t>
      </w:r>
    </w:p>
    <w:p w14:paraId="37C34711"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Taşınırların giriş ve çıkışına ilişkin kayıtları tutmak, bunlara ilişkin belge ve cetvelleri düzenlemek ve taşınır yönetim hesap cetvellerini konsolide görevlisine göndermek.</w:t>
      </w:r>
    </w:p>
    <w:p w14:paraId="598A1F8E"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Tüketime veya kullanıma verilmesi uygun görülen taşınırları ilgililere teslim etmek.</w:t>
      </w:r>
    </w:p>
    <w:p w14:paraId="22E97643"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Taşınırların yangına, ıslanmaya, bozulmaya, çalınmaya ve benzeri tehlikelere karşı korunması için gerekli tedbirleri almak ve alınmasını sağlamak.</w:t>
      </w:r>
    </w:p>
    <w:p w14:paraId="716A9C7D"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Ambarda çalınma veya olağanüstü nedenlerden dolayı meydana gelen azalmaları harcama yetkilisine bildirmek.</w:t>
      </w:r>
    </w:p>
    <w:p w14:paraId="22025170"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lastRenderedPageBreak/>
        <w:t>Ambar sayımını ve stok kontrolünü yapmak, harcama yetkilisince belirlenen asgarî stok seviyesinin altına düşen taşınırları harcama yetkilisine bildirmek.</w:t>
      </w:r>
    </w:p>
    <w:p w14:paraId="4DFAEA10" w14:textId="77777777" w:rsidR="00D851ED" w:rsidRPr="001539F9" w:rsidRDefault="00AB371B"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 xml:space="preserve">Kullanımda </w:t>
      </w:r>
      <w:r w:rsidR="00D851ED" w:rsidRPr="001539F9">
        <w:rPr>
          <w:rFonts w:ascii="Times New Roman" w:hAnsi="Times New Roman" w:cs="Times New Roman"/>
          <w:sz w:val="24"/>
          <w:szCs w:val="24"/>
        </w:rPr>
        <w:t>bulunan dayanıklı taşınırları bulundukları yerde kontrol etmek, sayımlarını yapmak ve yaptırmak.</w:t>
      </w:r>
    </w:p>
    <w:p w14:paraId="2DF24061" w14:textId="77777777" w:rsidR="00D851ED" w:rsidRPr="001539F9" w:rsidRDefault="00D851ED" w:rsidP="00DE2084">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Harcama biriminin malzeme ihtiyaç planlamasının yapılmasına yardımcı olmak.</w:t>
      </w:r>
    </w:p>
    <w:p w14:paraId="2F6E5BDB" w14:textId="261A7FB1" w:rsidR="00F15C6F" w:rsidRPr="009A2406" w:rsidRDefault="00D851ED" w:rsidP="00587221">
      <w:pPr>
        <w:pStyle w:val="ListeParagraf"/>
        <w:numPr>
          <w:ilvl w:val="0"/>
          <w:numId w:val="8"/>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Kayıtlarını tuttuğu taşınırların yönetim hesabını hazırlamak ve harcama yetkilisine sunmak.</w:t>
      </w:r>
    </w:p>
    <w:p w14:paraId="37C6A86A" w14:textId="77777777" w:rsidR="000C1606" w:rsidRPr="00765635" w:rsidRDefault="005164C7" w:rsidP="00DE2084">
      <w:pPr>
        <w:pStyle w:val="Balk4"/>
        <w:numPr>
          <w:ilvl w:val="0"/>
          <w:numId w:val="19"/>
        </w:numPr>
      </w:pPr>
      <w:r w:rsidRPr="00765635">
        <w:t xml:space="preserve">Destek </w:t>
      </w:r>
      <w:r w:rsidR="000C1606" w:rsidRPr="00765635">
        <w:t>Hizmetleri Şube Müdürlüğü:</w:t>
      </w:r>
    </w:p>
    <w:p w14:paraId="5B37CBC3" w14:textId="77777777" w:rsidR="00E45AC7" w:rsidRPr="001539F9" w:rsidRDefault="00094853" w:rsidP="00DE2084">
      <w:pPr>
        <w:pStyle w:val="ListeParagraf"/>
        <w:numPr>
          <w:ilvl w:val="0"/>
          <w:numId w:val="10"/>
        </w:numPr>
        <w:spacing w:before="100" w:beforeAutospacing="1" w:after="100" w:afterAutospacing="1" w:line="360" w:lineRule="auto"/>
        <w:ind w:left="993"/>
        <w:jc w:val="both"/>
        <w:rPr>
          <w:rFonts w:ascii="Times New Roman" w:hAnsi="Times New Roman" w:cs="Times New Roman"/>
          <w:sz w:val="24"/>
          <w:szCs w:val="24"/>
        </w:rPr>
      </w:pPr>
      <w:r w:rsidRPr="001539F9">
        <w:rPr>
          <w:rFonts w:ascii="Times New Roman" w:hAnsi="Times New Roman" w:cs="Times New Roman"/>
          <w:sz w:val="24"/>
          <w:szCs w:val="24"/>
        </w:rPr>
        <w:t xml:space="preserve">Üniversitemizin </w:t>
      </w:r>
      <w:r w:rsidR="00C016BC" w:rsidRPr="00C016BC">
        <w:rPr>
          <w:rFonts w:ascii="Times New Roman" w:hAnsi="Times New Roman" w:cs="Times New Roman"/>
          <w:sz w:val="24"/>
          <w:szCs w:val="24"/>
        </w:rPr>
        <w:t>temizlik, güvenlik ve diğer sürekli işçi kadrosunda çalışmakta olan personelin, sevk ve idaresi ile her türlü özlük işlemlerini yürütmek</w:t>
      </w:r>
      <w:r w:rsidR="00C016BC">
        <w:rPr>
          <w:rFonts w:ascii="Times New Roman" w:hAnsi="Times New Roman" w:cs="Times New Roman"/>
          <w:sz w:val="24"/>
          <w:szCs w:val="24"/>
        </w:rPr>
        <w:t>,</w:t>
      </w:r>
    </w:p>
    <w:p w14:paraId="0690EF34" w14:textId="77777777" w:rsidR="009B7938" w:rsidRPr="001539F9" w:rsidRDefault="000C1606" w:rsidP="00DE2084">
      <w:pPr>
        <w:pStyle w:val="ListeParagraf"/>
        <w:numPr>
          <w:ilvl w:val="0"/>
          <w:numId w:val="10"/>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 xml:space="preserve">Üniversitemiz bünyesindeki mevcut araçların </w:t>
      </w:r>
      <w:r w:rsidR="009B7938" w:rsidRPr="001539F9">
        <w:rPr>
          <w:rFonts w:ascii="Times New Roman" w:hAnsi="Times New Roman" w:cs="Times New Roman"/>
          <w:sz w:val="24"/>
          <w:szCs w:val="24"/>
        </w:rPr>
        <w:t>sevk ve idaresi, Resmi ve Dini Bayramlarda gerekli organizasyonun sağlanması gibi temel konular Destek Hizmetleri Şube Müdürlüğünün ana faaliyet alanlarını içermektedir.</w:t>
      </w:r>
    </w:p>
    <w:p w14:paraId="77879D69" w14:textId="251A852B" w:rsidR="00CD5824" w:rsidRPr="009A2406" w:rsidRDefault="00226570" w:rsidP="009A2406">
      <w:pPr>
        <w:pStyle w:val="ListeParagraf"/>
        <w:numPr>
          <w:ilvl w:val="0"/>
          <w:numId w:val="10"/>
        </w:numPr>
        <w:spacing w:before="100" w:beforeAutospacing="1" w:after="100" w:afterAutospacing="1" w:line="360" w:lineRule="auto"/>
        <w:ind w:left="924" w:hanging="357"/>
        <w:jc w:val="both"/>
        <w:rPr>
          <w:rFonts w:ascii="Times New Roman" w:hAnsi="Times New Roman" w:cs="Times New Roman"/>
          <w:sz w:val="24"/>
          <w:szCs w:val="24"/>
        </w:rPr>
      </w:pPr>
      <w:r w:rsidRPr="001539F9">
        <w:rPr>
          <w:rFonts w:ascii="Times New Roman" w:hAnsi="Times New Roman" w:cs="Times New Roman"/>
          <w:sz w:val="24"/>
          <w:szCs w:val="24"/>
        </w:rPr>
        <w:t>Lojmanlarının</w:t>
      </w:r>
      <w:r w:rsidR="00D851ED" w:rsidRPr="001539F9">
        <w:rPr>
          <w:rFonts w:ascii="Times New Roman" w:hAnsi="Times New Roman" w:cs="Times New Roman"/>
          <w:sz w:val="24"/>
          <w:szCs w:val="24"/>
        </w:rPr>
        <w:t>, Üniversite akademik ve idari personeline tahsis şekli, süresi, koşulları, gerekli yönetim, bakım, onarım ve diğer giderlerinin karşılanması ile yönetime ait usul ve esasların düzenle</w:t>
      </w:r>
      <w:r w:rsidR="00A35B67" w:rsidRPr="001539F9">
        <w:rPr>
          <w:rFonts w:ascii="Times New Roman" w:hAnsi="Times New Roman" w:cs="Times New Roman"/>
          <w:sz w:val="24"/>
          <w:szCs w:val="24"/>
        </w:rPr>
        <w:t>nmesi ile ilgili işleri, lojman tahsis komisyonunun almış olduğu kararlar doğrultusunda sekretarya görevini yürütmek.</w:t>
      </w:r>
    </w:p>
    <w:p w14:paraId="28AEB3E4" w14:textId="1C3E1BA1" w:rsidR="00506119" w:rsidRPr="00765635" w:rsidRDefault="00701C52" w:rsidP="00DE2084">
      <w:pPr>
        <w:pStyle w:val="Balk3"/>
        <w:numPr>
          <w:ilvl w:val="0"/>
          <w:numId w:val="17"/>
        </w:numPr>
      </w:pPr>
      <w:bookmarkStart w:id="33" w:name="_Toc473199564"/>
      <w:bookmarkStart w:id="34" w:name="_Toc92965560"/>
      <w:r w:rsidRPr="00765635">
        <w:t>Yönetim ve İç Kontrol Sistemi</w:t>
      </w:r>
      <w:bookmarkEnd w:id="33"/>
      <w:bookmarkEnd w:id="34"/>
    </w:p>
    <w:p w14:paraId="6CCB804F" w14:textId="50B16EEE" w:rsidR="00877259" w:rsidRPr="00E672EC" w:rsidRDefault="005A6DEF" w:rsidP="00E672EC">
      <w:pPr>
        <w:pStyle w:val="StilKaln"/>
        <w:spacing w:line="360" w:lineRule="auto"/>
        <w:ind w:left="360" w:firstLine="348"/>
        <w:jc w:val="both"/>
        <w:rPr>
          <w:b w:val="0"/>
          <w:szCs w:val="24"/>
        </w:rPr>
      </w:pPr>
      <w:bookmarkStart w:id="35" w:name="_Toc193088289"/>
      <w:bookmarkStart w:id="36" w:name="_Toc193510609"/>
      <w:r w:rsidRPr="001539F9">
        <w:rPr>
          <w:b w:val="0"/>
          <w:szCs w:val="24"/>
        </w:rPr>
        <w:t>5018 sayılı Kamu Mali Yönetimi ve Kontrol Kanununa göre her bir işlemde imzası bulunan kişiler attıkları imza ile yetki ve sorumluluk almışlardır. Satın alma işlemlerinde, mal ve hizmet alımı gerçekleşmeden ödenek kontrolünün yapılması</w:t>
      </w:r>
      <w:bookmarkEnd w:id="35"/>
      <w:bookmarkEnd w:id="36"/>
      <w:r w:rsidR="00E672EC">
        <w:rPr>
          <w:b w:val="0"/>
          <w:szCs w:val="24"/>
        </w:rPr>
        <w:t>.</w:t>
      </w:r>
    </w:p>
    <w:p w14:paraId="5585B4CA" w14:textId="2C674B61" w:rsidR="00316671" w:rsidRPr="001539F9" w:rsidRDefault="00316671" w:rsidP="005438C4">
      <w:pPr>
        <w:pStyle w:val="StilKaln"/>
        <w:spacing w:line="360" w:lineRule="auto"/>
        <w:jc w:val="both"/>
        <w:rPr>
          <w:b w:val="0"/>
          <w:szCs w:val="24"/>
        </w:rPr>
      </w:pPr>
    </w:p>
    <w:p w14:paraId="7794DCB7" w14:textId="60789E32" w:rsidR="00064FF3" w:rsidRPr="00064FF3" w:rsidRDefault="00506119" w:rsidP="00064FF3">
      <w:pPr>
        <w:pStyle w:val="Balk2"/>
        <w:numPr>
          <w:ilvl w:val="0"/>
          <w:numId w:val="15"/>
        </w:numPr>
      </w:pPr>
      <w:bookmarkStart w:id="37" w:name="_Toc473199565"/>
      <w:bookmarkStart w:id="38" w:name="_Toc92965561"/>
      <w:r w:rsidRPr="00765635">
        <w:t>Diğer Hususla</w:t>
      </w:r>
      <w:r w:rsidR="00DE695F" w:rsidRPr="00765635">
        <w:t>r</w:t>
      </w:r>
      <w:bookmarkEnd w:id="37"/>
      <w:bookmarkEnd w:id="38"/>
    </w:p>
    <w:p w14:paraId="734118A4" w14:textId="31253CBD" w:rsidR="00877259" w:rsidRPr="00ED4CB8" w:rsidRDefault="00765635" w:rsidP="00765635">
      <w:pPr>
        <w:pStyle w:val="Balk1"/>
        <w:numPr>
          <w:ilvl w:val="0"/>
          <w:numId w:val="14"/>
        </w:numPr>
      </w:pPr>
      <w:bookmarkStart w:id="39" w:name="_Toc473199566"/>
      <w:bookmarkStart w:id="40" w:name="_Toc92965562"/>
      <w:r w:rsidRPr="00765635">
        <w:t>AMAÇ VE HEDEFLER</w:t>
      </w:r>
      <w:bookmarkEnd w:id="39"/>
      <w:bookmarkEnd w:id="40"/>
    </w:p>
    <w:p w14:paraId="235B3860" w14:textId="06FB77FA" w:rsidR="00506119" w:rsidRPr="001539F9" w:rsidRDefault="00701C52" w:rsidP="00DE2084">
      <w:pPr>
        <w:pStyle w:val="Balk2"/>
        <w:numPr>
          <w:ilvl w:val="0"/>
          <w:numId w:val="20"/>
        </w:numPr>
      </w:pPr>
      <w:bookmarkStart w:id="41" w:name="_Toc473199568"/>
      <w:bookmarkStart w:id="42" w:name="_Toc92965563"/>
      <w:r w:rsidRPr="001539F9">
        <w:t>Temel Politikalar ve Öncelikler</w:t>
      </w:r>
      <w:bookmarkEnd w:id="41"/>
      <w:bookmarkEnd w:id="42"/>
    </w:p>
    <w:p w14:paraId="7D8E8AD2" w14:textId="77777777" w:rsidR="005A6DEF" w:rsidRPr="001539F9" w:rsidRDefault="005A6DEF" w:rsidP="00DE2084">
      <w:pPr>
        <w:pStyle w:val="ListeParagraf"/>
        <w:numPr>
          <w:ilvl w:val="0"/>
          <w:numId w:val="7"/>
        </w:numPr>
        <w:spacing w:line="360" w:lineRule="auto"/>
        <w:jc w:val="both"/>
        <w:rPr>
          <w:rFonts w:ascii="Times New Roman" w:eastAsia="Times New Roman" w:hAnsi="Times New Roman" w:cs="Times New Roman"/>
          <w:sz w:val="24"/>
          <w:szCs w:val="24"/>
        </w:rPr>
      </w:pPr>
      <w:bookmarkStart w:id="43" w:name="_Toc473199569"/>
      <w:bookmarkStart w:id="44" w:name="_Toc92965564"/>
      <w:r w:rsidRPr="001539F9">
        <w:rPr>
          <w:rStyle w:val="Balk3Char"/>
          <w:rFonts w:ascii="Times New Roman" w:hAnsi="Times New Roman" w:cs="Times New Roman"/>
        </w:rPr>
        <w:t>Politikalar</w:t>
      </w:r>
      <w:bookmarkEnd w:id="43"/>
      <w:bookmarkEnd w:id="44"/>
      <w:r w:rsidR="005416E8" w:rsidRPr="001539F9">
        <w:rPr>
          <w:rStyle w:val="Balk3Char"/>
          <w:rFonts w:ascii="Times New Roman" w:hAnsi="Times New Roman" w:cs="Times New Roman"/>
        </w:rPr>
        <w:t xml:space="preserve"> </w:t>
      </w:r>
      <w:r w:rsidRPr="001539F9">
        <w:rPr>
          <w:rFonts w:ascii="Times New Roman" w:eastAsia="Times New Roman" w:hAnsi="Times New Roman" w:cs="Times New Roman"/>
          <w:sz w:val="24"/>
          <w:szCs w:val="24"/>
        </w:rPr>
        <w:t>Yapılan her türlü işlerde;</w:t>
      </w:r>
    </w:p>
    <w:p w14:paraId="60709339" w14:textId="77777777" w:rsidR="005A6DEF" w:rsidRPr="001539F9" w:rsidRDefault="005A6DEF" w:rsidP="007E4188">
      <w:pPr>
        <w:numPr>
          <w:ilvl w:val="0"/>
          <w:numId w:val="4"/>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Öncelikle </w:t>
      </w:r>
      <w:r w:rsidR="00513B0C" w:rsidRPr="001539F9">
        <w:rPr>
          <w:rFonts w:ascii="Times New Roman" w:eastAsia="Times New Roman" w:hAnsi="Times New Roman" w:cs="Times New Roman"/>
          <w:sz w:val="24"/>
          <w:szCs w:val="24"/>
        </w:rPr>
        <w:t>güncel m</w:t>
      </w:r>
      <w:r w:rsidRPr="001539F9">
        <w:rPr>
          <w:rFonts w:ascii="Times New Roman" w:eastAsia="Times New Roman" w:hAnsi="Times New Roman" w:cs="Times New Roman"/>
          <w:sz w:val="24"/>
          <w:szCs w:val="24"/>
        </w:rPr>
        <w:t xml:space="preserve">evzuat </w:t>
      </w:r>
      <w:r w:rsidR="002408B2" w:rsidRPr="001539F9">
        <w:rPr>
          <w:rFonts w:ascii="Times New Roman" w:eastAsia="Times New Roman" w:hAnsi="Times New Roman" w:cs="Times New Roman"/>
          <w:sz w:val="24"/>
          <w:szCs w:val="24"/>
        </w:rPr>
        <w:t>dâhilinde</w:t>
      </w:r>
      <w:r w:rsidRPr="001539F9">
        <w:rPr>
          <w:rFonts w:ascii="Times New Roman" w:eastAsia="Times New Roman" w:hAnsi="Times New Roman" w:cs="Times New Roman"/>
          <w:sz w:val="24"/>
          <w:szCs w:val="24"/>
        </w:rPr>
        <w:t xml:space="preserve"> iş ve işlemleri yapmak</w:t>
      </w:r>
      <w:r w:rsidR="00513B0C" w:rsidRPr="001539F9">
        <w:rPr>
          <w:rFonts w:ascii="Times New Roman" w:eastAsia="Times New Roman" w:hAnsi="Times New Roman" w:cs="Times New Roman"/>
          <w:sz w:val="24"/>
          <w:szCs w:val="24"/>
        </w:rPr>
        <w:t>,</w:t>
      </w:r>
    </w:p>
    <w:p w14:paraId="59CCD223" w14:textId="77777777" w:rsidR="005A6DEF" w:rsidRPr="001539F9" w:rsidRDefault="005A6DEF" w:rsidP="007E4188">
      <w:pPr>
        <w:numPr>
          <w:ilvl w:val="0"/>
          <w:numId w:val="4"/>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Şeffaf ve açık olmak</w:t>
      </w:r>
      <w:r w:rsidR="00513B0C" w:rsidRPr="001539F9">
        <w:rPr>
          <w:rFonts w:ascii="Times New Roman" w:eastAsia="Times New Roman" w:hAnsi="Times New Roman" w:cs="Times New Roman"/>
          <w:sz w:val="24"/>
          <w:szCs w:val="24"/>
        </w:rPr>
        <w:t>,</w:t>
      </w:r>
    </w:p>
    <w:p w14:paraId="21A68027" w14:textId="77777777" w:rsidR="005A6DEF" w:rsidRPr="001539F9" w:rsidRDefault="005A6DEF" w:rsidP="007E4188">
      <w:pPr>
        <w:numPr>
          <w:ilvl w:val="0"/>
          <w:numId w:val="4"/>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Adil olmak</w:t>
      </w:r>
      <w:r w:rsidR="00513B0C" w:rsidRPr="001539F9">
        <w:rPr>
          <w:rFonts w:ascii="Times New Roman" w:eastAsia="Times New Roman" w:hAnsi="Times New Roman" w:cs="Times New Roman"/>
          <w:sz w:val="24"/>
          <w:szCs w:val="24"/>
        </w:rPr>
        <w:t>,</w:t>
      </w:r>
    </w:p>
    <w:p w14:paraId="0B8F202D" w14:textId="77777777" w:rsidR="005A6DEF" w:rsidRPr="001539F9" w:rsidRDefault="005A6DEF" w:rsidP="007E4188">
      <w:pPr>
        <w:numPr>
          <w:ilvl w:val="0"/>
          <w:numId w:val="4"/>
        </w:numPr>
        <w:spacing w:after="0" w:line="360" w:lineRule="auto"/>
        <w:ind w:left="567" w:firstLine="0"/>
        <w:jc w:val="both"/>
        <w:rPr>
          <w:rFonts w:ascii="Times New Roman" w:hAnsi="Times New Roman" w:cs="Times New Roman"/>
          <w:sz w:val="24"/>
          <w:szCs w:val="24"/>
        </w:rPr>
      </w:pPr>
      <w:r w:rsidRPr="001539F9">
        <w:rPr>
          <w:rFonts w:ascii="Times New Roman" w:eastAsia="Times New Roman" w:hAnsi="Times New Roman" w:cs="Times New Roman"/>
          <w:sz w:val="24"/>
          <w:szCs w:val="24"/>
        </w:rPr>
        <w:t xml:space="preserve">Mali disiplin </w:t>
      </w:r>
      <w:r w:rsidR="00226570" w:rsidRPr="001539F9">
        <w:rPr>
          <w:rFonts w:ascii="Times New Roman" w:eastAsia="Times New Roman" w:hAnsi="Times New Roman" w:cs="Times New Roman"/>
          <w:sz w:val="24"/>
          <w:szCs w:val="24"/>
        </w:rPr>
        <w:t>içerisinde saydamlık</w:t>
      </w:r>
      <w:r w:rsidRPr="001539F9">
        <w:rPr>
          <w:rFonts w:ascii="Times New Roman" w:eastAsia="Times New Roman" w:hAnsi="Times New Roman" w:cs="Times New Roman"/>
          <w:sz w:val="24"/>
          <w:szCs w:val="24"/>
        </w:rPr>
        <w:t xml:space="preserve"> yapısına sahip olmak</w:t>
      </w:r>
    </w:p>
    <w:p w14:paraId="0CD2272E" w14:textId="1BE2423E" w:rsidR="005A6DEF" w:rsidRPr="001539F9" w:rsidRDefault="005A6DEF" w:rsidP="007E4188">
      <w:pPr>
        <w:spacing w:after="0" w:line="360" w:lineRule="auto"/>
        <w:ind w:left="567"/>
        <w:jc w:val="both"/>
        <w:rPr>
          <w:rFonts w:ascii="Times New Roman" w:eastAsia="Times New Roman" w:hAnsi="Times New Roman" w:cs="Times New Roman"/>
          <w:sz w:val="24"/>
          <w:szCs w:val="24"/>
        </w:rPr>
      </w:pPr>
    </w:p>
    <w:p w14:paraId="7535D877" w14:textId="77777777" w:rsidR="005A6DEF" w:rsidRPr="001539F9" w:rsidRDefault="005A6DEF" w:rsidP="00DE2084">
      <w:pPr>
        <w:pStyle w:val="Balk3"/>
        <w:numPr>
          <w:ilvl w:val="0"/>
          <w:numId w:val="7"/>
        </w:numPr>
        <w:spacing w:line="360" w:lineRule="auto"/>
        <w:jc w:val="both"/>
        <w:rPr>
          <w:rFonts w:ascii="Times New Roman" w:eastAsia="Times New Roman" w:hAnsi="Times New Roman" w:cs="Times New Roman"/>
        </w:rPr>
      </w:pPr>
      <w:bookmarkStart w:id="45" w:name="_Toc473199570"/>
      <w:bookmarkStart w:id="46" w:name="_Toc92965565"/>
      <w:r w:rsidRPr="001539F9">
        <w:rPr>
          <w:rFonts w:ascii="Times New Roman" w:eastAsia="Times New Roman" w:hAnsi="Times New Roman" w:cs="Times New Roman"/>
        </w:rPr>
        <w:lastRenderedPageBreak/>
        <w:t>Öncelikler</w:t>
      </w:r>
      <w:bookmarkEnd w:id="45"/>
      <w:bookmarkEnd w:id="46"/>
    </w:p>
    <w:p w14:paraId="2DBE3562" w14:textId="77777777" w:rsidR="005A6DEF" w:rsidRPr="001539F9" w:rsidRDefault="005A6DEF" w:rsidP="007E4188">
      <w:pPr>
        <w:numPr>
          <w:ilvl w:val="0"/>
          <w:numId w:val="5"/>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Üniversitemiz Stratejik plan da belirtilen hedefler doğrultusunda katkı sağlamak</w:t>
      </w:r>
    </w:p>
    <w:p w14:paraId="7512B6A8" w14:textId="77777777" w:rsidR="005A6DEF" w:rsidRPr="001539F9" w:rsidRDefault="005A6DEF" w:rsidP="007E4188">
      <w:pPr>
        <w:numPr>
          <w:ilvl w:val="0"/>
          <w:numId w:val="5"/>
        </w:numPr>
        <w:spacing w:after="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Başkanlığımız personelinin niteliği ve kalitesini artırmak</w:t>
      </w:r>
    </w:p>
    <w:p w14:paraId="69F644DD" w14:textId="4840FE20" w:rsidR="00525390" w:rsidRPr="001E74AA" w:rsidRDefault="00513B0C" w:rsidP="007E4188">
      <w:pPr>
        <w:numPr>
          <w:ilvl w:val="0"/>
          <w:numId w:val="5"/>
        </w:numPr>
        <w:spacing w:after="0" w:line="360" w:lineRule="auto"/>
        <w:ind w:left="567" w:firstLine="0"/>
        <w:jc w:val="both"/>
        <w:rPr>
          <w:rFonts w:ascii="Times New Roman" w:hAnsi="Times New Roman" w:cs="Times New Roman"/>
          <w:b/>
          <w:sz w:val="24"/>
          <w:szCs w:val="24"/>
        </w:rPr>
      </w:pPr>
      <w:r w:rsidRPr="001539F9">
        <w:rPr>
          <w:rFonts w:ascii="Times New Roman" w:eastAsia="Times New Roman" w:hAnsi="Times New Roman" w:cs="Times New Roman"/>
          <w:sz w:val="24"/>
          <w:szCs w:val="24"/>
        </w:rPr>
        <w:t>Paydaşların</w:t>
      </w:r>
      <w:r w:rsidR="005A6DEF" w:rsidRPr="001539F9">
        <w:rPr>
          <w:rFonts w:ascii="Times New Roman" w:eastAsia="Times New Roman" w:hAnsi="Times New Roman" w:cs="Times New Roman"/>
          <w:sz w:val="24"/>
          <w:szCs w:val="24"/>
        </w:rPr>
        <w:t xml:space="preserve"> memnuniyeti ilkesine dayalı, üniversitenin ortak amaçlarında birlik ve tutarlılığı önemseyen, sürekli gelişmeyi amaç edinen bir birim olmak önceliklerimiz arasındadır.</w:t>
      </w:r>
    </w:p>
    <w:p w14:paraId="22FF058C" w14:textId="2C848987" w:rsidR="00E32CE6" w:rsidRDefault="00E32CE6" w:rsidP="001E74AA">
      <w:pPr>
        <w:spacing w:after="0" w:line="360" w:lineRule="auto"/>
        <w:ind w:left="567"/>
        <w:jc w:val="both"/>
        <w:rPr>
          <w:rFonts w:ascii="Times New Roman" w:eastAsia="Times New Roman" w:hAnsi="Times New Roman" w:cs="Times New Roman"/>
          <w:sz w:val="24"/>
          <w:szCs w:val="24"/>
        </w:rPr>
      </w:pPr>
    </w:p>
    <w:p w14:paraId="4235065F" w14:textId="1FDE354F" w:rsidR="007E3467" w:rsidRPr="007E3467" w:rsidRDefault="001E74AA" w:rsidP="007E3467">
      <w:pPr>
        <w:pStyle w:val="Balk2"/>
        <w:numPr>
          <w:ilvl w:val="0"/>
          <w:numId w:val="20"/>
        </w:numPr>
      </w:pPr>
      <w:bookmarkStart w:id="47" w:name="_Toc92965566"/>
      <w:bookmarkStart w:id="48" w:name="_Toc193088292"/>
      <w:bookmarkStart w:id="49" w:name="_Toc193510612"/>
      <w:r w:rsidRPr="005438C4">
        <w:t>İdarenin Stratejik Planında Yer Alan Amaçlar ve Hedefler</w:t>
      </w:r>
      <w:bookmarkEnd w:id="47"/>
      <w:bookmarkEnd w:id="48"/>
      <w:bookmarkEnd w:id="49"/>
    </w:p>
    <w:p w14:paraId="1530DAFF" w14:textId="41A0029B" w:rsidR="00C615DA" w:rsidRPr="00C615DA" w:rsidRDefault="00C615DA" w:rsidP="009A2406">
      <w:pPr>
        <w:spacing w:after="160" w:line="259" w:lineRule="auto"/>
        <w:ind w:firstLine="360"/>
        <w:jc w:val="both"/>
        <w:rPr>
          <w:rFonts w:ascii="Times New Roman" w:eastAsia="Calibri" w:hAnsi="Times New Roman" w:cs="Times New Roman"/>
          <w:sz w:val="24"/>
          <w:szCs w:val="24"/>
          <w:lang w:eastAsia="en-US"/>
        </w:rPr>
      </w:pPr>
      <w:r w:rsidRPr="00C615DA">
        <w:rPr>
          <w:rFonts w:ascii="Times New Roman" w:eastAsia="Calibri" w:hAnsi="Times New Roman" w:cs="Times New Roman"/>
          <w:sz w:val="24"/>
          <w:szCs w:val="24"/>
          <w:lang w:eastAsia="en-US"/>
        </w:rPr>
        <w:t xml:space="preserve">2021 – 2025 yıllarını kapsayan Iğdır Üniversitesi Stratejik Planında Başkanlığımız aşağıdaki </w:t>
      </w:r>
      <w:r w:rsidR="009A2406">
        <w:rPr>
          <w:rFonts w:ascii="Times New Roman" w:eastAsia="Calibri" w:hAnsi="Times New Roman" w:cs="Times New Roman"/>
          <w:sz w:val="24"/>
          <w:szCs w:val="24"/>
          <w:lang w:eastAsia="en-US"/>
        </w:rPr>
        <w:t>amaç ve hedefler</w:t>
      </w:r>
      <w:r w:rsidRPr="00C615DA">
        <w:rPr>
          <w:rFonts w:ascii="Times New Roman" w:eastAsia="Calibri" w:hAnsi="Times New Roman" w:cs="Times New Roman"/>
          <w:sz w:val="24"/>
          <w:szCs w:val="24"/>
          <w:lang w:eastAsia="en-US"/>
        </w:rPr>
        <w:t>de işbirliği yapıla</w:t>
      </w:r>
      <w:r w:rsidR="009A2406">
        <w:rPr>
          <w:rFonts w:ascii="Times New Roman" w:eastAsia="Calibri" w:hAnsi="Times New Roman" w:cs="Times New Roman"/>
          <w:sz w:val="24"/>
          <w:szCs w:val="24"/>
          <w:lang w:eastAsia="en-US"/>
        </w:rPr>
        <w:t>cak birim olarak belirlenmiştir.</w:t>
      </w:r>
    </w:p>
    <w:tbl>
      <w:tblPr>
        <w:tblStyle w:val="TabloKlavuzu"/>
        <w:tblW w:w="0" w:type="auto"/>
        <w:tblLook w:val="04A0" w:firstRow="1" w:lastRow="0" w:firstColumn="1" w:lastColumn="0" w:noHBand="0" w:noVBand="1"/>
      </w:tblPr>
      <w:tblGrid>
        <w:gridCol w:w="4530"/>
        <w:gridCol w:w="4530"/>
      </w:tblGrid>
      <w:tr w:rsidR="0021020A" w14:paraId="0A06640D" w14:textId="77777777" w:rsidTr="0021020A">
        <w:tc>
          <w:tcPr>
            <w:tcW w:w="4530" w:type="dxa"/>
            <w:shd w:val="clear" w:color="auto" w:fill="00B050"/>
            <w:vAlign w:val="center"/>
          </w:tcPr>
          <w:p w14:paraId="6FD4E4E3" w14:textId="4F83AB2B" w:rsidR="0021020A" w:rsidRPr="0021020A" w:rsidRDefault="0021020A" w:rsidP="0021020A">
            <w:pPr>
              <w:spacing w:after="160" w:line="259" w:lineRule="auto"/>
              <w:jc w:val="center"/>
              <w:rPr>
                <w:rFonts w:eastAsia="Calibri"/>
                <w:b/>
                <w:color w:val="FFFFFF" w:themeColor="background1"/>
                <w:sz w:val="24"/>
                <w:szCs w:val="24"/>
                <w:lang w:eastAsia="en-US"/>
              </w:rPr>
            </w:pPr>
            <w:r w:rsidRPr="0021020A">
              <w:rPr>
                <w:rFonts w:eastAsia="Calibri"/>
                <w:b/>
                <w:color w:val="FFFFFF" w:themeColor="background1"/>
                <w:sz w:val="24"/>
                <w:szCs w:val="24"/>
                <w:lang w:eastAsia="en-US"/>
              </w:rPr>
              <w:t>Amaç</w:t>
            </w:r>
          </w:p>
        </w:tc>
        <w:tc>
          <w:tcPr>
            <w:tcW w:w="4530" w:type="dxa"/>
            <w:shd w:val="clear" w:color="auto" w:fill="00B050"/>
            <w:vAlign w:val="center"/>
          </w:tcPr>
          <w:p w14:paraId="555DC975" w14:textId="05D4CEB3" w:rsidR="0021020A" w:rsidRPr="0021020A" w:rsidRDefault="0021020A" w:rsidP="0021020A">
            <w:pPr>
              <w:spacing w:after="160" w:line="259" w:lineRule="auto"/>
              <w:jc w:val="center"/>
              <w:rPr>
                <w:rFonts w:eastAsia="Calibri"/>
                <w:b/>
                <w:color w:val="FFFFFF" w:themeColor="background1"/>
                <w:sz w:val="24"/>
                <w:szCs w:val="24"/>
                <w:lang w:eastAsia="en-US"/>
              </w:rPr>
            </w:pPr>
            <w:r w:rsidRPr="0021020A">
              <w:rPr>
                <w:rFonts w:eastAsia="Calibri"/>
                <w:b/>
                <w:color w:val="FFFFFF" w:themeColor="background1"/>
                <w:sz w:val="24"/>
                <w:szCs w:val="24"/>
                <w:lang w:eastAsia="en-US"/>
              </w:rPr>
              <w:t>Hedef</w:t>
            </w:r>
          </w:p>
        </w:tc>
      </w:tr>
      <w:tr w:rsidR="0021020A" w14:paraId="45743766" w14:textId="77777777" w:rsidTr="007E3467">
        <w:tc>
          <w:tcPr>
            <w:tcW w:w="4530" w:type="dxa"/>
            <w:shd w:val="clear" w:color="auto" w:fill="B6DDE8" w:themeFill="accent5" w:themeFillTint="66"/>
            <w:vAlign w:val="center"/>
          </w:tcPr>
          <w:p w14:paraId="15D05540" w14:textId="77777777" w:rsidR="007E3467" w:rsidRDefault="007E3467" w:rsidP="007E3467">
            <w:pPr>
              <w:spacing w:after="160" w:line="259" w:lineRule="auto"/>
              <w:jc w:val="both"/>
              <w:rPr>
                <w:rFonts w:eastAsia="Calibri"/>
                <w:b/>
                <w:sz w:val="24"/>
                <w:szCs w:val="24"/>
                <w:lang w:eastAsia="en-US"/>
              </w:rPr>
            </w:pPr>
          </w:p>
          <w:p w14:paraId="1E142717" w14:textId="7527E02F" w:rsidR="0021020A" w:rsidRPr="0021020A" w:rsidRDefault="0021020A" w:rsidP="007E3467">
            <w:pPr>
              <w:spacing w:after="160" w:line="259" w:lineRule="auto"/>
              <w:jc w:val="both"/>
              <w:rPr>
                <w:rFonts w:eastAsia="Calibri"/>
                <w:sz w:val="24"/>
                <w:szCs w:val="24"/>
                <w:lang w:eastAsia="en-US"/>
              </w:rPr>
            </w:pPr>
            <w:r w:rsidRPr="0021020A">
              <w:rPr>
                <w:rFonts w:eastAsia="Calibri"/>
                <w:b/>
                <w:sz w:val="24"/>
                <w:szCs w:val="24"/>
                <w:lang w:eastAsia="en-US"/>
              </w:rPr>
              <w:t>Amaç (A1)</w:t>
            </w:r>
            <w:r w:rsidRPr="0021020A">
              <w:rPr>
                <w:rFonts w:eastAsia="Calibri"/>
                <w:sz w:val="24"/>
                <w:szCs w:val="24"/>
                <w:lang w:eastAsia="en-US"/>
              </w:rPr>
              <w:t xml:space="preserve"> Eğitim-Öğretimin Kalitesini Arttırmak</w:t>
            </w:r>
          </w:p>
          <w:p w14:paraId="3238F255" w14:textId="77777777" w:rsidR="0021020A" w:rsidRDefault="0021020A" w:rsidP="007E3467">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22D8BD88" w14:textId="77777777" w:rsidR="0021020A" w:rsidRDefault="0021020A" w:rsidP="007E3467">
            <w:pPr>
              <w:spacing w:after="160" w:line="259" w:lineRule="auto"/>
              <w:jc w:val="both"/>
              <w:rPr>
                <w:rFonts w:eastAsia="Calibri"/>
                <w:sz w:val="24"/>
                <w:szCs w:val="24"/>
                <w:lang w:eastAsia="en-US"/>
              </w:rPr>
            </w:pPr>
            <w:r w:rsidRPr="00E32CE6">
              <w:rPr>
                <w:rFonts w:eastAsia="Calibri"/>
                <w:b/>
                <w:sz w:val="24"/>
                <w:szCs w:val="24"/>
                <w:lang w:eastAsia="en-US"/>
              </w:rPr>
              <w:t>Hedef (H1.5)</w:t>
            </w:r>
            <w:r w:rsidRPr="009A2406">
              <w:rPr>
                <w:rFonts w:eastAsia="Calibri"/>
                <w:sz w:val="24"/>
                <w:szCs w:val="24"/>
                <w:lang w:eastAsia="en-US"/>
              </w:rPr>
              <w:t xml:space="preserve"> Eğiticilerin Eğitimi Programını Güçlendirmek</w:t>
            </w:r>
          </w:p>
          <w:p w14:paraId="4DB575C7" w14:textId="77777777" w:rsidR="0021020A" w:rsidRDefault="0021020A" w:rsidP="007E3467">
            <w:pPr>
              <w:spacing w:after="160" w:line="259" w:lineRule="auto"/>
              <w:jc w:val="both"/>
              <w:rPr>
                <w:rFonts w:eastAsia="Calibri"/>
                <w:sz w:val="24"/>
                <w:szCs w:val="24"/>
                <w:lang w:eastAsia="en-US"/>
              </w:rPr>
            </w:pPr>
          </w:p>
        </w:tc>
      </w:tr>
      <w:tr w:rsidR="007E3467" w14:paraId="0391990C" w14:textId="77777777" w:rsidTr="007E3467">
        <w:tc>
          <w:tcPr>
            <w:tcW w:w="4530" w:type="dxa"/>
            <w:vMerge w:val="restart"/>
            <w:shd w:val="clear" w:color="auto" w:fill="B6DDE8" w:themeFill="accent5" w:themeFillTint="66"/>
            <w:vAlign w:val="center"/>
          </w:tcPr>
          <w:p w14:paraId="334F8E9F" w14:textId="77777777" w:rsidR="007E3467" w:rsidRPr="0021020A" w:rsidRDefault="007E3467" w:rsidP="007E3467">
            <w:pPr>
              <w:spacing w:after="160" w:line="259" w:lineRule="auto"/>
              <w:jc w:val="both"/>
              <w:rPr>
                <w:rFonts w:eastAsia="Calibri"/>
                <w:sz w:val="24"/>
                <w:szCs w:val="24"/>
                <w:lang w:eastAsia="en-US"/>
              </w:rPr>
            </w:pPr>
            <w:r w:rsidRPr="0021020A">
              <w:rPr>
                <w:rFonts w:eastAsia="Calibri"/>
                <w:b/>
                <w:sz w:val="24"/>
                <w:szCs w:val="24"/>
                <w:lang w:eastAsia="en-US"/>
              </w:rPr>
              <w:t>Amaç (A3)</w:t>
            </w:r>
            <w:r w:rsidRPr="0021020A">
              <w:rPr>
                <w:rFonts w:eastAsia="Calibri"/>
                <w:sz w:val="24"/>
                <w:szCs w:val="24"/>
                <w:lang w:eastAsia="en-US"/>
              </w:rPr>
              <w:t xml:space="preserve"> Katılımcı Yönetim ve Organizasyon Yapısını ve Kurum Kültürünü Geliştirmek</w:t>
            </w:r>
          </w:p>
          <w:p w14:paraId="167E114F" w14:textId="77777777" w:rsidR="007E3467" w:rsidRDefault="007E3467" w:rsidP="007E3467">
            <w:pPr>
              <w:pStyle w:val="ListeParagraf"/>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29EB5980" w14:textId="77777777" w:rsidR="007E3467" w:rsidRDefault="007E3467" w:rsidP="007E3467">
            <w:pPr>
              <w:spacing w:after="160" w:line="259" w:lineRule="auto"/>
              <w:jc w:val="both"/>
              <w:rPr>
                <w:rFonts w:eastAsia="Calibri"/>
                <w:sz w:val="24"/>
                <w:szCs w:val="24"/>
                <w:lang w:eastAsia="en-US"/>
              </w:rPr>
            </w:pPr>
            <w:r w:rsidRPr="00E32CE6">
              <w:rPr>
                <w:rFonts w:eastAsia="Calibri"/>
                <w:b/>
                <w:sz w:val="24"/>
                <w:szCs w:val="24"/>
                <w:lang w:eastAsia="en-US"/>
              </w:rPr>
              <w:t>Hedef (H3.2)</w:t>
            </w:r>
            <w:r w:rsidRPr="00E32CE6">
              <w:rPr>
                <w:rFonts w:eastAsia="Calibri"/>
                <w:sz w:val="24"/>
                <w:szCs w:val="24"/>
                <w:lang w:eastAsia="en-US"/>
              </w:rPr>
              <w:t xml:space="preserve"> Personelin Motivasyonunu, Verimliliğini ve Kuruma Bağlılığının İyileştirmek</w:t>
            </w:r>
          </w:p>
          <w:p w14:paraId="7D6AC196" w14:textId="77777777" w:rsidR="007E3467" w:rsidRDefault="007E3467" w:rsidP="007E3467">
            <w:pPr>
              <w:spacing w:after="160" w:line="259" w:lineRule="auto"/>
              <w:jc w:val="both"/>
              <w:rPr>
                <w:rFonts w:eastAsia="Calibri"/>
                <w:sz w:val="24"/>
                <w:szCs w:val="24"/>
                <w:lang w:eastAsia="en-US"/>
              </w:rPr>
            </w:pPr>
          </w:p>
        </w:tc>
      </w:tr>
      <w:tr w:rsidR="007E3467" w14:paraId="2FE24F9E" w14:textId="77777777" w:rsidTr="007E3467">
        <w:tc>
          <w:tcPr>
            <w:tcW w:w="4530" w:type="dxa"/>
            <w:vMerge/>
            <w:shd w:val="clear" w:color="auto" w:fill="B6DDE8" w:themeFill="accent5" w:themeFillTint="66"/>
          </w:tcPr>
          <w:p w14:paraId="03A91716" w14:textId="77777777" w:rsidR="007E3467" w:rsidRDefault="007E3467" w:rsidP="009A2406">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732A8266"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(H3.3)</w:t>
            </w:r>
            <w:r w:rsidRPr="007E3467">
              <w:rPr>
                <w:rFonts w:eastAsia="Calibri"/>
                <w:sz w:val="24"/>
                <w:szCs w:val="24"/>
                <w:lang w:eastAsia="en-US"/>
              </w:rPr>
              <w:t xml:space="preserve"> Personel Yönetim Sistemini Güçlendirmek</w:t>
            </w:r>
          </w:p>
          <w:p w14:paraId="08E7638A" w14:textId="77777777" w:rsidR="007E3467" w:rsidRDefault="007E3467" w:rsidP="007E3467">
            <w:pPr>
              <w:spacing w:after="160" w:line="259" w:lineRule="auto"/>
              <w:jc w:val="both"/>
              <w:rPr>
                <w:rFonts w:eastAsia="Calibri"/>
                <w:sz w:val="24"/>
                <w:szCs w:val="24"/>
                <w:lang w:eastAsia="en-US"/>
              </w:rPr>
            </w:pPr>
          </w:p>
        </w:tc>
      </w:tr>
      <w:tr w:rsidR="007E3467" w14:paraId="67A13E50" w14:textId="77777777" w:rsidTr="007E3467">
        <w:tc>
          <w:tcPr>
            <w:tcW w:w="4530" w:type="dxa"/>
            <w:vMerge/>
            <w:shd w:val="clear" w:color="auto" w:fill="B6DDE8" w:themeFill="accent5" w:themeFillTint="66"/>
          </w:tcPr>
          <w:p w14:paraId="181539DE" w14:textId="77777777" w:rsidR="007E3467" w:rsidRDefault="007E3467" w:rsidP="009A2406">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3AFF698F" w14:textId="77777777" w:rsidR="007E3467" w:rsidRDefault="007E3467" w:rsidP="007E3467">
            <w:pPr>
              <w:spacing w:after="160" w:line="259" w:lineRule="auto"/>
              <w:jc w:val="both"/>
              <w:rPr>
                <w:rFonts w:eastAsia="Calibri"/>
                <w:sz w:val="24"/>
                <w:szCs w:val="24"/>
                <w:lang w:eastAsia="en-US"/>
              </w:rPr>
            </w:pPr>
          </w:p>
          <w:p w14:paraId="73815D20"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(H3.4)</w:t>
            </w:r>
            <w:r w:rsidRPr="007E3467">
              <w:rPr>
                <w:rFonts w:eastAsia="Calibri"/>
                <w:sz w:val="24"/>
                <w:szCs w:val="24"/>
                <w:lang w:eastAsia="en-US"/>
              </w:rPr>
              <w:t xml:space="preserve"> Kalite Güvence Sistemini Oluşturmak</w:t>
            </w:r>
          </w:p>
          <w:p w14:paraId="0159A87C" w14:textId="77777777" w:rsidR="007E3467" w:rsidRDefault="007E3467" w:rsidP="007E3467">
            <w:pPr>
              <w:spacing w:after="160" w:line="259" w:lineRule="auto"/>
              <w:jc w:val="both"/>
              <w:rPr>
                <w:rFonts w:eastAsia="Calibri"/>
                <w:sz w:val="24"/>
                <w:szCs w:val="24"/>
                <w:lang w:eastAsia="en-US"/>
              </w:rPr>
            </w:pPr>
          </w:p>
        </w:tc>
      </w:tr>
      <w:tr w:rsidR="007E3467" w14:paraId="69F62928" w14:textId="77777777" w:rsidTr="007E3467">
        <w:tc>
          <w:tcPr>
            <w:tcW w:w="4530" w:type="dxa"/>
            <w:vMerge w:val="restart"/>
            <w:shd w:val="clear" w:color="auto" w:fill="B6DDE8" w:themeFill="accent5" w:themeFillTint="66"/>
            <w:vAlign w:val="center"/>
          </w:tcPr>
          <w:p w14:paraId="25E5910A" w14:textId="77777777" w:rsidR="007E3467" w:rsidRDefault="007E3467" w:rsidP="007E3467">
            <w:pPr>
              <w:spacing w:after="160" w:line="259" w:lineRule="auto"/>
              <w:jc w:val="both"/>
              <w:rPr>
                <w:rFonts w:eastAsia="Calibri"/>
                <w:sz w:val="24"/>
                <w:szCs w:val="24"/>
                <w:lang w:eastAsia="en-US"/>
              </w:rPr>
            </w:pPr>
          </w:p>
          <w:p w14:paraId="72F9FB61"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Amaç (A4)</w:t>
            </w:r>
            <w:r w:rsidRPr="007E3467">
              <w:rPr>
                <w:rFonts w:eastAsia="Calibri"/>
                <w:sz w:val="24"/>
                <w:szCs w:val="24"/>
                <w:lang w:eastAsia="en-US"/>
              </w:rPr>
              <w:t xml:space="preserve"> Kurumun Fiziki ve Teknolojik Altyapısını Geliştirmek</w:t>
            </w:r>
          </w:p>
          <w:p w14:paraId="2FE075C8" w14:textId="77777777" w:rsidR="007E3467" w:rsidRDefault="007E3467" w:rsidP="007E3467">
            <w:pPr>
              <w:pStyle w:val="ListeParagraf"/>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461D4FF5" w14:textId="77777777" w:rsidR="007E3467" w:rsidRDefault="007E3467" w:rsidP="007E3467">
            <w:pPr>
              <w:spacing w:after="160" w:line="259" w:lineRule="auto"/>
              <w:jc w:val="both"/>
              <w:rPr>
                <w:rFonts w:eastAsia="Calibri"/>
                <w:sz w:val="24"/>
                <w:szCs w:val="24"/>
                <w:lang w:eastAsia="en-US"/>
              </w:rPr>
            </w:pPr>
          </w:p>
          <w:p w14:paraId="6D9135D4"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(H4.1)</w:t>
            </w:r>
            <w:r w:rsidRPr="007E3467">
              <w:rPr>
                <w:rFonts w:eastAsia="Calibri"/>
                <w:sz w:val="24"/>
                <w:szCs w:val="24"/>
                <w:lang w:eastAsia="en-US"/>
              </w:rPr>
              <w:t xml:space="preserve"> Eğitim ve Öğretim İçin Gerekli Fiziki Altyapıyı Her Yıl %10 Oranında Arttırmak</w:t>
            </w:r>
          </w:p>
          <w:p w14:paraId="51133C1E" w14:textId="77777777" w:rsidR="007E3467" w:rsidRDefault="007E3467" w:rsidP="007E3467">
            <w:pPr>
              <w:spacing w:after="160" w:line="259" w:lineRule="auto"/>
              <w:jc w:val="both"/>
              <w:rPr>
                <w:rFonts w:eastAsia="Calibri"/>
                <w:sz w:val="24"/>
                <w:szCs w:val="24"/>
                <w:lang w:eastAsia="en-US"/>
              </w:rPr>
            </w:pPr>
          </w:p>
        </w:tc>
      </w:tr>
      <w:tr w:rsidR="007E3467" w14:paraId="24932B2B" w14:textId="77777777" w:rsidTr="007E3467">
        <w:tc>
          <w:tcPr>
            <w:tcW w:w="4530" w:type="dxa"/>
            <w:vMerge/>
            <w:shd w:val="clear" w:color="auto" w:fill="B6DDE8" w:themeFill="accent5" w:themeFillTint="66"/>
          </w:tcPr>
          <w:p w14:paraId="03C045C6" w14:textId="77777777" w:rsidR="007E3467" w:rsidRDefault="007E3467" w:rsidP="0021020A">
            <w:pPr>
              <w:spacing w:after="160" w:line="259" w:lineRule="auto"/>
              <w:jc w:val="both"/>
              <w:rPr>
                <w:rFonts w:eastAsia="Calibri"/>
                <w:sz w:val="24"/>
                <w:szCs w:val="24"/>
                <w:lang w:eastAsia="en-US"/>
              </w:rPr>
            </w:pPr>
          </w:p>
        </w:tc>
        <w:tc>
          <w:tcPr>
            <w:tcW w:w="4530" w:type="dxa"/>
            <w:shd w:val="clear" w:color="auto" w:fill="E5B8B7" w:themeFill="accent2" w:themeFillTint="66"/>
            <w:vAlign w:val="center"/>
          </w:tcPr>
          <w:p w14:paraId="671EF307" w14:textId="77777777" w:rsidR="007E3467" w:rsidRPr="007E3467" w:rsidRDefault="007E3467" w:rsidP="007E3467">
            <w:pPr>
              <w:spacing w:after="160" w:line="259" w:lineRule="auto"/>
              <w:jc w:val="both"/>
              <w:rPr>
                <w:rFonts w:eastAsia="Calibri"/>
                <w:sz w:val="24"/>
                <w:szCs w:val="24"/>
                <w:lang w:eastAsia="en-US"/>
              </w:rPr>
            </w:pPr>
            <w:r w:rsidRPr="007E3467">
              <w:rPr>
                <w:rFonts w:eastAsia="Calibri"/>
                <w:b/>
                <w:sz w:val="24"/>
                <w:szCs w:val="24"/>
                <w:lang w:eastAsia="en-US"/>
              </w:rPr>
              <w:t>Hedef (H4.4)</w:t>
            </w:r>
            <w:r w:rsidRPr="007E3467">
              <w:rPr>
                <w:rFonts w:eastAsia="Calibri"/>
                <w:sz w:val="24"/>
                <w:szCs w:val="24"/>
                <w:lang w:eastAsia="en-US"/>
              </w:rPr>
              <w:t xml:space="preserve"> Üniversitenin Bilişim Alt Yapısını Geliştirmek</w:t>
            </w:r>
          </w:p>
          <w:p w14:paraId="02417787" w14:textId="77777777" w:rsidR="007E3467" w:rsidRDefault="007E3467" w:rsidP="007E3467">
            <w:pPr>
              <w:spacing w:after="160" w:line="259" w:lineRule="auto"/>
              <w:jc w:val="both"/>
              <w:rPr>
                <w:rFonts w:eastAsia="Calibri"/>
                <w:sz w:val="24"/>
                <w:szCs w:val="24"/>
                <w:lang w:eastAsia="en-US"/>
              </w:rPr>
            </w:pPr>
          </w:p>
        </w:tc>
      </w:tr>
    </w:tbl>
    <w:p w14:paraId="3797FAAC" w14:textId="77777777" w:rsidR="009A2406" w:rsidRDefault="009A2406" w:rsidP="009A2406">
      <w:pPr>
        <w:spacing w:after="160" w:line="259" w:lineRule="auto"/>
        <w:jc w:val="both"/>
        <w:rPr>
          <w:rFonts w:ascii="Times New Roman" w:eastAsia="Calibri" w:hAnsi="Times New Roman" w:cs="Times New Roman"/>
          <w:sz w:val="24"/>
          <w:szCs w:val="24"/>
          <w:lang w:eastAsia="en-US"/>
        </w:rPr>
      </w:pPr>
    </w:p>
    <w:p w14:paraId="17FD58BF" w14:textId="77777777" w:rsidR="00C615DA" w:rsidRPr="001E74AA" w:rsidRDefault="00C615DA" w:rsidP="001E74AA">
      <w:pPr>
        <w:pStyle w:val="ListeParagraf"/>
        <w:spacing w:line="360" w:lineRule="auto"/>
        <w:ind w:left="0" w:firstLine="567"/>
        <w:jc w:val="both"/>
        <w:rPr>
          <w:rFonts w:ascii="Times New Roman" w:eastAsia="Times New Roman" w:hAnsi="Times New Roman" w:cs="Times New Roman"/>
          <w:sz w:val="24"/>
          <w:szCs w:val="24"/>
        </w:rPr>
      </w:pPr>
    </w:p>
    <w:p w14:paraId="0E298206" w14:textId="7F31F56B" w:rsidR="00465DA7" w:rsidRPr="005438C4" w:rsidRDefault="00506119" w:rsidP="00DE2084">
      <w:pPr>
        <w:pStyle w:val="Balk2"/>
        <w:numPr>
          <w:ilvl w:val="0"/>
          <w:numId w:val="20"/>
        </w:numPr>
      </w:pPr>
      <w:bookmarkStart w:id="50" w:name="_Toc473199571"/>
      <w:bookmarkStart w:id="51" w:name="_Toc92965567"/>
      <w:r w:rsidRPr="005438C4">
        <w:t>Diğer Hususlar</w:t>
      </w:r>
      <w:bookmarkEnd w:id="50"/>
      <w:bookmarkEnd w:id="51"/>
    </w:p>
    <w:p w14:paraId="2B9DBCF3" w14:textId="1785787A" w:rsidR="003D1D3D" w:rsidRPr="00064FF3" w:rsidRDefault="003D1D3D" w:rsidP="00064FF3"/>
    <w:p w14:paraId="5050F32C" w14:textId="59C9F811" w:rsidR="0077681D" w:rsidRPr="005438C4" w:rsidRDefault="0077681D" w:rsidP="00DE2084">
      <w:pPr>
        <w:pStyle w:val="Balk1"/>
        <w:numPr>
          <w:ilvl w:val="0"/>
          <w:numId w:val="14"/>
        </w:numPr>
      </w:pPr>
      <w:bookmarkStart w:id="52" w:name="_Toc473199572"/>
      <w:bookmarkStart w:id="53" w:name="_Toc92965568"/>
      <w:r w:rsidRPr="005438C4">
        <w:t>FAALİYETLERE İLİŞKİN BİLGİ VE DEĞERLENDİRMELER</w:t>
      </w:r>
      <w:bookmarkEnd w:id="52"/>
      <w:bookmarkEnd w:id="53"/>
    </w:p>
    <w:p w14:paraId="4C8DC230" w14:textId="29E4DAA1" w:rsidR="0077681D" w:rsidRPr="005438C4" w:rsidRDefault="00701C52" w:rsidP="00DE2084">
      <w:pPr>
        <w:pStyle w:val="Balk2"/>
        <w:numPr>
          <w:ilvl w:val="0"/>
          <w:numId w:val="21"/>
        </w:numPr>
      </w:pPr>
      <w:bookmarkStart w:id="54" w:name="_Toc473199573"/>
      <w:bookmarkStart w:id="55" w:name="_Toc92965569"/>
      <w:r w:rsidRPr="005438C4">
        <w:t>Mali Bilgiler</w:t>
      </w:r>
      <w:bookmarkEnd w:id="54"/>
      <w:bookmarkEnd w:id="55"/>
    </w:p>
    <w:p w14:paraId="755F9828" w14:textId="2F771FC4" w:rsidR="00465DA7" w:rsidRPr="005438C4" w:rsidRDefault="00701C52" w:rsidP="00DE2084">
      <w:pPr>
        <w:pStyle w:val="Balk3"/>
        <w:numPr>
          <w:ilvl w:val="0"/>
          <w:numId w:val="22"/>
        </w:numPr>
      </w:pPr>
      <w:bookmarkStart w:id="56" w:name="_Toc473199574"/>
      <w:bookmarkStart w:id="57" w:name="_Toc92965570"/>
      <w:r w:rsidRPr="005438C4">
        <w:t>Bütçe Uygulama Sonuçlar</w:t>
      </w:r>
      <w:r w:rsidR="00DE695F" w:rsidRPr="005438C4">
        <w:t>ı</w:t>
      </w:r>
      <w:bookmarkEnd w:id="56"/>
      <w:bookmarkEnd w:id="57"/>
    </w:p>
    <w:tbl>
      <w:tblPr>
        <w:tblStyle w:val="TabloKlavuzu"/>
        <w:tblW w:w="8930" w:type="dxa"/>
        <w:tblInd w:w="137" w:type="dxa"/>
        <w:tblLook w:val="04A0" w:firstRow="1" w:lastRow="0" w:firstColumn="1" w:lastColumn="0" w:noHBand="0" w:noVBand="1"/>
      </w:tblPr>
      <w:tblGrid>
        <w:gridCol w:w="3166"/>
        <w:gridCol w:w="1705"/>
        <w:gridCol w:w="1402"/>
        <w:gridCol w:w="1402"/>
        <w:gridCol w:w="1255"/>
      </w:tblGrid>
      <w:tr w:rsidR="00535EC5" w:rsidRPr="006F5ABF" w14:paraId="00CE47C1" w14:textId="77777777" w:rsidTr="00E32CE6">
        <w:tc>
          <w:tcPr>
            <w:tcW w:w="8930" w:type="dxa"/>
            <w:gridSpan w:val="5"/>
            <w:shd w:val="clear" w:color="auto" w:fill="92D050"/>
          </w:tcPr>
          <w:p w14:paraId="74AC4089" w14:textId="77777777" w:rsidR="00166F4B" w:rsidRDefault="00166F4B" w:rsidP="00265F40">
            <w:pPr>
              <w:spacing w:line="360" w:lineRule="auto"/>
              <w:jc w:val="center"/>
              <w:rPr>
                <w:b/>
                <w:bCs/>
                <w:color w:val="FFFFFF" w:themeColor="background1"/>
                <w:sz w:val="32"/>
                <w:szCs w:val="24"/>
              </w:rPr>
            </w:pPr>
          </w:p>
          <w:p w14:paraId="6F118347" w14:textId="0159FE8C" w:rsidR="00535EC5" w:rsidRDefault="00535EC5" w:rsidP="00265F40">
            <w:pPr>
              <w:spacing w:line="360" w:lineRule="auto"/>
              <w:jc w:val="center"/>
              <w:rPr>
                <w:b/>
                <w:bCs/>
                <w:color w:val="FFFFFF" w:themeColor="background1"/>
                <w:sz w:val="32"/>
                <w:szCs w:val="24"/>
              </w:rPr>
            </w:pPr>
            <w:r w:rsidRPr="00166F4B">
              <w:rPr>
                <w:b/>
                <w:bCs/>
                <w:color w:val="FFFFFF" w:themeColor="background1"/>
                <w:sz w:val="32"/>
                <w:szCs w:val="24"/>
              </w:rPr>
              <w:t>202</w:t>
            </w:r>
            <w:r w:rsidR="006117EE">
              <w:rPr>
                <w:b/>
                <w:bCs/>
                <w:color w:val="FFFFFF" w:themeColor="background1"/>
                <w:sz w:val="32"/>
                <w:szCs w:val="24"/>
              </w:rPr>
              <w:t>1</w:t>
            </w:r>
            <w:r w:rsidRPr="00166F4B">
              <w:rPr>
                <w:b/>
                <w:bCs/>
                <w:color w:val="FFFFFF" w:themeColor="background1"/>
                <w:sz w:val="32"/>
                <w:szCs w:val="24"/>
              </w:rPr>
              <w:t xml:space="preserve"> </w:t>
            </w:r>
            <w:r w:rsidR="00166F4B" w:rsidRPr="00166F4B">
              <w:rPr>
                <w:b/>
                <w:bCs/>
                <w:color w:val="FFFFFF" w:themeColor="background1"/>
                <w:sz w:val="32"/>
                <w:szCs w:val="24"/>
              </w:rPr>
              <w:t>YILI</w:t>
            </w:r>
            <w:r w:rsidR="00166F4B">
              <w:rPr>
                <w:b/>
                <w:bCs/>
                <w:color w:val="FFFFFF" w:themeColor="background1"/>
                <w:sz w:val="24"/>
              </w:rPr>
              <w:t xml:space="preserve"> </w:t>
            </w:r>
            <w:r w:rsidRPr="00166F4B">
              <w:rPr>
                <w:b/>
                <w:bCs/>
                <w:color w:val="FFFFFF" w:themeColor="background1"/>
                <w:sz w:val="32"/>
                <w:szCs w:val="24"/>
              </w:rPr>
              <w:t>ÖDENEK  - HARCAMA TABLOSU</w:t>
            </w:r>
            <w:r w:rsidRPr="00166F4B">
              <w:rPr>
                <w:rStyle w:val="DipnotBavurusu"/>
                <w:b/>
                <w:bCs/>
                <w:color w:val="FFFFFF" w:themeColor="background1"/>
                <w:sz w:val="24"/>
                <w:szCs w:val="24"/>
              </w:rPr>
              <w:footnoteReference w:id="1"/>
            </w:r>
          </w:p>
          <w:p w14:paraId="78D79078" w14:textId="5845210B" w:rsidR="00166F4B" w:rsidRPr="006F5ABF" w:rsidRDefault="00166F4B" w:rsidP="00265F40">
            <w:pPr>
              <w:spacing w:line="360" w:lineRule="auto"/>
              <w:jc w:val="center"/>
            </w:pPr>
          </w:p>
        </w:tc>
      </w:tr>
      <w:tr w:rsidR="00535EC5" w:rsidRPr="006F5ABF" w14:paraId="79825A6E" w14:textId="77777777" w:rsidTr="00E32CE6">
        <w:tc>
          <w:tcPr>
            <w:tcW w:w="2883" w:type="dxa"/>
            <w:shd w:val="clear" w:color="auto" w:fill="92CDDC" w:themeFill="accent5" w:themeFillTint="99"/>
            <w:vAlign w:val="center"/>
          </w:tcPr>
          <w:p w14:paraId="04A369D8" w14:textId="77777777" w:rsidR="00535EC5" w:rsidRPr="00535EC5" w:rsidRDefault="00535EC5" w:rsidP="00166F4B">
            <w:pPr>
              <w:spacing w:line="360" w:lineRule="auto"/>
              <w:jc w:val="center"/>
              <w:rPr>
                <w:b/>
                <w:bCs/>
              </w:rPr>
            </w:pPr>
            <w:r w:rsidRPr="00535EC5">
              <w:rPr>
                <w:b/>
                <w:bCs/>
              </w:rPr>
              <w:t>Bütçe Tertibi</w:t>
            </w:r>
          </w:p>
        </w:tc>
        <w:tc>
          <w:tcPr>
            <w:tcW w:w="1705" w:type="dxa"/>
            <w:tcBorders>
              <w:bottom w:val="single" w:sz="4" w:space="0" w:color="auto"/>
            </w:tcBorders>
            <w:shd w:val="clear" w:color="auto" w:fill="92CDDC" w:themeFill="accent5" w:themeFillTint="99"/>
            <w:vAlign w:val="center"/>
          </w:tcPr>
          <w:p w14:paraId="0C2035D3" w14:textId="77777777" w:rsidR="00535EC5" w:rsidRPr="00CB2581" w:rsidRDefault="00535EC5" w:rsidP="00166F4B">
            <w:pPr>
              <w:spacing w:line="360" w:lineRule="auto"/>
              <w:jc w:val="center"/>
              <w:rPr>
                <w:b/>
                <w:bCs/>
              </w:rPr>
            </w:pPr>
            <w:r w:rsidRPr="00535EC5">
              <w:rPr>
                <w:b/>
                <w:bCs/>
              </w:rPr>
              <w:t>Adı</w:t>
            </w:r>
          </w:p>
        </w:tc>
        <w:tc>
          <w:tcPr>
            <w:tcW w:w="1496" w:type="dxa"/>
            <w:shd w:val="clear" w:color="auto" w:fill="92CDDC" w:themeFill="accent5" w:themeFillTint="99"/>
            <w:vAlign w:val="center"/>
          </w:tcPr>
          <w:p w14:paraId="4ABDA106" w14:textId="4A0C7A06" w:rsidR="00535EC5" w:rsidRPr="00535EC5" w:rsidRDefault="00535EC5" w:rsidP="00166F4B">
            <w:pPr>
              <w:spacing w:line="360" w:lineRule="auto"/>
              <w:jc w:val="center"/>
              <w:rPr>
                <w:b/>
                <w:bCs/>
              </w:rPr>
            </w:pPr>
            <w:r w:rsidRPr="00535EC5">
              <w:rPr>
                <w:b/>
                <w:bCs/>
              </w:rPr>
              <w:t xml:space="preserve">Alınan Ödenek </w:t>
            </w:r>
            <w:r>
              <w:rPr>
                <w:b/>
                <w:bCs/>
              </w:rPr>
              <w:t>(TL)</w:t>
            </w:r>
          </w:p>
        </w:tc>
        <w:tc>
          <w:tcPr>
            <w:tcW w:w="1495" w:type="dxa"/>
            <w:shd w:val="clear" w:color="auto" w:fill="92CDDC" w:themeFill="accent5" w:themeFillTint="99"/>
            <w:vAlign w:val="center"/>
          </w:tcPr>
          <w:p w14:paraId="67D734AE" w14:textId="7B3F46AF" w:rsidR="00535EC5" w:rsidRPr="00535EC5" w:rsidRDefault="003A2B8A" w:rsidP="00166F4B">
            <w:pPr>
              <w:spacing w:line="360" w:lineRule="auto"/>
              <w:jc w:val="center"/>
              <w:rPr>
                <w:b/>
                <w:bCs/>
              </w:rPr>
            </w:pPr>
            <w:r>
              <w:rPr>
                <w:b/>
                <w:bCs/>
              </w:rPr>
              <w:t xml:space="preserve">Kullanılan </w:t>
            </w:r>
            <w:r w:rsidR="00535EC5" w:rsidRPr="00535EC5">
              <w:rPr>
                <w:b/>
                <w:bCs/>
              </w:rPr>
              <w:t>Ödenek</w:t>
            </w:r>
            <w:r w:rsidR="00535EC5">
              <w:rPr>
                <w:b/>
                <w:bCs/>
              </w:rPr>
              <w:t xml:space="preserve"> (TL)</w:t>
            </w:r>
          </w:p>
        </w:tc>
        <w:tc>
          <w:tcPr>
            <w:tcW w:w="1351" w:type="dxa"/>
            <w:shd w:val="clear" w:color="auto" w:fill="92CDDC" w:themeFill="accent5" w:themeFillTint="99"/>
            <w:vAlign w:val="center"/>
          </w:tcPr>
          <w:p w14:paraId="460CF0E5" w14:textId="0C388D26" w:rsidR="00535EC5" w:rsidRPr="00535EC5" w:rsidRDefault="00535EC5" w:rsidP="00166F4B">
            <w:pPr>
              <w:spacing w:line="360" w:lineRule="auto"/>
              <w:jc w:val="center"/>
              <w:rPr>
                <w:b/>
                <w:bCs/>
              </w:rPr>
            </w:pPr>
            <w:r w:rsidRPr="00166F4B">
              <w:rPr>
                <w:b/>
                <w:bCs/>
                <w:sz w:val="18"/>
              </w:rPr>
              <w:t>Kalan Ödenek (TL)</w:t>
            </w:r>
          </w:p>
        </w:tc>
      </w:tr>
      <w:tr w:rsidR="007100CD" w:rsidRPr="006F5ABF" w14:paraId="53481987" w14:textId="77777777" w:rsidTr="00E32CE6">
        <w:tc>
          <w:tcPr>
            <w:tcW w:w="2883" w:type="dxa"/>
            <w:shd w:val="clear" w:color="auto" w:fill="FBD4B4" w:themeFill="accent6" w:themeFillTint="66"/>
          </w:tcPr>
          <w:p w14:paraId="18D4149E" w14:textId="3AA05C0B" w:rsidR="007100CD" w:rsidRPr="006F5ABF" w:rsidRDefault="007100CD" w:rsidP="007100CD">
            <w:pPr>
              <w:spacing w:line="360" w:lineRule="auto"/>
              <w:jc w:val="both"/>
            </w:pPr>
            <w:r w:rsidRPr="00696213">
              <w:t>62.239.756.11729.492.3.02.01.03.10</w:t>
            </w:r>
          </w:p>
        </w:tc>
        <w:tc>
          <w:tcPr>
            <w:tcW w:w="1705" w:type="dxa"/>
            <w:shd w:val="clear" w:color="auto" w:fill="C2D69B" w:themeFill="accent3" w:themeFillTint="99"/>
          </w:tcPr>
          <w:p w14:paraId="1B279F2F" w14:textId="181F7216" w:rsidR="007100CD" w:rsidRPr="006F5ABF" w:rsidRDefault="007100CD" w:rsidP="007100CD">
            <w:pPr>
              <w:spacing w:line="360" w:lineRule="auto"/>
            </w:pPr>
            <w:r w:rsidRPr="006F5ABF">
              <w:t>İŞÇİLER</w:t>
            </w:r>
          </w:p>
        </w:tc>
        <w:tc>
          <w:tcPr>
            <w:tcW w:w="1496" w:type="dxa"/>
            <w:shd w:val="clear" w:color="auto" w:fill="C4BC96" w:themeFill="background2" w:themeFillShade="BF"/>
          </w:tcPr>
          <w:p w14:paraId="5A1280E0" w14:textId="4DE10103" w:rsidR="007100CD" w:rsidRPr="006F5ABF" w:rsidRDefault="007100CD" w:rsidP="007100CD">
            <w:pPr>
              <w:spacing w:line="360" w:lineRule="auto"/>
              <w:jc w:val="right"/>
            </w:pPr>
            <w:r w:rsidRPr="00A732BD">
              <w:t>8.800.491,05</w:t>
            </w:r>
          </w:p>
        </w:tc>
        <w:tc>
          <w:tcPr>
            <w:tcW w:w="1495" w:type="dxa"/>
            <w:shd w:val="clear" w:color="auto" w:fill="DAEEF3" w:themeFill="accent5" w:themeFillTint="33"/>
          </w:tcPr>
          <w:p w14:paraId="12E6F110" w14:textId="3485A217" w:rsidR="007100CD" w:rsidRPr="006F5ABF" w:rsidRDefault="007100CD" w:rsidP="007100CD">
            <w:pPr>
              <w:spacing w:line="360" w:lineRule="auto"/>
              <w:jc w:val="right"/>
            </w:pPr>
            <w:r w:rsidRPr="0067516C">
              <w:t>8.800.491,05</w:t>
            </w:r>
          </w:p>
        </w:tc>
        <w:tc>
          <w:tcPr>
            <w:tcW w:w="1351" w:type="dxa"/>
            <w:shd w:val="clear" w:color="auto" w:fill="D99594" w:themeFill="accent2" w:themeFillTint="99"/>
          </w:tcPr>
          <w:p w14:paraId="40BAA491" w14:textId="25CEFF14" w:rsidR="007100CD" w:rsidRPr="006F5ABF" w:rsidRDefault="007100CD" w:rsidP="007100CD">
            <w:pPr>
              <w:spacing w:line="360" w:lineRule="auto"/>
              <w:jc w:val="right"/>
            </w:pPr>
            <w:r w:rsidRPr="00BC5432">
              <w:t>0,00</w:t>
            </w:r>
          </w:p>
        </w:tc>
      </w:tr>
      <w:tr w:rsidR="007100CD" w:rsidRPr="006F5ABF" w14:paraId="03281E40" w14:textId="77777777" w:rsidTr="00E32CE6">
        <w:tc>
          <w:tcPr>
            <w:tcW w:w="2883" w:type="dxa"/>
            <w:shd w:val="clear" w:color="auto" w:fill="FBD4B4" w:themeFill="accent6" w:themeFillTint="66"/>
          </w:tcPr>
          <w:p w14:paraId="10083B7E" w14:textId="34F7D67B" w:rsidR="007100CD" w:rsidRPr="006F5ABF" w:rsidRDefault="007100CD" w:rsidP="007100CD">
            <w:pPr>
              <w:spacing w:line="360" w:lineRule="auto"/>
              <w:jc w:val="both"/>
            </w:pPr>
            <w:r w:rsidRPr="00696213">
              <w:t>62.239.756.11729.492.3.02.01.03.20</w:t>
            </w:r>
          </w:p>
        </w:tc>
        <w:tc>
          <w:tcPr>
            <w:tcW w:w="1705" w:type="dxa"/>
            <w:shd w:val="clear" w:color="auto" w:fill="C2D69B" w:themeFill="accent3" w:themeFillTint="99"/>
          </w:tcPr>
          <w:p w14:paraId="26DF1662" w14:textId="09687C21" w:rsidR="007100CD" w:rsidRPr="006F5ABF" w:rsidRDefault="007100CD" w:rsidP="007100CD">
            <w:pPr>
              <w:spacing w:line="360" w:lineRule="auto"/>
            </w:pPr>
            <w:r w:rsidRPr="006F5ABF">
              <w:t>İŞÇİLER</w:t>
            </w:r>
          </w:p>
        </w:tc>
        <w:tc>
          <w:tcPr>
            <w:tcW w:w="1496" w:type="dxa"/>
            <w:shd w:val="clear" w:color="auto" w:fill="C4BC96" w:themeFill="background2" w:themeFillShade="BF"/>
          </w:tcPr>
          <w:p w14:paraId="576A7DA0" w14:textId="4BF0B924" w:rsidR="007100CD" w:rsidRPr="006F5ABF" w:rsidRDefault="007100CD" w:rsidP="007100CD">
            <w:pPr>
              <w:spacing w:line="360" w:lineRule="auto"/>
              <w:jc w:val="right"/>
            </w:pPr>
            <w:r w:rsidRPr="00A732BD">
              <w:t>49.708,94</w:t>
            </w:r>
          </w:p>
        </w:tc>
        <w:tc>
          <w:tcPr>
            <w:tcW w:w="1495" w:type="dxa"/>
            <w:shd w:val="clear" w:color="auto" w:fill="DAEEF3" w:themeFill="accent5" w:themeFillTint="33"/>
          </w:tcPr>
          <w:p w14:paraId="2B623CAA" w14:textId="05A80E85" w:rsidR="007100CD" w:rsidRPr="006F5ABF" w:rsidRDefault="007100CD" w:rsidP="007100CD">
            <w:pPr>
              <w:spacing w:line="360" w:lineRule="auto"/>
              <w:jc w:val="right"/>
            </w:pPr>
            <w:r w:rsidRPr="0067516C">
              <w:t>49.708,94</w:t>
            </w:r>
          </w:p>
        </w:tc>
        <w:tc>
          <w:tcPr>
            <w:tcW w:w="1351" w:type="dxa"/>
            <w:shd w:val="clear" w:color="auto" w:fill="D99594" w:themeFill="accent2" w:themeFillTint="99"/>
          </w:tcPr>
          <w:p w14:paraId="72BE21EB" w14:textId="111C5A8A" w:rsidR="007100CD" w:rsidRPr="006F5ABF" w:rsidRDefault="007100CD" w:rsidP="007100CD">
            <w:pPr>
              <w:spacing w:line="360" w:lineRule="auto"/>
              <w:jc w:val="right"/>
            </w:pPr>
            <w:r w:rsidRPr="00BC5432">
              <w:t>0,00</w:t>
            </w:r>
          </w:p>
        </w:tc>
      </w:tr>
      <w:tr w:rsidR="007100CD" w:rsidRPr="006F5ABF" w14:paraId="10995DBB" w14:textId="77777777" w:rsidTr="00E32CE6">
        <w:tc>
          <w:tcPr>
            <w:tcW w:w="2883" w:type="dxa"/>
            <w:shd w:val="clear" w:color="auto" w:fill="FBD4B4" w:themeFill="accent6" w:themeFillTint="66"/>
          </w:tcPr>
          <w:p w14:paraId="351D23B0" w14:textId="22EC0746" w:rsidR="007100CD" w:rsidRPr="006F5ABF" w:rsidRDefault="007100CD" w:rsidP="007100CD">
            <w:pPr>
              <w:spacing w:line="360" w:lineRule="auto"/>
              <w:jc w:val="both"/>
            </w:pPr>
            <w:r w:rsidRPr="00696213">
              <w:t>62.239.756.11729.492.3.02.01.03.30</w:t>
            </w:r>
          </w:p>
        </w:tc>
        <w:tc>
          <w:tcPr>
            <w:tcW w:w="1705" w:type="dxa"/>
            <w:shd w:val="clear" w:color="auto" w:fill="C2D69B" w:themeFill="accent3" w:themeFillTint="99"/>
          </w:tcPr>
          <w:p w14:paraId="39EEF7BF" w14:textId="19B1F2DF" w:rsidR="007100CD" w:rsidRPr="006F5ABF" w:rsidRDefault="007100CD" w:rsidP="007100CD">
            <w:pPr>
              <w:spacing w:line="360" w:lineRule="auto"/>
            </w:pPr>
            <w:r w:rsidRPr="006F5ABF">
              <w:t>İŞÇİLER</w:t>
            </w:r>
          </w:p>
        </w:tc>
        <w:tc>
          <w:tcPr>
            <w:tcW w:w="1496" w:type="dxa"/>
            <w:shd w:val="clear" w:color="auto" w:fill="C4BC96" w:themeFill="background2" w:themeFillShade="BF"/>
          </w:tcPr>
          <w:p w14:paraId="1FA33EF1" w14:textId="6CFB66E1" w:rsidR="007100CD" w:rsidRPr="006F5ABF" w:rsidRDefault="007100CD" w:rsidP="007100CD">
            <w:pPr>
              <w:spacing w:line="360" w:lineRule="auto"/>
              <w:jc w:val="right"/>
            </w:pPr>
            <w:r w:rsidRPr="00A732BD">
              <w:t>4.025.025,83</w:t>
            </w:r>
          </w:p>
        </w:tc>
        <w:tc>
          <w:tcPr>
            <w:tcW w:w="1495" w:type="dxa"/>
            <w:shd w:val="clear" w:color="auto" w:fill="DAEEF3" w:themeFill="accent5" w:themeFillTint="33"/>
          </w:tcPr>
          <w:p w14:paraId="54B2743F" w14:textId="1B41C6B5" w:rsidR="007100CD" w:rsidRPr="006F5ABF" w:rsidRDefault="007100CD" w:rsidP="007100CD">
            <w:pPr>
              <w:spacing w:line="360" w:lineRule="auto"/>
              <w:jc w:val="right"/>
            </w:pPr>
            <w:r w:rsidRPr="0067516C">
              <w:t>4.024.284,58</w:t>
            </w:r>
          </w:p>
        </w:tc>
        <w:tc>
          <w:tcPr>
            <w:tcW w:w="1351" w:type="dxa"/>
            <w:shd w:val="clear" w:color="auto" w:fill="D99594" w:themeFill="accent2" w:themeFillTint="99"/>
          </w:tcPr>
          <w:p w14:paraId="5D2286C7" w14:textId="07CA236C" w:rsidR="007100CD" w:rsidRPr="006F5ABF" w:rsidRDefault="007100CD" w:rsidP="007100CD">
            <w:pPr>
              <w:spacing w:line="360" w:lineRule="auto"/>
              <w:jc w:val="right"/>
            </w:pPr>
            <w:r w:rsidRPr="00BC5432">
              <w:t>741,25</w:t>
            </w:r>
          </w:p>
        </w:tc>
      </w:tr>
      <w:tr w:rsidR="007100CD" w:rsidRPr="006F5ABF" w14:paraId="63995CD9" w14:textId="77777777" w:rsidTr="00E32CE6">
        <w:tc>
          <w:tcPr>
            <w:tcW w:w="2883" w:type="dxa"/>
            <w:shd w:val="clear" w:color="auto" w:fill="FBD4B4" w:themeFill="accent6" w:themeFillTint="66"/>
          </w:tcPr>
          <w:p w14:paraId="66AD95D0" w14:textId="53DFD30F" w:rsidR="007100CD" w:rsidRPr="006F5ABF" w:rsidRDefault="007100CD" w:rsidP="007100CD">
            <w:pPr>
              <w:spacing w:line="360" w:lineRule="auto"/>
              <w:jc w:val="both"/>
            </w:pPr>
            <w:r w:rsidRPr="00696213">
              <w:t>62.239.756.11729.492.3.02.01.03.50</w:t>
            </w:r>
          </w:p>
        </w:tc>
        <w:tc>
          <w:tcPr>
            <w:tcW w:w="1705" w:type="dxa"/>
            <w:shd w:val="clear" w:color="auto" w:fill="C2D69B" w:themeFill="accent3" w:themeFillTint="99"/>
          </w:tcPr>
          <w:p w14:paraId="2C594653" w14:textId="6E732C8B" w:rsidR="007100CD" w:rsidRPr="006F5ABF" w:rsidRDefault="007100CD" w:rsidP="007100CD">
            <w:pPr>
              <w:spacing w:line="360" w:lineRule="auto"/>
            </w:pPr>
            <w:r w:rsidRPr="006F5ABF">
              <w:t>İŞÇİLER</w:t>
            </w:r>
          </w:p>
        </w:tc>
        <w:tc>
          <w:tcPr>
            <w:tcW w:w="1496" w:type="dxa"/>
            <w:shd w:val="clear" w:color="auto" w:fill="C4BC96" w:themeFill="background2" w:themeFillShade="BF"/>
          </w:tcPr>
          <w:p w14:paraId="77EB97FE" w14:textId="03A6A68D" w:rsidR="007100CD" w:rsidRPr="006F5ABF" w:rsidRDefault="007100CD" w:rsidP="007100CD">
            <w:pPr>
              <w:spacing w:line="360" w:lineRule="auto"/>
              <w:jc w:val="right"/>
            </w:pPr>
            <w:r w:rsidRPr="00A732BD">
              <w:t>1.786.774,18</w:t>
            </w:r>
          </w:p>
        </w:tc>
        <w:tc>
          <w:tcPr>
            <w:tcW w:w="1495" w:type="dxa"/>
            <w:shd w:val="clear" w:color="auto" w:fill="DAEEF3" w:themeFill="accent5" w:themeFillTint="33"/>
          </w:tcPr>
          <w:p w14:paraId="2432F42B" w14:textId="4570BEAF" w:rsidR="007100CD" w:rsidRPr="006F5ABF" w:rsidRDefault="007100CD" w:rsidP="007100CD">
            <w:pPr>
              <w:spacing w:line="360" w:lineRule="auto"/>
              <w:jc w:val="right"/>
            </w:pPr>
            <w:r w:rsidRPr="0067516C">
              <w:t>1.786.774,18</w:t>
            </w:r>
          </w:p>
        </w:tc>
        <w:tc>
          <w:tcPr>
            <w:tcW w:w="1351" w:type="dxa"/>
            <w:shd w:val="clear" w:color="auto" w:fill="D99594" w:themeFill="accent2" w:themeFillTint="99"/>
          </w:tcPr>
          <w:p w14:paraId="51CDEA11" w14:textId="70BD9E0E" w:rsidR="007100CD" w:rsidRPr="006F5ABF" w:rsidRDefault="007100CD" w:rsidP="007100CD">
            <w:pPr>
              <w:spacing w:line="360" w:lineRule="auto"/>
              <w:jc w:val="right"/>
            </w:pPr>
            <w:r w:rsidRPr="00BC5432">
              <w:t>0,00</w:t>
            </w:r>
          </w:p>
        </w:tc>
      </w:tr>
      <w:tr w:rsidR="00156E1E" w:rsidRPr="006F5ABF" w14:paraId="215199A0" w14:textId="77777777" w:rsidTr="00E32CE6">
        <w:tc>
          <w:tcPr>
            <w:tcW w:w="2883" w:type="dxa"/>
            <w:shd w:val="clear" w:color="auto" w:fill="FBD4B4" w:themeFill="accent6" w:themeFillTint="66"/>
          </w:tcPr>
          <w:p w14:paraId="0D8BE666" w14:textId="4CB0BCFE" w:rsidR="00156E1E" w:rsidRPr="006F5ABF" w:rsidRDefault="00156E1E" w:rsidP="00156E1E">
            <w:pPr>
              <w:spacing w:line="360" w:lineRule="auto"/>
              <w:jc w:val="both"/>
            </w:pPr>
            <w:r w:rsidRPr="00696213">
              <w:t>62.239.756.11729.492.3.02.02.03</w:t>
            </w:r>
          </w:p>
        </w:tc>
        <w:tc>
          <w:tcPr>
            <w:tcW w:w="1705" w:type="dxa"/>
            <w:shd w:val="clear" w:color="auto" w:fill="C2D69B" w:themeFill="accent3" w:themeFillTint="99"/>
          </w:tcPr>
          <w:p w14:paraId="4B128A4E" w14:textId="49898E3D" w:rsidR="00156E1E" w:rsidRPr="006F5ABF" w:rsidRDefault="007100CD" w:rsidP="00156E1E">
            <w:pPr>
              <w:spacing w:line="360" w:lineRule="auto"/>
            </w:pPr>
            <w:r w:rsidRPr="007100CD">
              <w:t>İŞÇİLER</w:t>
            </w:r>
          </w:p>
        </w:tc>
        <w:tc>
          <w:tcPr>
            <w:tcW w:w="1496" w:type="dxa"/>
            <w:shd w:val="clear" w:color="auto" w:fill="C4BC96" w:themeFill="background2" w:themeFillShade="BF"/>
          </w:tcPr>
          <w:p w14:paraId="2150B578" w14:textId="2B501669" w:rsidR="00156E1E" w:rsidRPr="006F5ABF" w:rsidRDefault="00156E1E" w:rsidP="00156E1E">
            <w:pPr>
              <w:spacing w:line="360" w:lineRule="auto"/>
              <w:jc w:val="right"/>
            </w:pPr>
            <w:r w:rsidRPr="00A732BD">
              <w:t>3.220.000,00</w:t>
            </w:r>
          </w:p>
        </w:tc>
        <w:tc>
          <w:tcPr>
            <w:tcW w:w="1495" w:type="dxa"/>
            <w:shd w:val="clear" w:color="auto" w:fill="DAEEF3" w:themeFill="accent5" w:themeFillTint="33"/>
          </w:tcPr>
          <w:p w14:paraId="304E7BFC" w14:textId="11500A81" w:rsidR="00156E1E" w:rsidRPr="006F5ABF" w:rsidRDefault="00156E1E" w:rsidP="00156E1E">
            <w:pPr>
              <w:spacing w:line="360" w:lineRule="auto"/>
              <w:jc w:val="right"/>
            </w:pPr>
            <w:r w:rsidRPr="0067516C">
              <w:t>3.219.767,02</w:t>
            </w:r>
          </w:p>
        </w:tc>
        <w:tc>
          <w:tcPr>
            <w:tcW w:w="1351" w:type="dxa"/>
            <w:shd w:val="clear" w:color="auto" w:fill="D99594" w:themeFill="accent2" w:themeFillTint="99"/>
          </w:tcPr>
          <w:p w14:paraId="4DF73FA6" w14:textId="3565654A" w:rsidR="00156E1E" w:rsidRPr="006F5ABF" w:rsidRDefault="00156E1E" w:rsidP="00156E1E">
            <w:pPr>
              <w:spacing w:line="360" w:lineRule="auto"/>
              <w:jc w:val="right"/>
            </w:pPr>
            <w:r w:rsidRPr="00BC5432">
              <w:t>232,98</w:t>
            </w:r>
          </w:p>
        </w:tc>
      </w:tr>
      <w:tr w:rsidR="00156E1E" w:rsidRPr="006F5ABF" w14:paraId="3229937E" w14:textId="77777777" w:rsidTr="00E32CE6">
        <w:tc>
          <w:tcPr>
            <w:tcW w:w="2883" w:type="dxa"/>
            <w:shd w:val="clear" w:color="auto" w:fill="FBD4B4" w:themeFill="accent6" w:themeFillTint="66"/>
          </w:tcPr>
          <w:p w14:paraId="527F4C31" w14:textId="334F2E3F" w:rsidR="00156E1E" w:rsidRPr="006F5ABF" w:rsidRDefault="00156E1E" w:rsidP="00156E1E">
            <w:pPr>
              <w:spacing w:line="360" w:lineRule="auto"/>
              <w:jc w:val="both"/>
            </w:pPr>
            <w:r w:rsidRPr="00696213">
              <w:t>62.239.756.11729.492.3.02.03.02</w:t>
            </w:r>
          </w:p>
        </w:tc>
        <w:tc>
          <w:tcPr>
            <w:tcW w:w="1705" w:type="dxa"/>
            <w:shd w:val="clear" w:color="auto" w:fill="C2D69B" w:themeFill="accent3" w:themeFillTint="99"/>
          </w:tcPr>
          <w:p w14:paraId="789ACF0F" w14:textId="5BE03D0D" w:rsidR="00156E1E" w:rsidRPr="006F5ABF" w:rsidRDefault="007100CD" w:rsidP="00156E1E">
            <w:pPr>
              <w:spacing w:line="360" w:lineRule="auto"/>
            </w:pPr>
            <w:r w:rsidRPr="006F5ABF">
              <w:t>TÜKETİME YÖNELİK MAL VE MALZEME ALIMLARI</w:t>
            </w:r>
          </w:p>
        </w:tc>
        <w:tc>
          <w:tcPr>
            <w:tcW w:w="1496" w:type="dxa"/>
            <w:shd w:val="clear" w:color="auto" w:fill="C4BC96" w:themeFill="background2" w:themeFillShade="BF"/>
          </w:tcPr>
          <w:p w14:paraId="66067BCA" w14:textId="3A7893E9" w:rsidR="00156E1E" w:rsidRPr="006F5ABF" w:rsidRDefault="00156E1E" w:rsidP="00156E1E">
            <w:pPr>
              <w:spacing w:line="360" w:lineRule="auto"/>
              <w:jc w:val="right"/>
            </w:pPr>
            <w:r w:rsidRPr="00A732BD">
              <w:t>6.563.214,00</w:t>
            </w:r>
          </w:p>
        </w:tc>
        <w:tc>
          <w:tcPr>
            <w:tcW w:w="1495" w:type="dxa"/>
            <w:shd w:val="clear" w:color="auto" w:fill="DAEEF3" w:themeFill="accent5" w:themeFillTint="33"/>
          </w:tcPr>
          <w:p w14:paraId="21C7F2A4" w14:textId="46AFC2EA" w:rsidR="00156E1E" w:rsidRPr="006F5ABF" w:rsidRDefault="00156E1E" w:rsidP="00156E1E">
            <w:pPr>
              <w:spacing w:line="360" w:lineRule="auto"/>
              <w:jc w:val="right"/>
            </w:pPr>
            <w:r w:rsidRPr="0067516C">
              <w:t>6.543.112,82</w:t>
            </w:r>
          </w:p>
        </w:tc>
        <w:tc>
          <w:tcPr>
            <w:tcW w:w="1351" w:type="dxa"/>
            <w:shd w:val="clear" w:color="auto" w:fill="D99594" w:themeFill="accent2" w:themeFillTint="99"/>
          </w:tcPr>
          <w:p w14:paraId="0EB43388" w14:textId="0DEB986F" w:rsidR="00156E1E" w:rsidRPr="006F5ABF" w:rsidRDefault="00156E1E" w:rsidP="00156E1E">
            <w:pPr>
              <w:spacing w:line="360" w:lineRule="auto"/>
              <w:jc w:val="right"/>
            </w:pPr>
            <w:r w:rsidRPr="00BC5432">
              <w:t>20.101,18</w:t>
            </w:r>
          </w:p>
        </w:tc>
      </w:tr>
      <w:tr w:rsidR="00156E1E" w:rsidRPr="006F5ABF" w14:paraId="01F2F7FE" w14:textId="77777777" w:rsidTr="00E32CE6">
        <w:tc>
          <w:tcPr>
            <w:tcW w:w="2883" w:type="dxa"/>
            <w:shd w:val="clear" w:color="auto" w:fill="FBD4B4" w:themeFill="accent6" w:themeFillTint="66"/>
          </w:tcPr>
          <w:p w14:paraId="000C0D43" w14:textId="7FADF5C8" w:rsidR="00156E1E" w:rsidRPr="006F5ABF" w:rsidRDefault="00156E1E" w:rsidP="00156E1E">
            <w:pPr>
              <w:spacing w:line="360" w:lineRule="auto"/>
              <w:jc w:val="both"/>
            </w:pPr>
            <w:r w:rsidRPr="00696213">
              <w:t>62.239.756.11729.492.3.02.03.04.30</w:t>
            </w:r>
          </w:p>
        </w:tc>
        <w:tc>
          <w:tcPr>
            <w:tcW w:w="1705" w:type="dxa"/>
            <w:shd w:val="clear" w:color="auto" w:fill="C2D69B" w:themeFill="accent3" w:themeFillTint="99"/>
          </w:tcPr>
          <w:p w14:paraId="69657790" w14:textId="5B424DC3" w:rsidR="00156E1E" w:rsidRPr="006F5ABF" w:rsidRDefault="007100CD" w:rsidP="00156E1E">
            <w:pPr>
              <w:spacing w:line="360" w:lineRule="auto"/>
            </w:pPr>
            <w:r w:rsidRPr="00156E1E">
              <w:t>GÖREV GİDERLERİ</w:t>
            </w:r>
          </w:p>
        </w:tc>
        <w:tc>
          <w:tcPr>
            <w:tcW w:w="1496" w:type="dxa"/>
            <w:shd w:val="clear" w:color="auto" w:fill="C4BC96" w:themeFill="background2" w:themeFillShade="BF"/>
          </w:tcPr>
          <w:p w14:paraId="74A8C04E" w14:textId="3ECF1C59" w:rsidR="00156E1E" w:rsidRPr="006F5ABF" w:rsidRDefault="00156E1E" w:rsidP="00156E1E">
            <w:pPr>
              <w:spacing w:line="360" w:lineRule="auto"/>
              <w:jc w:val="right"/>
            </w:pPr>
            <w:r w:rsidRPr="00A732BD">
              <w:t>14.000,00</w:t>
            </w:r>
          </w:p>
        </w:tc>
        <w:tc>
          <w:tcPr>
            <w:tcW w:w="1495" w:type="dxa"/>
            <w:shd w:val="clear" w:color="auto" w:fill="DAEEF3" w:themeFill="accent5" w:themeFillTint="33"/>
          </w:tcPr>
          <w:p w14:paraId="08E65485" w14:textId="5FD572DB" w:rsidR="00156E1E" w:rsidRPr="006F5ABF" w:rsidRDefault="00156E1E" w:rsidP="00156E1E">
            <w:pPr>
              <w:spacing w:line="360" w:lineRule="auto"/>
              <w:jc w:val="right"/>
            </w:pPr>
            <w:r w:rsidRPr="0067516C">
              <w:t>9.304,13</w:t>
            </w:r>
          </w:p>
        </w:tc>
        <w:tc>
          <w:tcPr>
            <w:tcW w:w="1351" w:type="dxa"/>
            <w:shd w:val="clear" w:color="auto" w:fill="D99594" w:themeFill="accent2" w:themeFillTint="99"/>
          </w:tcPr>
          <w:p w14:paraId="07452040" w14:textId="224397EB" w:rsidR="00156E1E" w:rsidRPr="006F5ABF" w:rsidRDefault="00156E1E" w:rsidP="00156E1E">
            <w:pPr>
              <w:spacing w:line="360" w:lineRule="auto"/>
              <w:jc w:val="right"/>
            </w:pPr>
            <w:r w:rsidRPr="00BC5432">
              <w:t>4.695,87</w:t>
            </w:r>
          </w:p>
        </w:tc>
      </w:tr>
      <w:tr w:rsidR="00156E1E" w:rsidRPr="006F5ABF" w14:paraId="7905AA55" w14:textId="77777777" w:rsidTr="00E32CE6">
        <w:tc>
          <w:tcPr>
            <w:tcW w:w="2883" w:type="dxa"/>
            <w:shd w:val="clear" w:color="auto" w:fill="FBD4B4" w:themeFill="accent6" w:themeFillTint="66"/>
          </w:tcPr>
          <w:p w14:paraId="61207C5A" w14:textId="4FBB0420" w:rsidR="00156E1E" w:rsidRPr="006F5ABF" w:rsidRDefault="00156E1E" w:rsidP="00156E1E">
            <w:pPr>
              <w:spacing w:line="360" w:lineRule="auto"/>
              <w:jc w:val="both"/>
            </w:pPr>
            <w:r w:rsidRPr="00696213">
              <w:t>62.239.756.11729.492.3.02.03.05</w:t>
            </w:r>
          </w:p>
        </w:tc>
        <w:tc>
          <w:tcPr>
            <w:tcW w:w="1705" w:type="dxa"/>
            <w:shd w:val="clear" w:color="auto" w:fill="C2D69B" w:themeFill="accent3" w:themeFillTint="99"/>
          </w:tcPr>
          <w:p w14:paraId="364F6190" w14:textId="0BCAE3CC" w:rsidR="00156E1E" w:rsidRPr="006F5ABF" w:rsidRDefault="007100CD" w:rsidP="00156E1E">
            <w:pPr>
              <w:spacing w:line="360" w:lineRule="auto"/>
            </w:pPr>
            <w:r w:rsidRPr="007100CD">
              <w:t>HİZMET ALIMLARI</w:t>
            </w:r>
          </w:p>
        </w:tc>
        <w:tc>
          <w:tcPr>
            <w:tcW w:w="1496" w:type="dxa"/>
            <w:shd w:val="clear" w:color="auto" w:fill="C4BC96" w:themeFill="background2" w:themeFillShade="BF"/>
          </w:tcPr>
          <w:p w14:paraId="1E5EAC21" w14:textId="2A7F5FD8" w:rsidR="00156E1E" w:rsidRPr="006F5ABF" w:rsidRDefault="00156E1E" w:rsidP="00156E1E">
            <w:pPr>
              <w:spacing w:line="360" w:lineRule="auto"/>
              <w:jc w:val="right"/>
            </w:pPr>
            <w:r w:rsidRPr="00A732BD">
              <w:t>118.000,00</w:t>
            </w:r>
          </w:p>
        </w:tc>
        <w:tc>
          <w:tcPr>
            <w:tcW w:w="1495" w:type="dxa"/>
            <w:shd w:val="clear" w:color="auto" w:fill="DAEEF3" w:themeFill="accent5" w:themeFillTint="33"/>
          </w:tcPr>
          <w:p w14:paraId="21311A13" w14:textId="1AA43253" w:rsidR="00156E1E" w:rsidRPr="006F5ABF" w:rsidRDefault="00156E1E" w:rsidP="00156E1E">
            <w:pPr>
              <w:spacing w:line="360" w:lineRule="auto"/>
              <w:jc w:val="right"/>
            </w:pPr>
            <w:r w:rsidRPr="0067516C">
              <w:t>117.561,99</w:t>
            </w:r>
          </w:p>
        </w:tc>
        <w:tc>
          <w:tcPr>
            <w:tcW w:w="1351" w:type="dxa"/>
            <w:shd w:val="clear" w:color="auto" w:fill="D99594" w:themeFill="accent2" w:themeFillTint="99"/>
          </w:tcPr>
          <w:p w14:paraId="73C21DFF" w14:textId="1627D1B0" w:rsidR="00156E1E" w:rsidRPr="006F5ABF" w:rsidRDefault="00156E1E" w:rsidP="00156E1E">
            <w:pPr>
              <w:spacing w:line="360" w:lineRule="auto"/>
              <w:jc w:val="right"/>
            </w:pPr>
            <w:r w:rsidRPr="00BC5432">
              <w:t>438,01</w:t>
            </w:r>
          </w:p>
        </w:tc>
      </w:tr>
      <w:tr w:rsidR="00156E1E" w:rsidRPr="006F5ABF" w14:paraId="3251DF48" w14:textId="77777777" w:rsidTr="00E32CE6">
        <w:tc>
          <w:tcPr>
            <w:tcW w:w="2883" w:type="dxa"/>
            <w:shd w:val="clear" w:color="auto" w:fill="FBD4B4" w:themeFill="accent6" w:themeFillTint="66"/>
          </w:tcPr>
          <w:p w14:paraId="696471E4" w14:textId="549A0CE0" w:rsidR="00156E1E" w:rsidRPr="006F5ABF" w:rsidRDefault="00156E1E" w:rsidP="00156E1E">
            <w:pPr>
              <w:spacing w:line="360" w:lineRule="auto"/>
              <w:jc w:val="both"/>
            </w:pPr>
            <w:r w:rsidRPr="00696213">
              <w:t>62.239.756.14151.492.3.02.06.01</w:t>
            </w:r>
          </w:p>
        </w:tc>
        <w:tc>
          <w:tcPr>
            <w:tcW w:w="1705" w:type="dxa"/>
            <w:shd w:val="clear" w:color="auto" w:fill="C2D69B" w:themeFill="accent3" w:themeFillTint="99"/>
          </w:tcPr>
          <w:p w14:paraId="4D723123" w14:textId="6D4997C0" w:rsidR="00156E1E" w:rsidRPr="006F5ABF" w:rsidRDefault="007100CD" w:rsidP="00156E1E">
            <w:pPr>
              <w:spacing w:line="360" w:lineRule="auto"/>
            </w:pPr>
            <w:r w:rsidRPr="006F5ABF">
              <w:t>MAMUL MAL ALIMLARI</w:t>
            </w:r>
          </w:p>
        </w:tc>
        <w:tc>
          <w:tcPr>
            <w:tcW w:w="1496" w:type="dxa"/>
            <w:shd w:val="clear" w:color="auto" w:fill="C4BC96" w:themeFill="background2" w:themeFillShade="BF"/>
          </w:tcPr>
          <w:p w14:paraId="30D3E87A" w14:textId="738CAF51" w:rsidR="00156E1E" w:rsidRPr="006F5ABF" w:rsidRDefault="00156E1E" w:rsidP="00156E1E">
            <w:pPr>
              <w:spacing w:line="360" w:lineRule="auto"/>
              <w:jc w:val="right"/>
            </w:pPr>
            <w:r w:rsidRPr="00A732BD">
              <w:t>5.200.000,00</w:t>
            </w:r>
          </w:p>
        </w:tc>
        <w:tc>
          <w:tcPr>
            <w:tcW w:w="1495" w:type="dxa"/>
            <w:shd w:val="clear" w:color="auto" w:fill="DAEEF3" w:themeFill="accent5" w:themeFillTint="33"/>
          </w:tcPr>
          <w:p w14:paraId="4C8A6537" w14:textId="282B49CF" w:rsidR="00156E1E" w:rsidRPr="006F5ABF" w:rsidRDefault="00156E1E" w:rsidP="00156E1E">
            <w:pPr>
              <w:spacing w:line="360" w:lineRule="auto"/>
              <w:jc w:val="right"/>
            </w:pPr>
            <w:r w:rsidRPr="0067516C">
              <w:t>4.396.989,74</w:t>
            </w:r>
          </w:p>
        </w:tc>
        <w:tc>
          <w:tcPr>
            <w:tcW w:w="1351" w:type="dxa"/>
            <w:shd w:val="clear" w:color="auto" w:fill="D99594" w:themeFill="accent2" w:themeFillTint="99"/>
          </w:tcPr>
          <w:p w14:paraId="7459C119" w14:textId="10A41313" w:rsidR="00156E1E" w:rsidRPr="006F5ABF" w:rsidRDefault="00156E1E" w:rsidP="00156E1E">
            <w:pPr>
              <w:spacing w:line="360" w:lineRule="auto"/>
              <w:jc w:val="right"/>
            </w:pPr>
            <w:r w:rsidRPr="00BC5432">
              <w:t>803.010,26</w:t>
            </w:r>
          </w:p>
        </w:tc>
      </w:tr>
      <w:tr w:rsidR="00156E1E" w:rsidRPr="006F5ABF" w14:paraId="3A5E2476" w14:textId="77777777" w:rsidTr="00E32CE6">
        <w:tc>
          <w:tcPr>
            <w:tcW w:w="2883" w:type="dxa"/>
            <w:shd w:val="clear" w:color="auto" w:fill="FBD4B4" w:themeFill="accent6" w:themeFillTint="66"/>
          </w:tcPr>
          <w:p w14:paraId="09EFA919" w14:textId="34ECD1A1" w:rsidR="00156E1E" w:rsidRPr="006F5ABF" w:rsidRDefault="00156E1E" w:rsidP="00156E1E">
            <w:pPr>
              <w:spacing w:line="360" w:lineRule="auto"/>
              <w:jc w:val="both"/>
            </w:pPr>
            <w:r w:rsidRPr="00696213">
              <w:t>62.239.756.14151.492.3.02.06.03</w:t>
            </w:r>
          </w:p>
        </w:tc>
        <w:tc>
          <w:tcPr>
            <w:tcW w:w="1705" w:type="dxa"/>
            <w:shd w:val="clear" w:color="auto" w:fill="C2D69B" w:themeFill="accent3" w:themeFillTint="99"/>
          </w:tcPr>
          <w:p w14:paraId="4A36D2B0" w14:textId="0337187B" w:rsidR="00156E1E" w:rsidRPr="006F5ABF" w:rsidRDefault="007100CD" w:rsidP="00156E1E">
            <w:pPr>
              <w:spacing w:line="360" w:lineRule="auto"/>
            </w:pPr>
            <w:r w:rsidRPr="006F5ABF">
              <w:t>GAYRİ MADDİ HAK ALIMLARI</w:t>
            </w:r>
          </w:p>
        </w:tc>
        <w:tc>
          <w:tcPr>
            <w:tcW w:w="1496" w:type="dxa"/>
            <w:shd w:val="clear" w:color="auto" w:fill="C4BC96" w:themeFill="background2" w:themeFillShade="BF"/>
          </w:tcPr>
          <w:p w14:paraId="343D8307" w14:textId="772EAC0F" w:rsidR="00156E1E" w:rsidRPr="006F5ABF" w:rsidRDefault="00156E1E" w:rsidP="00156E1E">
            <w:pPr>
              <w:spacing w:line="360" w:lineRule="auto"/>
              <w:jc w:val="right"/>
            </w:pPr>
            <w:r w:rsidRPr="00A732BD">
              <w:t>600.000,00</w:t>
            </w:r>
          </w:p>
        </w:tc>
        <w:tc>
          <w:tcPr>
            <w:tcW w:w="1495" w:type="dxa"/>
            <w:shd w:val="clear" w:color="auto" w:fill="DAEEF3" w:themeFill="accent5" w:themeFillTint="33"/>
          </w:tcPr>
          <w:p w14:paraId="36D87C42" w14:textId="1FBB51C2" w:rsidR="00156E1E" w:rsidRPr="006F5ABF" w:rsidRDefault="00156E1E" w:rsidP="00156E1E">
            <w:pPr>
              <w:spacing w:line="360" w:lineRule="auto"/>
              <w:jc w:val="right"/>
            </w:pPr>
            <w:r w:rsidRPr="0067516C">
              <w:t>415.855,98</w:t>
            </w:r>
          </w:p>
        </w:tc>
        <w:tc>
          <w:tcPr>
            <w:tcW w:w="1351" w:type="dxa"/>
            <w:shd w:val="clear" w:color="auto" w:fill="D99594" w:themeFill="accent2" w:themeFillTint="99"/>
          </w:tcPr>
          <w:p w14:paraId="2A23CC37" w14:textId="017C73FB" w:rsidR="00156E1E" w:rsidRPr="006F5ABF" w:rsidRDefault="00156E1E" w:rsidP="00156E1E">
            <w:pPr>
              <w:spacing w:line="360" w:lineRule="auto"/>
              <w:jc w:val="right"/>
            </w:pPr>
            <w:r w:rsidRPr="00BC5432">
              <w:t>184.144,02</w:t>
            </w:r>
          </w:p>
        </w:tc>
      </w:tr>
      <w:tr w:rsidR="00156E1E" w:rsidRPr="006F5ABF" w14:paraId="1DA297E9" w14:textId="77777777" w:rsidTr="00E32CE6">
        <w:tc>
          <w:tcPr>
            <w:tcW w:w="2883" w:type="dxa"/>
            <w:shd w:val="clear" w:color="auto" w:fill="FBD4B4" w:themeFill="accent6" w:themeFillTint="66"/>
          </w:tcPr>
          <w:p w14:paraId="48A98B79" w14:textId="7C32E8AC" w:rsidR="00156E1E" w:rsidRPr="006F5ABF" w:rsidRDefault="00156E1E" w:rsidP="00156E1E">
            <w:pPr>
              <w:spacing w:line="360" w:lineRule="auto"/>
              <w:jc w:val="both"/>
            </w:pPr>
            <w:r w:rsidRPr="00696213">
              <w:t>62.239.756.14151.492.3.02.06.06</w:t>
            </w:r>
          </w:p>
        </w:tc>
        <w:tc>
          <w:tcPr>
            <w:tcW w:w="1705" w:type="dxa"/>
            <w:shd w:val="clear" w:color="auto" w:fill="C2D69B" w:themeFill="accent3" w:themeFillTint="99"/>
          </w:tcPr>
          <w:p w14:paraId="2B587B2C" w14:textId="27B80866" w:rsidR="00156E1E" w:rsidRPr="006F5ABF" w:rsidRDefault="007100CD" w:rsidP="00156E1E">
            <w:pPr>
              <w:spacing w:line="360" w:lineRule="auto"/>
            </w:pPr>
            <w:r w:rsidRPr="007100CD">
              <w:t>MENKUL MALLARIN BÜYÜK ONARIM GİDERLERİ</w:t>
            </w:r>
          </w:p>
        </w:tc>
        <w:tc>
          <w:tcPr>
            <w:tcW w:w="1496" w:type="dxa"/>
            <w:shd w:val="clear" w:color="auto" w:fill="C4BC96" w:themeFill="background2" w:themeFillShade="BF"/>
          </w:tcPr>
          <w:p w14:paraId="7C7A1522" w14:textId="548BC28B" w:rsidR="00156E1E" w:rsidRPr="006F5ABF" w:rsidRDefault="00156E1E" w:rsidP="00156E1E">
            <w:pPr>
              <w:spacing w:line="360" w:lineRule="auto"/>
              <w:jc w:val="right"/>
            </w:pPr>
            <w:r w:rsidRPr="00A732BD">
              <w:t>217.000,00</w:t>
            </w:r>
          </w:p>
        </w:tc>
        <w:tc>
          <w:tcPr>
            <w:tcW w:w="1495" w:type="dxa"/>
            <w:shd w:val="clear" w:color="auto" w:fill="DAEEF3" w:themeFill="accent5" w:themeFillTint="33"/>
          </w:tcPr>
          <w:p w14:paraId="7289A47F" w14:textId="703C44DC" w:rsidR="00156E1E" w:rsidRPr="006F5ABF" w:rsidRDefault="00156E1E" w:rsidP="00156E1E">
            <w:pPr>
              <w:spacing w:line="360" w:lineRule="auto"/>
              <w:jc w:val="right"/>
            </w:pPr>
            <w:r w:rsidRPr="0067516C">
              <w:t>212.702,88</w:t>
            </w:r>
          </w:p>
        </w:tc>
        <w:tc>
          <w:tcPr>
            <w:tcW w:w="1351" w:type="dxa"/>
            <w:shd w:val="clear" w:color="auto" w:fill="D99594" w:themeFill="accent2" w:themeFillTint="99"/>
          </w:tcPr>
          <w:p w14:paraId="257892C0" w14:textId="1E7A20E1" w:rsidR="00156E1E" w:rsidRPr="006F5ABF" w:rsidRDefault="00156E1E" w:rsidP="00156E1E">
            <w:pPr>
              <w:spacing w:line="360" w:lineRule="auto"/>
              <w:jc w:val="right"/>
            </w:pPr>
            <w:r w:rsidRPr="00BC5432">
              <w:t>4.297,12</w:t>
            </w:r>
          </w:p>
        </w:tc>
      </w:tr>
      <w:tr w:rsidR="007100CD" w:rsidRPr="006F5ABF" w14:paraId="63793EC9" w14:textId="77777777" w:rsidTr="00E32CE6">
        <w:tc>
          <w:tcPr>
            <w:tcW w:w="2883" w:type="dxa"/>
            <w:shd w:val="clear" w:color="auto" w:fill="FBD4B4" w:themeFill="accent6" w:themeFillTint="66"/>
          </w:tcPr>
          <w:p w14:paraId="01AA760D" w14:textId="481510DC" w:rsidR="007100CD" w:rsidRPr="006F5ABF" w:rsidRDefault="007100CD" w:rsidP="007100CD">
            <w:pPr>
              <w:spacing w:line="360" w:lineRule="auto"/>
              <w:jc w:val="both"/>
            </w:pPr>
            <w:r w:rsidRPr="00696213">
              <w:t>98.900.9006.5444.492.3.02.01.01</w:t>
            </w:r>
          </w:p>
        </w:tc>
        <w:tc>
          <w:tcPr>
            <w:tcW w:w="1705" w:type="dxa"/>
            <w:shd w:val="clear" w:color="auto" w:fill="C2D69B" w:themeFill="accent3" w:themeFillTint="99"/>
          </w:tcPr>
          <w:p w14:paraId="037F913D" w14:textId="2965354B" w:rsidR="007100CD" w:rsidRPr="006F5ABF" w:rsidRDefault="007100CD" w:rsidP="007100CD">
            <w:pPr>
              <w:spacing w:line="360" w:lineRule="auto"/>
            </w:pPr>
            <w:r w:rsidRPr="006F5ABF">
              <w:t>MEMURLAR</w:t>
            </w:r>
          </w:p>
        </w:tc>
        <w:tc>
          <w:tcPr>
            <w:tcW w:w="1496" w:type="dxa"/>
            <w:shd w:val="clear" w:color="auto" w:fill="C4BC96" w:themeFill="background2" w:themeFillShade="BF"/>
          </w:tcPr>
          <w:p w14:paraId="4FF393B3" w14:textId="10B33B85" w:rsidR="007100CD" w:rsidRPr="006F5ABF" w:rsidRDefault="007100CD" w:rsidP="007100CD">
            <w:pPr>
              <w:spacing w:line="360" w:lineRule="auto"/>
              <w:jc w:val="right"/>
            </w:pPr>
            <w:r w:rsidRPr="00A732BD">
              <w:t>1.812.261,43</w:t>
            </w:r>
          </w:p>
        </w:tc>
        <w:tc>
          <w:tcPr>
            <w:tcW w:w="1495" w:type="dxa"/>
            <w:shd w:val="clear" w:color="auto" w:fill="DAEEF3" w:themeFill="accent5" w:themeFillTint="33"/>
          </w:tcPr>
          <w:p w14:paraId="4E760FE3" w14:textId="532A8D67" w:rsidR="007100CD" w:rsidRPr="006F5ABF" w:rsidRDefault="007100CD" w:rsidP="007100CD">
            <w:pPr>
              <w:spacing w:line="360" w:lineRule="auto"/>
              <w:jc w:val="right"/>
            </w:pPr>
            <w:r w:rsidRPr="0067516C">
              <w:t>1.812.261,43</w:t>
            </w:r>
          </w:p>
        </w:tc>
        <w:tc>
          <w:tcPr>
            <w:tcW w:w="1351" w:type="dxa"/>
            <w:shd w:val="clear" w:color="auto" w:fill="D99594" w:themeFill="accent2" w:themeFillTint="99"/>
          </w:tcPr>
          <w:p w14:paraId="224C482A" w14:textId="4E4C1029" w:rsidR="007100CD" w:rsidRPr="006F5ABF" w:rsidRDefault="007100CD" w:rsidP="007100CD">
            <w:pPr>
              <w:spacing w:line="360" w:lineRule="auto"/>
              <w:jc w:val="right"/>
            </w:pPr>
            <w:r w:rsidRPr="00BC5432">
              <w:t>0,00</w:t>
            </w:r>
          </w:p>
        </w:tc>
      </w:tr>
      <w:tr w:rsidR="007100CD" w:rsidRPr="006F5ABF" w14:paraId="16D18230" w14:textId="77777777" w:rsidTr="00E32CE6">
        <w:tc>
          <w:tcPr>
            <w:tcW w:w="2883" w:type="dxa"/>
            <w:tcBorders>
              <w:bottom w:val="single" w:sz="4" w:space="0" w:color="auto"/>
            </w:tcBorders>
            <w:shd w:val="clear" w:color="auto" w:fill="FBD4B4" w:themeFill="accent6" w:themeFillTint="66"/>
          </w:tcPr>
          <w:p w14:paraId="3D6A8275" w14:textId="6B34A3DB" w:rsidR="007100CD" w:rsidRPr="006F5ABF" w:rsidRDefault="007100CD" w:rsidP="007100CD">
            <w:pPr>
              <w:spacing w:line="360" w:lineRule="auto"/>
              <w:jc w:val="both"/>
            </w:pPr>
            <w:r w:rsidRPr="00696213">
              <w:t>98.900.9006.5444.492.3.02.02.01</w:t>
            </w:r>
          </w:p>
        </w:tc>
        <w:tc>
          <w:tcPr>
            <w:tcW w:w="1705" w:type="dxa"/>
            <w:shd w:val="clear" w:color="auto" w:fill="C2D69B" w:themeFill="accent3" w:themeFillTint="99"/>
          </w:tcPr>
          <w:p w14:paraId="3A1B8963" w14:textId="2ABA425C" w:rsidR="007100CD" w:rsidRPr="006F5ABF" w:rsidRDefault="007100CD" w:rsidP="007100CD">
            <w:pPr>
              <w:spacing w:line="360" w:lineRule="auto"/>
            </w:pPr>
            <w:r w:rsidRPr="006F5ABF">
              <w:t>MEMURLAR</w:t>
            </w:r>
          </w:p>
        </w:tc>
        <w:tc>
          <w:tcPr>
            <w:tcW w:w="1496" w:type="dxa"/>
            <w:tcBorders>
              <w:bottom w:val="single" w:sz="4" w:space="0" w:color="auto"/>
            </w:tcBorders>
            <w:shd w:val="clear" w:color="auto" w:fill="C4BC96" w:themeFill="background2" w:themeFillShade="BF"/>
          </w:tcPr>
          <w:p w14:paraId="4D726E5C" w14:textId="46FF1BCE" w:rsidR="007100CD" w:rsidRPr="006F5ABF" w:rsidRDefault="007100CD" w:rsidP="007100CD">
            <w:pPr>
              <w:spacing w:line="360" w:lineRule="auto"/>
              <w:jc w:val="right"/>
            </w:pPr>
            <w:r w:rsidRPr="00A732BD">
              <w:t>251.431,05</w:t>
            </w:r>
          </w:p>
        </w:tc>
        <w:tc>
          <w:tcPr>
            <w:tcW w:w="1495" w:type="dxa"/>
            <w:tcBorders>
              <w:bottom w:val="single" w:sz="4" w:space="0" w:color="auto"/>
            </w:tcBorders>
            <w:shd w:val="clear" w:color="auto" w:fill="DAEEF3" w:themeFill="accent5" w:themeFillTint="33"/>
          </w:tcPr>
          <w:p w14:paraId="3A009FA1" w14:textId="227F8E66" w:rsidR="007100CD" w:rsidRPr="006F5ABF" w:rsidRDefault="007100CD" w:rsidP="007100CD">
            <w:pPr>
              <w:spacing w:line="360" w:lineRule="auto"/>
              <w:jc w:val="right"/>
            </w:pPr>
            <w:r w:rsidRPr="0067516C">
              <w:t>251.431,05</w:t>
            </w:r>
          </w:p>
        </w:tc>
        <w:tc>
          <w:tcPr>
            <w:tcW w:w="1351" w:type="dxa"/>
            <w:tcBorders>
              <w:bottom w:val="single" w:sz="4" w:space="0" w:color="auto"/>
            </w:tcBorders>
            <w:shd w:val="clear" w:color="auto" w:fill="D99594" w:themeFill="accent2" w:themeFillTint="99"/>
          </w:tcPr>
          <w:p w14:paraId="44F8C605" w14:textId="5714D19E" w:rsidR="007100CD" w:rsidRPr="006F5ABF" w:rsidRDefault="007100CD" w:rsidP="007100CD">
            <w:pPr>
              <w:spacing w:line="360" w:lineRule="auto"/>
              <w:jc w:val="right"/>
            </w:pPr>
            <w:r w:rsidRPr="00BC5432">
              <w:t>0,00</w:t>
            </w:r>
          </w:p>
        </w:tc>
      </w:tr>
      <w:tr w:rsidR="00156E1E" w:rsidRPr="006F5ABF" w14:paraId="54256644" w14:textId="77777777" w:rsidTr="00E32CE6">
        <w:tc>
          <w:tcPr>
            <w:tcW w:w="288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E7C3324" w14:textId="5D7F03E4" w:rsidR="00156E1E" w:rsidRPr="006F5ABF" w:rsidRDefault="00156E1E" w:rsidP="00156E1E">
            <w:pPr>
              <w:spacing w:line="360" w:lineRule="auto"/>
              <w:jc w:val="both"/>
            </w:pPr>
            <w:r w:rsidRPr="00696213">
              <w:lastRenderedPageBreak/>
              <w:t>98.900.9006.5444.492.3.02.03.03.10</w:t>
            </w:r>
          </w:p>
        </w:tc>
        <w:tc>
          <w:tcPr>
            <w:tcW w:w="170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DC2E5C2" w14:textId="53079746" w:rsidR="00156E1E" w:rsidRPr="006F5ABF" w:rsidRDefault="007100CD" w:rsidP="00156E1E">
            <w:pPr>
              <w:spacing w:line="360" w:lineRule="auto"/>
            </w:pPr>
            <w:r w:rsidRPr="007100CD">
              <w:t>YOLLUKLAR</w:t>
            </w:r>
          </w:p>
        </w:tc>
        <w:tc>
          <w:tcPr>
            <w:tcW w:w="149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8F54315" w14:textId="43DA9A68" w:rsidR="00156E1E" w:rsidRPr="006F5ABF" w:rsidRDefault="00156E1E" w:rsidP="00156E1E">
            <w:pPr>
              <w:spacing w:line="360" w:lineRule="auto"/>
              <w:jc w:val="right"/>
            </w:pPr>
            <w:r w:rsidRPr="00A732BD">
              <w:t>7.800,00</w:t>
            </w:r>
          </w:p>
        </w:tc>
        <w:tc>
          <w:tcPr>
            <w:tcW w:w="149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1B3CFE" w14:textId="12869AB3" w:rsidR="00156E1E" w:rsidRPr="006F5ABF" w:rsidRDefault="00156E1E" w:rsidP="00156E1E">
            <w:pPr>
              <w:spacing w:line="360" w:lineRule="auto"/>
              <w:jc w:val="right"/>
            </w:pPr>
            <w:r w:rsidRPr="0067516C">
              <w:t>4.739,73</w:t>
            </w:r>
          </w:p>
        </w:tc>
        <w:tc>
          <w:tcPr>
            <w:tcW w:w="1351" w:type="dxa"/>
            <w:tcBorders>
              <w:top w:val="single" w:sz="4" w:space="0" w:color="auto"/>
              <w:left w:val="single" w:sz="4" w:space="0" w:color="auto"/>
              <w:bottom w:val="single" w:sz="4" w:space="0" w:color="auto"/>
            </w:tcBorders>
            <w:shd w:val="clear" w:color="auto" w:fill="D99594" w:themeFill="accent2" w:themeFillTint="99"/>
          </w:tcPr>
          <w:p w14:paraId="13FFB73D" w14:textId="54BA7EF4" w:rsidR="00156E1E" w:rsidRPr="006F5ABF" w:rsidRDefault="00156E1E" w:rsidP="00156E1E">
            <w:pPr>
              <w:spacing w:line="360" w:lineRule="auto"/>
              <w:jc w:val="right"/>
            </w:pPr>
            <w:r w:rsidRPr="00BC5432">
              <w:t>3.060,27</w:t>
            </w:r>
          </w:p>
        </w:tc>
      </w:tr>
      <w:tr w:rsidR="00156E1E" w:rsidRPr="006F5ABF" w14:paraId="008832A3" w14:textId="77777777" w:rsidTr="00E32CE6">
        <w:tc>
          <w:tcPr>
            <w:tcW w:w="2883" w:type="dxa"/>
            <w:tcBorders>
              <w:top w:val="single" w:sz="4" w:space="0" w:color="auto"/>
            </w:tcBorders>
            <w:shd w:val="clear" w:color="auto" w:fill="FBD4B4" w:themeFill="accent6" w:themeFillTint="66"/>
          </w:tcPr>
          <w:p w14:paraId="39D12701" w14:textId="6CC51B11" w:rsidR="00156E1E" w:rsidRPr="006F5ABF" w:rsidRDefault="00156E1E" w:rsidP="00156E1E">
            <w:pPr>
              <w:spacing w:line="360" w:lineRule="auto"/>
              <w:jc w:val="both"/>
            </w:pPr>
            <w:r w:rsidRPr="00696213">
              <w:t>98.900.9006.5444.492.3.02.03.03.20</w:t>
            </w:r>
          </w:p>
        </w:tc>
        <w:tc>
          <w:tcPr>
            <w:tcW w:w="1705" w:type="dxa"/>
            <w:tcBorders>
              <w:top w:val="single" w:sz="4" w:space="0" w:color="auto"/>
            </w:tcBorders>
            <w:shd w:val="clear" w:color="auto" w:fill="C2D69B" w:themeFill="accent3" w:themeFillTint="99"/>
          </w:tcPr>
          <w:p w14:paraId="27D22536" w14:textId="777822EE" w:rsidR="00156E1E" w:rsidRPr="006F5ABF" w:rsidRDefault="007100CD" w:rsidP="00156E1E">
            <w:pPr>
              <w:spacing w:line="360" w:lineRule="auto"/>
            </w:pPr>
            <w:r>
              <w:t>YOLLUKLAR</w:t>
            </w:r>
          </w:p>
        </w:tc>
        <w:tc>
          <w:tcPr>
            <w:tcW w:w="1496" w:type="dxa"/>
            <w:tcBorders>
              <w:top w:val="single" w:sz="4" w:space="0" w:color="auto"/>
            </w:tcBorders>
            <w:shd w:val="clear" w:color="auto" w:fill="C4BC96" w:themeFill="background2" w:themeFillShade="BF"/>
          </w:tcPr>
          <w:p w14:paraId="43EA45E9" w14:textId="34626930" w:rsidR="00156E1E" w:rsidRPr="006F5ABF" w:rsidRDefault="00156E1E" w:rsidP="00156E1E">
            <w:pPr>
              <w:spacing w:line="360" w:lineRule="auto"/>
              <w:jc w:val="right"/>
            </w:pPr>
            <w:r w:rsidRPr="00A732BD">
              <w:t>1.000,00</w:t>
            </w:r>
          </w:p>
        </w:tc>
        <w:tc>
          <w:tcPr>
            <w:tcW w:w="1495" w:type="dxa"/>
            <w:tcBorders>
              <w:top w:val="single" w:sz="4" w:space="0" w:color="auto"/>
            </w:tcBorders>
            <w:shd w:val="clear" w:color="auto" w:fill="DAEEF3" w:themeFill="accent5" w:themeFillTint="33"/>
          </w:tcPr>
          <w:p w14:paraId="0D88C574" w14:textId="50E98EFB" w:rsidR="00156E1E" w:rsidRPr="006F5ABF" w:rsidRDefault="00156E1E" w:rsidP="00156E1E">
            <w:pPr>
              <w:spacing w:line="360" w:lineRule="auto"/>
              <w:jc w:val="right"/>
            </w:pPr>
            <w:r w:rsidRPr="0067516C">
              <w:t>0</w:t>
            </w:r>
          </w:p>
        </w:tc>
        <w:tc>
          <w:tcPr>
            <w:tcW w:w="1351" w:type="dxa"/>
            <w:tcBorders>
              <w:top w:val="single" w:sz="4" w:space="0" w:color="auto"/>
            </w:tcBorders>
            <w:shd w:val="clear" w:color="auto" w:fill="D99594" w:themeFill="accent2" w:themeFillTint="99"/>
          </w:tcPr>
          <w:p w14:paraId="530BA365" w14:textId="11A52757" w:rsidR="00156E1E" w:rsidRPr="006F5ABF" w:rsidRDefault="00156E1E" w:rsidP="00156E1E">
            <w:pPr>
              <w:spacing w:line="360" w:lineRule="auto"/>
              <w:jc w:val="right"/>
            </w:pPr>
            <w:r w:rsidRPr="00BC5432">
              <w:t>1.000,00</w:t>
            </w:r>
          </w:p>
        </w:tc>
      </w:tr>
      <w:tr w:rsidR="00156E1E" w:rsidRPr="006F5ABF" w14:paraId="3833C1BF" w14:textId="77777777" w:rsidTr="00E32CE6">
        <w:tc>
          <w:tcPr>
            <w:tcW w:w="2883" w:type="dxa"/>
            <w:shd w:val="clear" w:color="auto" w:fill="FBD4B4" w:themeFill="accent6" w:themeFillTint="66"/>
          </w:tcPr>
          <w:p w14:paraId="040B3BA2" w14:textId="60AC41D3" w:rsidR="00156E1E" w:rsidRPr="006F5ABF" w:rsidRDefault="00156E1E" w:rsidP="00156E1E">
            <w:pPr>
              <w:spacing w:line="360" w:lineRule="auto"/>
              <w:jc w:val="both"/>
            </w:pPr>
            <w:r w:rsidRPr="00696213">
              <w:t>98.900.9006.5444.492.3.02.03.04.30</w:t>
            </w:r>
          </w:p>
        </w:tc>
        <w:tc>
          <w:tcPr>
            <w:tcW w:w="1705" w:type="dxa"/>
            <w:shd w:val="clear" w:color="auto" w:fill="C2D69B" w:themeFill="accent3" w:themeFillTint="99"/>
          </w:tcPr>
          <w:p w14:paraId="3DFB73F8" w14:textId="17A53034" w:rsidR="00156E1E" w:rsidRPr="006F5ABF" w:rsidRDefault="007100CD" w:rsidP="00156E1E">
            <w:pPr>
              <w:spacing w:line="360" w:lineRule="auto"/>
            </w:pPr>
            <w:r w:rsidRPr="00156E1E">
              <w:t>GÖREV GİDERLERİ</w:t>
            </w:r>
          </w:p>
        </w:tc>
        <w:tc>
          <w:tcPr>
            <w:tcW w:w="1496" w:type="dxa"/>
            <w:shd w:val="clear" w:color="auto" w:fill="C4BC96" w:themeFill="background2" w:themeFillShade="BF"/>
          </w:tcPr>
          <w:p w14:paraId="729CC651" w14:textId="3E6A355F" w:rsidR="00156E1E" w:rsidRPr="006F5ABF" w:rsidRDefault="00156E1E" w:rsidP="00156E1E">
            <w:pPr>
              <w:spacing w:line="360" w:lineRule="auto"/>
              <w:jc w:val="right"/>
            </w:pPr>
            <w:r w:rsidRPr="00A732BD">
              <w:t>2.000,00</w:t>
            </w:r>
          </w:p>
        </w:tc>
        <w:tc>
          <w:tcPr>
            <w:tcW w:w="1495" w:type="dxa"/>
            <w:shd w:val="clear" w:color="auto" w:fill="DAEEF3" w:themeFill="accent5" w:themeFillTint="33"/>
          </w:tcPr>
          <w:p w14:paraId="03710E7C" w14:textId="2B1F17BD" w:rsidR="00156E1E" w:rsidRPr="006F5ABF" w:rsidRDefault="00156E1E" w:rsidP="00156E1E">
            <w:pPr>
              <w:spacing w:line="360" w:lineRule="auto"/>
              <w:jc w:val="right"/>
            </w:pPr>
            <w:r w:rsidRPr="0067516C">
              <w:t>0</w:t>
            </w:r>
          </w:p>
        </w:tc>
        <w:tc>
          <w:tcPr>
            <w:tcW w:w="1351" w:type="dxa"/>
            <w:shd w:val="clear" w:color="auto" w:fill="D99594" w:themeFill="accent2" w:themeFillTint="99"/>
          </w:tcPr>
          <w:p w14:paraId="234564AB" w14:textId="07E30023" w:rsidR="00156E1E" w:rsidRPr="006F5ABF" w:rsidRDefault="00156E1E" w:rsidP="00156E1E">
            <w:pPr>
              <w:spacing w:line="360" w:lineRule="auto"/>
              <w:jc w:val="right"/>
            </w:pPr>
            <w:r w:rsidRPr="00BC5432">
              <w:t>2.000,00</w:t>
            </w:r>
          </w:p>
        </w:tc>
      </w:tr>
      <w:tr w:rsidR="00156E1E" w:rsidRPr="006F5ABF" w14:paraId="591815FB" w14:textId="77777777" w:rsidTr="00E32CE6">
        <w:tc>
          <w:tcPr>
            <w:tcW w:w="2883" w:type="dxa"/>
            <w:shd w:val="clear" w:color="auto" w:fill="FBD4B4" w:themeFill="accent6" w:themeFillTint="66"/>
          </w:tcPr>
          <w:p w14:paraId="349C9D1F" w14:textId="4B663629" w:rsidR="00156E1E" w:rsidRPr="006F5ABF" w:rsidRDefault="00156E1E" w:rsidP="00156E1E">
            <w:pPr>
              <w:spacing w:line="360" w:lineRule="auto"/>
              <w:jc w:val="both"/>
            </w:pPr>
            <w:r w:rsidRPr="00696213">
              <w:t>98.900.9006.5444.492.3.02.03.04.70</w:t>
            </w:r>
          </w:p>
        </w:tc>
        <w:tc>
          <w:tcPr>
            <w:tcW w:w="1705" w:type="dxa"/>
            <w:shd w:val="clear" w:color="auto" w:fill="C2D69B" w:themeFill="accent3" w:themeFillTint="99"/>
          </w:tcPr>
          <w:p w14:paraId="774474D7" w14:textId="478A0231" w:rsidR="00156E1E" w:rsidRPr="006F5ABF" w:rsidRDefault="007100CD" w:rsidP="00156E1E">
            <w:pPr>
              <w:spacing w:line="360" w:lineRule="auto"/>
            </w:pPr>
            <w:r w:rsidRPr="00156E1E">
              <w:t>GÖREV GİDERLERİ</w:t>
            </w:r>
          </w:p>
        </w:tc>
        <w:tc>
          <w:tcPr>
            <w:tcW w:w="1496" w:type="dxa"/>
            <w:shd w:val="clear" w:color="auto" w:fill="C4BC96" w:themeFill="background2" w:themeFillShade="BF"/>
          </w:tcPr>
          <w:p w14:paraId="1843605B" w14:textId="0B8E5CAD" w:rsidR="00156E1E" w:rsidRPr="006F5ABF" w:rsidRDefault="00156E1E" w:rsidP="00156E1E">
            <w:pPr>
              <w:spacing w:line="360" w:lineRule="auto"/>
              <w:jc w:val="right"/>
            </w:pPr>
            <w:r w:rsidRPr="00A732BD">
              <w:t>7.000,00</w:t>
            </w:r>
          </w:p>
        </w:tc>
        <w:tc>
          <w:tcPr>
            <w:tcW w:w="1495" w:type="dxa"/>
            <w:shd w:val="clear" w:color="auto" w:fill="DAEEF3" w:themeFill="accent5" w:themeFillTint="33"/>
          </w:tcPr>
          <w:p w14:paraId="6BD44D76" w14:textId="62DE7E5B" w:rsidR="00156E1E" w:rsidRPr="006F5ABF" w:rsidRDefault="00156E1E" w:rsidP="00156E1E">
            <w:pPr>
              <w:spacing w:line="360" w:lineRule="auto"/>
              <w:jc w:val="right"/>
            </w:pPr>
            <w:r w:rsidRPr="0067516C">
              <w:t>0</w:t>
            </w:r>
          </w:p>
        </w:tc>
        <w:tc>
          <w:tcPr>
            <w:tcW w:w="1351" w:type="dxa"/>
            <w:shd w:val="clear" w:color="auto" w:fill="D99594" w:themeFill="accent2" w:themeFillTint="99"/>
          </w:tcPr>
          <w:p w14:paraId="4AAC8FDE" w14:textId="2A88F5CA" w:rsidR="00156E1E" w:rsidRPr="006F5ABF" w:rsidRDefault="00156E1E" w:rsidP="00156E1E">
            <w:pPr>
              <w:spacing w:line="360" w:lineRule="auto"/>
              <w:jc w:val="right"/>
            </w:pPr>
            <w:r w:rsidRPr="00BC5432">
              <w:t>7.000,00</w:t>
            </w:r>
          </w:p>
        </w:tc>
      </w:tr>
      <w:tr w:rsidR="00156E1E" w:rsidRPr="006F5ABF" w14:paraId="68F30311" w14:textId="77777777" w:rsidTr="00E32CE6">
        <w:tc>
          <w:tcPr>
            <w:tcW w:w="2883" w:type="dxa"/>
            <w:shd w:val="clear" w:color="auto" w:fill="FBD4B4" w:themeFill="accent6" w:themeFillTint="66"/>
          </w:tcPr>
          <w:p w14:paraId="1505C2C6" w14:textId="2B389C10" w:rsidR="00156E1E" w:rsidRPr="0081313B" w:rsidRDefault="00156E1E" w:rsidP="00156E1E">
            <w:pPr>
              <w:spacing w:line="360" w:lineRule="auto"/>
              <w:jc w:val="both"/>
            </w:pPr>
            <w:r w:rsidRPr="00696213">
              <w:t>98.900.9006.5444.492.3.02.03.04.90</w:t>
            </w:r>
          </w:p>
        </w:tc>
        <w:tc>
          <w:tcPr>
            <w:tcW w:w="1705" w:type="dxa"/>
            <w:shd w:val="clear" w:color="auto" w:fill="C2D69B" w:themeFill="accent3" w:themeFillTint="99"/>
          </w:tcPr>
          <w:p w14:paraId="190DEC97" w14:textId="1B36A9C6" w:rsidR="00156E1E" w:rsidRPr="006F5ABF" w:rsidRDefault="00156E1E" w:rsidP="00156E1E">
            <w:pPr>
              <w:spacing w:line="360" w:lineRule="auto"/>
            </w:pPr>
            <w:r w:rsidRPr="00156E1E">
              <w:t>GÖREV GİDERLERİ</w:t>
            </w:r>
          </w:p>
        </w:tc>
        <w:tc>
          <w:tcPr>
            <w:tcW w:w="1496" w:type="dxa"/>
            <w:shd w:val="clear" w:color="auto" w:fill="C4BC96" w:themeFill="background2" w:themeFillShade="BF"/>
          </w:tcPr>
          <w:p w14:paraId="463A1B58" w14:textId="6F86002F" w:rsidR="00156E1E" w:rsidRPr="00AA0C81" w:rsidRDefault="00156E1E" w:rsidP="00156E1E">
            <w:pPr>
              <w:spacing w:line="360" w:lineRule="auto"/>
              <w:jc w:val="right"/>
            </w:pPr>
            <w:r w:rsidRPr="00A732BD">
              <w:t>1.000,00</w:t>
            </w:r>
          </w:p>
        </w:tc>
        <w:tc>
          <w:tcPr>
            <w:tcW w:w="1495" w:type="dxa"/>
            <w:shd w:val="clear" w:color="auto" w:fill="DAEEF3" w:themeFill="accent5" w:themeFillTint="33"/>
          </w:tcPr>
          <w:p w14:paraId="3E37EB8A" w14:textId="3E55B0E9" w:rsidR="00156E1E" w:rsidRPr="00DF0E74" w:rsidRDefault="00156E1E" w:rsidP="00156E1E">
            <w:pPr>
              <w:spacing w:line="360" w:lineRule="auto"/>
              <w:jc w:val="right"/>
            </w:pPr>
            <w:r w:rsidRPr="0067516C">
              <w:t>700</w:t>
            </w:r>
            <w:r>
              <w:t>,00</w:t>
            </w:r>
          </w:p>
        </w:tc>
        <w:tc>
          <w:tcPr>
            <w:tcW w:w="1351" w:type="dxa"/>
            <w:shd w:val="clear" w:color="auto" w:fill="D99594" w:themeFill="accent2" w:themeFillTint="99"/>
          </w:tcPr>
          <w:p w14:paraId="0253EE8B" w14:textId="634A0D43" w:rsidR="00156E1E" w:rsidRPr="006F5ABF" w:rsidRDefault="00156E1E" w:rsidP="00156E1E">
            <w:pPr>
              <w:spacing w:line="360" w:lineRule="auto"/>
              <w:jc w:val="right"/>
            </w:pPr>
            <w:r w:rsidRPr="00BC5432">
              <w:t>300,00</w:t>
            </w:r>
          </w:p>
        </w:tc>
      </w:tr>
      <w:tr w:rsidR="00156E1E" w:rsidRPr="006F5ABF" w14:paraId="30A6B998" w14:textId="77777777" w:rsidTr="00E32CE6">
        <w:tc>
          <w:tcPr>
            <w:tcW w:w="2883" w:type="dxa"/>
            <w:shd w:val="clear" w:color="auto" w:fill="FBD4B4" w:themeFill="accent6" w:themeFillTint="66"/>
          </w:tcPr>
          <w:p w14:paraId="15C2A484" w14:textId="35C7CB22" w:rsidR="00156E1E" w:rsidRPr="0081313B" w:rsidRDefault="00156E1E" w:rsidP="00156E1E">
            <w:pPr>
              <w:spacing w:line="360" w:lineRule="auto"/>
              <w:jc w:val="both"/>
            </w:pPr>
            <w:r w:rsidRPr="00696213">
              <w:t>98.900.9006.5444.492.3.02.03.05</w:t>
            </w:r>
          </w:p>
        </w:tc>
        <w:tc>
          <w:tcPr>
            <w:tcW w:w="1705" w:type="dxa"/>
            <w:shd w:val="clear" w:color="auto" w:fill="C2D69B" w:themeFill="accent3" w:themeFillTint="99"/>
          </w:tcPr>
          <w:p w14:paraId="672E2BE6" w14:textId="6F0028F4" w:rsidR="00156E1E" w:rsidRPr="006F5ABF" w:rsidRDefault="00156E1E" w:rsidP="00156E1E">
            <w:pPr>
              <w:spacing w:line="360" w:lineRule="auto"/>
            </w:pPr>
            <w:r w:rsidRPr="006F5ABF">
              <w:t>HİZMET ALIMLARI</w:t>
            </w:r>
          </w:p>
        </w:tc>
        <w:tc>
          <w:tcPr>
            <w:tcW w:w="1496" w:type="dxa"/>
            <w:shd w:val="clear" w:color="auto" w:fill="C4BC96" w:themeFill="background2" w:themeFillShade="BF"/>
          </w:tcPr>
          <w:p w14:paraId="71570F7C" w14:textId="02C1F2C7" w:rsidR="00156E1E" w:rsidRPr="00AA0C81" w:rsidRDefault="00156E1E" w:rsidP="00156E1E">
            <w:pPr>
              <w:spacing w:line="360" w:lineRule="auto"/>
              <w:jc w:val="right"/>
            </w:pPr>
            <w:r w:rsidRPr="00A732BD">
              <w:t>192.000,00</w:t>
            </w:r>
          </w:p>
        </w:tc>
        <w:tc>
          <w:tcPr>
            <w:tcW w:w="1495" w:type="dxa"/>
            <w:shd w:val="clear" w:color="auto" w:fill="DAEEF3" w:themeFill="accent5" w:themeFillTint="33"/>
          </w:tcPr>
          <w:p w14:paraId="33FA0EB2" w14:textId="4B87F9B6" w:rsidR="00156E1E" w:rsidRPr="00DF0E74" w:rsidRDefault="00156E1E" w:rsidP="00156E1E">
            <w:pPr>
              <w:spacing w:line="360" w:lineRule="auto"/>
              <w:jc w:val="right"/>
            </w:pPr>
            <w:r w:rsidRPr="0067516C">
              <w:t>115.673,48</w:t>
            </w:r>
          </w:p>
        </w:tc>
        <w:tc>
          <w:tcPr>
            <w:tcW w:w="1351" w:type="dxa"/>
            <w:shd w:val="clear" w:color="auto" w:fill="D99594" w:themeFill="accent2" w:themeFillTint="99"/>
          </w:tcPr>
          <w:p w14:paraId="1B1285E1" w14:textId="2AEBBD1A" w:rsidR="00156E1E" w:rsidRPr="006F5ABF" w:rsidRDefault="00156E1E" w:rsidP="00156E1E">
            <w:pPr>
              <w:spacing w:line="360" w:lineRule="auto"/>
              <w:jc w:val="right"/>
            </w:pPr>
            <w:r w:rsidRPr="00BC5432">
              <w:t>76.326,52</w:t>
            </w:r>
          </w:p>
        </w:tc>
      </w:tr>
      <w:tr w:rsidR="00156E1E" w:rsidRPr="006F5ABF" w14:paraId="0F029E19" w14:textId="77777777" w:rsidTr="00E32CE6">
        <w:tc>
          <w:tcPr>
            <w:tcW w:w="2883" w:type="dxa"/>
            <w:shd w:val="clear" w:color="auto" w:fill="FBD4B4" w:themeFill="accent6" w:themeFillTint="66"/>
          </w:tcPr>
          <w:p w14:paraId="0F649273" w14:textId="4CC8AF77" w:rsidR="00156E1E" w:rsidRPr="0081313B" w:rsidRDefault="00156E1E" w:rsidP="00156E1E">
            <w:pPr>
              <w:spacing w:line="360" w:lineRule="auto"/>
              <w:jc w:val="both"/>
            </w:pPr>
            <w:r w:rsidRPr="00696213">
              <w:t>98.900.9006.5444.492.3.02.05.03</w:t>
            </w:r>
          </w:p>
        </w:tc>
        <w:tc>
          <w:tcPr>
            <w:tcW w:w="1705" w:type="dxa"/>
            <w:shd w:val="clear" w:color="auto" w:fill="C2D69B" w:themeFill="accent3" w:themeFillTint="99"/>
          </w:tcPr>
          <w:p w14:paraId="2052F163" w14:textId="389E1233" w:rsidR="00156E1E" w:rsidRPr="006F5ABF" w:rsidRDefault="00156E1E" w:rsidP="00156E1E">
            <w:pPr>
              <w:spacing w:line="360" w:lineRule="auto"/>
            </w:pPr>
            <w:r w:rsidRPr="00156E1E">
              <w:t>KAR AMACI GÜTMEYEN KURULUŞLARA YAPILAN TRANSFERLER</w:t>
            </w:r>
          </w:p>
        </w:tc>
        <w:tc>
          <w:tcPr>
            <w:tcW w:w="1496" w:type="dxa"/>
            <w:shd w:val="clear" w:color="auto" w:fill="C4BC96" w:themeFill="background2" w:themeFillShade="BF"/>
          </w:tcPr>
          <w:p w14:paraId="290331DE" w14:textId="658B7EC1" w:rsidR="00156E1E" w:rsidRPr="00AA0C81" w:rsidRDefault="00156E1E" w:rsidP="00156E1E">
            <w:pPr>
              <w:spacing w:line="360" w:lineRule="auto"/>
              <w:jc w:val="right"/>
            </w:pPr>
            <w:r w:rsidRPr="00A732BD">
              <w:t>405.000,00</w:t>
            </w:r>
          </w:p>
        </w:tc>
        <w:tc>
          <w:tcPr>
            <w:tcW w:w="1495" w:type="dxa"/>
            <w:shd w:val="clear" w:color="auto" w:fill="DAEEF3" w:themeFill="accent5" w:themeFillTint="33"/>
          </w:tcPr>
          <w:p w14:paraId="7A9CCF63" w14:textId="3A83A85D" w:rsidR="00156E1E" w:rsidRPr="00DF0E74" w:rsidRDefault="00156E1E" w:rsidP="00156E1E">
            <w:pPr>
              <w:spacing w:line="360" w:lineRule="auto"/>
              <w:jc w:val="right"/>
            </w:pPr>
            <w:r w:rsidRPr="0067516C">
              <w:t>405.000,00</w:t>
            </w:r>
          </w:p>
        </w:tc>
        <w:tc>
          <w:tcPr>
            <w:tcW w:w="1351" w:type="dxa"/>
            <w:shd w:val="clear" w:color="auto" w:fill="D99594" w:themeFill="accent2" w:themeFillTint="99"/>
          </w:tcPr>
          <w:p w14:paraId="6CCCFC94" w14:textId="30C2484B" w:rsidR="00156E1E" w:rsidRPr="006F5ABF" w:rsidRDefault="00156E1E" w:rsidP="00156E1E">
            <w:pPr>
              <w:spacing w:line="360" w:lineRule="auto"/>
              <w:jc w:val="right"/>
            </w:pPr>
            <w:r w:rsidRPr="00BC5432">
              <w:t>0,00</w:t>
            </w:r>
          </w:p>
        </w:tc>
      </w:tr>
      <w:tr w:rsidR="00156E1E" w:rsidRPr="006F5ABF" w14:paraId="150079AB" w14:textId="77777777" w:rsidTr="00E32CE6">
        <w:tc>
          <w:tcPr>
            <w:tcW w:w="2883" w:type="dxa"/>
            <w:shd w:val="clear" w:color="auto" w:fill="FBD4B4" w:themeFill="accent6" w:themeFillTint="66"/>
          </w:tcPr>
          <w:p w14:paraId="55F74261" w14:textId="4A005972" w:rsidR="00156E1E" w:rsidRPr="0081313B" w:rsidRDefault="00156E1E" w:rsidP="00156E1E">
            <w:pPr>
              <w:spacing w:line="360" w:lineRule="auto"/>
              <w:jc w:val="both"/>
            </w:pPr>
            <w:r w:rsidRPr="00696213">
              <w:t>98.900.9038.13307.492.3.13.03.02</w:t>
            </w:r>
          </w:p>
        </w:tc>
        <w:tc>
          <w:tcPr>
            <w:tcW w:w="1705" w:type="dxa"/>
            <w:shd w:val="clear" w:color="auto" w:fill="C2D69B" w:themeFill="accent3" w:themeFillTint="99"/>
          </w:tcPr>
          <w:p w14:paraId="09BA72BC" w14:textId="58C5C12A" w:rsidR="00156E1E" w:rsidRPr="006F5ABF" w:rsidRDefault="007100CD" w:rsidP="00156E1E">
            <w:pPr>
              <w:spacing w:line="360" w:lineRule="auto"/>
            </w:pPr>
            <w:r w:rsidRPr="006F5ABF">
              <w:t>TÜKETİME YÖNELİK MAL VE MALZEME ALIMLARI</w:t>
            </w:r>
          </w:p>
        </w:tc>
        <w:tc>
          <w:tcPr>
            <w:tcW w:w="1496" w:type="dxa"/>
            <w:shd w:val="clear" w:color="auto" w:fill="C4BC96" w:themeFill="background2" w:themeFillShade="BF"/>
          </w:tcPr>
          <w:p w14:paraId="50D05490" w14:textId="338A9060" w:rsidR="00156E1E" w:rsidRPr="00AA0C81" w:rsidRDefault="00156E1E" w:rsidP="00156E1E">
            <w:pPr>
              <w:spacing w:line="360" w:lineRule="auto"/>
              <w:jc w:val="right"/>
            </w:pPr>
            <w:r w:rsidRPr="00A732BD">
              <w:t>615.000,00</w:t>
            </w:r>
          </w:p>
        </w:tc>
        <w:tc>
          <w:tcPr>
            <w:tcW w:w="1495" w:type="dxa"/>
            <w:shd w:val="clear" w:color="auto" w:fill="DAEEF3" w:themeFill="accent5" w:themeFillTint="33"/>
          </w:tcPr>
          <w:p w14:paraId="6348EFFA" w14:textId="67DECB2E" w:rsidR="00156E1E" w:rsidRPr="00DF0E74" w:rsidRDefault="00156E1E" w:rsidP="00156E1E">
            <w:pPr>
              <w:spacing w:line="360" w:lineRule="auto"/>
              <w:jc w:val="right"/>
            </w:pPr>
            <w:r w:rsidRPr="0067516C">
              <w:t>588.793,60</w:t>
            </w:r>
          </w:p>
        </w:tc>
        <w:tc>
          <w:tcPr>
            <w:tcW w:w="1351" w:type="dxa"/>
            <w:shd w:val="clear" w:color="auto" w:fill="D99594" w:themeFill="accent2" w:themeFillTint="99"/>
          </w:tcPr>
          <w:p w14:paraId="002B3798" w14:textId="285C216A" w:rsidR="00156E1E" w:rsidRPr="006F5ABF" w:rsidRDefault="00156E1E" w:rsidP="00156E1E">
            <w:pPr>
              <w:spacing w:line="360" w:lineRule="auto"/>
              <w:jc w:val="right"/>
            </w:pPr>
            <w:r w:rsidRPr="00BC5432">
              <w:t>26.206,40</w:t>
            </w:r>
          </w:p>
        </w:tc>
      </w:tr>
      <w:tr w:rsidR="00156E1E" w:rsidRPr="006F5ABF" w14:paraId="5D834743" w14:textId="77777777" w:rsidTr="00E32CE6">
        <w:tc>
          <w:tcPr>
            <w:tcW w:w="2883" w:type="dxa"/>
            <w:shd w:val="clear" w:color="auto" w:fill="FBD4B4" w:themeFill="accent6" w:themeFillTint="66"/>
          </w:tcPr>
          <w:p w14:paraId="3DD59579" w14:textId="0A7455DD" w:rsidR="00156E1E" w:rsidRPr="0081313B" w:rsidRDefault="00156E1E" w:rsidP="00156E1E">
            <w:pPr>
              <w:spacing w:line="360" w:lineRule="auto"/>
              <w:jc w:val="both"/>
            </w:pPr>
            <w:r w:rsidRPr="00696213">
              <w:t>98.900.9038.13307.492.3.13.03.07</w:t>
            </w:r>
          </w:p>
        </w:tc>
        <w:tc>
          <w:tcPr>
            <w:tcW w:w="1705" w:type="dxa"/>
            <w:shd w:val="clear" w:color="auto" w:fill="C2D69B" w:themeFill="accent3" w:themeFillTint="99"/>
          </w:tcPr>
          <w:p w14:paraId="45D417C7" w14:textId="048C9E8E" w:rsidR="00156E1E" w:rsidRPr="006F5ABF" w:rsidRDefault="007100CD" w:rsidP="00156E1E">
            <w:pPr>
              <w:spacing w:line="360" w:lineRule="auto"/>
            </w:pPr>
            <w:r w:rsidRPr="007100CD">
              <w:t>MENKUL MAL, GAYRİMADDİ HAK ALIM, BAKIM VE ONARIM GİDERLERİ</w:t>
            </w:r>
          </w:p>
        </w:tc>
        <w:tc>
          <w:tcPr>
            <w:tcW w:w="1496" w:type="dxa"/>
            <w:shd w:val="clear" w:color="auto" w:fill="C4BC96" w:themeFill="background2" w:themeFillShade="BF"/>
          </w:tcPr>
          <w:p w14:paraId="74A0F871" w14:textId="65D190AF" w:rsidR="00156E1E" w:rsidRPr="00AA0C81" w:rsidRDefault="00156E1E" w:rsidP="00156E1E">
            <w:pPr>
              <w:spacing w:line="360" w:lineRule="auto"/>
              <w:jc w:val="right"/>
            </w:pPr>
            <w:r w:rsidRPr="00A732BD">
              <w:t>94.000,00</w:t>
            </w:r>
          </w:p>
        </w:tc>
        <w:tc>
          <w:tcPr>
            <w:tcW w:w="1495" w:type="dxa"/>
            <w:shd w:val="clear" w:color="auto" w:fill="DAEEF3" w:themeFill="accent5" w:themeFillTint="33"/>
          </w:tcPr>
          <w:p w14:paraId="5E680E5F" w14:textId="692583EB" w:rsidR="00156E1E" w:rsidRPr="00DF0E74" w:rsidRDefault="00156E1E" w:rsidP="00156E1E">
            <w:pPr>
              <w:spacing w:line="360" w:lineRule="auto"/>
              <w:jc w:val="right"/>
            </w:pPr>
            <w:r w:rsidRPr="0067516C">
              <w:t>92.816,44</w:t>
            </w:r>
          </w:p>
        </w:tc>
        <w:tc>
          <w:tcPr>
            <w:tcW w:w="1351" w:type="dxa"/>
            <w:shd w:val="clear" w:color="auto" w:fill="D99594" w:themeFill="accent2" w:themeFillTint="99"/>
          </w:tcPr>
          <w:p w14:paraId="58FC2E26" w14:textId="717AB3E0" w:rsidR="00156E1E" w:rsidRPr="006F5ABF" w:rsidRDefault="00156E1E" w:rsidP="00156E1E">
            <w:pPr>
              <w:spacing w:line="360" w:lineRule="auto"/>
              <w:jc w:val="right"/>
            </w:pPr>
            <w:r w:rsidRPr="00BC5432">
              <w:t>1.183,56</w:t>
            </w:r>
          </w:p>
        </w:tc>
      </w:tr>
    </w:tbl>
    <w:p w14:paraId="73FE24A7" w14:textId="3CB8E16E" w:rsidR="006B0E6D" w:rsidRPr="001539F9" w:rsidRDefault="006B0E6D" w:rsidP="003E4AE1">
      <w:pPr>
        <w:spacing w:after="0" w:line="240" w:lineRule="auto"/>
        <w:jc w:val="both"/>
        <w:rPr>
          <w:rFonts w:ascii="Times New Roman" w:eastAsia="Times New Roman" w:hAnsi="Times New Roman" w:cs="Times New Roman"/>
        </w:rPr>
      </w:pPr>
    </w:p>
    <w:p w14:paraId="1E61AC9F" w14:textId="63DF4C98" w:rsidR="00B07D61" w:rsidRPr="001539F9" w:rsidRDefault="00B07D61" w:rsidP="001F5502">
      <w:pPr>
        <w:spacing w:after="0" w:line="240" w:lineRule="auto"/>
        <w:jc w:val="both"/>
        <w:rPr>
          <w:rFonts w:ascii="Times New Roman" w:eastAsia="Times New Roman" w:hAnsi="Times New Roman" w:cs="Times New Roman"/>
        </w:rPr>
      </w:pPr>
    </w:p>
    <w:p w14:paraId="6BDF281C" w14:textId="6B9F78ED" w:rsidR="003237B6" w:rsidRPr="005438C4" w:rsidRDefault="00701C52" w:rsidP="00DE2084">
      <w:pPr>
        <w:pStyle w:val="Balk3"/>
        <w:numPr>
          <w:ilvl w:val="0"/>
          <w:numId w:val="22"/>
        </w:numPr>
      </w:pPr>
      <w:bookmarkStart w:id="58" w:name="_Toc473199575"/>
      <w:bookmarkStart w:id="59" w:name="_Toc92965571"/>
      <w:r w:rsidRPr="005438C4">
        <w:t>Temel Mali Tablolara İlişkin Açıklamalar</w:t>
      </w:r>
      <w:bookmarkEnd w:id="58"/>
      <w:bookmarkEnd w:id="59"/>
    </w:p>
    <w:p w14:paraId="6B12B474" w14:textId="1FC18217" w:rsidR="00EB641F" w:rsidRPr="001539F9" w:rsidRDefault="00EB641F" w:rsidP="00B07D61">
      <w:pPr>
        <w:jc w:val="both"/>
        <w:rPr>
          <w:rFonts w:ascii="Times New Roman" w:hAnsi="Times New Roman" w:cs="Times New Roman"/>
          <w:b/>
          <w:sz w:val="24"/>
          <w:szCs w:val="24"/>
        </w:rPr>
      </w:pPr>
    </w:p>
    <w:tbl>
      <w:tblPr>
        <w:tblW w:w="0" w:type="auto"/>
        <w:tblInd w:w="55" w:type="dxa"/>
        <w:tblCellMar>
          <w:left w:w="70" w:type="dxa"/>
          <w:right w:w="70" w:type="dxa"/>
        </w:tblCellMar>
        <w:tblLook w:val="04A0" w:firstRow="1" w:lastRow="0" w:firstColumn="1" w:lastColumn="0" w:noHBand="0" w:noVBand="1"/>
      </w:tblPr>
      <w:tblGrid>
        <w:gridCol w:w="3059"/>
        <w:gridCol w:w="2977"/>
        <w:gridCol w:w="2969"/>
      </w:tblGrid>
      <w:tr w:rsidR="000D7534" w:rsidRPr="008C2248" w14:paraId="247C6D22" w14:textId="77777777" w:rsidTr="00316671">
        <w:trPr>
          <w:trHeight w:val="300"/>
        </w:trPr>
        <w:tc>
          <w:tcPr>
            <w:tcW w:w="9005" w:type="dxa"/>
            <w:gridSpan w:val="3"/>
            <w:tcBorders>
              <w:top w:val="single" w:sz="4" w:space="0" w:color="auto"/>
              <w:left w:val="single" w:sz="4" w:space="0" w:color="auto"/>
              <w:right w:val="single" w:sz="4" w:space="0" w:color="000000"/>
            </w:tcBorders>
            <w:shd w:val="clear" w:color="auto" w:fill="00B0F0"/>
            <w:vAlign w:val="bottom"/>
            <w:hideMark/>
          </w:tcPr>
          <w:p w14:paraId="5127EA10" w14:textId="77777777" w:rsidR="00B07D61" w:rsidRDefault="00B07D61" w:rsidP="00B07D61">
            <w:pPr>
              <w:spacing w:after="0" w:line="240" w:lineRule="auto"/>
              <w:jc w:val="center"/>
              <w:rPr>
                <w:rFonts w:ascii="Times New Roman" w:eastAsia="Times New Roman" w:hAnsi="Times New Roman" w:cs="Times New Roman"/>
                <w:b/>
                <w:bCs/>
                <w:color w:val="FFFFFF" w:themeColor="background1"/>
                <w:sz w:val="32"/>
                <w:szCs w:val="24"/>
              </w:rPr>
            </w:pPr>
          </w:p>
          <w:p w14:paraId="0C2C7CA2" w14:textId="75DEE7B8" w:rsidR="000D7534" w:rsidRDefault="000D7534" w:rsidP="00B07D61">
            <w:pPr>
              <w:spacing w:after="0" w:line="240" w:lineRule="auto"/>
              <w:jc w:val="center"/>
              <w:rPr>
                <w:rFonts w:ascii="Times New Roman" w:eastAsia="Times New Roman" w:hAnsi="Times New Roman" w:cs="Times New Roman"/>
                <w:b/>
                <w:bCs/>
                <w:color w:val="FFFFFF" w:themeColor="background1"/>
                <w:sz w:val="32"/>
                <w:szCs w:val="24"/>
              </w:rPr>
            </w:pPr>
            <w:r w:rsidRPr="00B07D61">
              <w:rPr>
                <w:rFonts w:ascii="Times New Roman" w:eastAsia="Times New Roman" w:hAnsi="Times New Roman" w:cs="Times New Roman"/>
                <w:b/>
                <w:bCs/>
                <w:color w:val="FFFFFF" w:themeColor="background1"/>
                <w:sz w:val="32"/>
                <w:szCs w:val="24"/>
              </w:rPr>
              <w:t>20</w:t>
            </w:r>
            <w:r w:rsidR="00620E3C" w:rsidRPr="00B07D61">
              <w:rPr>
                <w:rFonts w:ascii="Times New Roman" w:eastAsia="Times New Roman" w:hAnsi="Times New Roman" w:cs="Times New Roman"/>
                <w:b/>
                <w:bCs/>
                <w:color w:val="FFFFFF" w:themeColor="background1"/>
                <w:sz w:val="32"/>
                <w:szCs w:val="24"/>
              </w:rPr>
              <w:t>2</w:t>
            </w:r>
            <w:r w:rsidR="006117EE">
              <w:rPr>
                <w:rFonts w:ascii="Times New Roman" w:eastAsia="Times New Roman" w:hAnsi="Times New Roman" w:cs="Times New Roman"/>
                <w:b/>
                <w:bCs/>
                <w:color w:val="FFFFFF" w:themeColor="background1"/>
                <w:sz w:val="32"/>
                <w:szCs w:val="24"/>
              </w:rPr>
              <w:t>1</w:t>
            </w:r>
            <w:r w:rsidR="00620E3C" w:rsidRPr="00B07D61">
              <w:rPr>
                <w:rFonts w:ascii="Times New Roman" w:eastAsia="Times New Roman" w:hAnsi="Times New Roman" w:cs="Times New Roman"/>
                <w:b/>
                <w:bCs/>
                <w:color w:val="FFFFFF" w:themeColor="background1"/>
                <w:sz w:val="32"/>
                <w:szCs w:val="24"/>
              </w:rPr>
              <w:t xml:space="preserve"> </w:t>
            </w:r>
            <w:r w:rsidRPr="00B07D61">
              <w:rPr>
                <w:rFonts w:ascii="Times New Roman" w:eastAsia="Times New Roman" w:hAnsi="Times New Roman" w:cs="Times New Roman"/>
                <w:b/>
                <w:bCs/>
                <w:color w:val="FFFFFF" w:themeColor="background1"/>
                <w:sz w:val="32"/>
                <w:szCs w:val="24"/>
              </w:rPr>
              <w:t>YILI İDARİ VE MALİ İŞLER DAİRE BAŞKANLIĞI BÜTÇE GERÇEKLEŞMESİ</w:t>
            </w:r>
            <w:r w:rsidR="00620E3C" w:rsidRPr="008C2248">
              <w:rPr>
                <w:rStyle w:val="DipnotBavurusu"/>
                <w:rFonts w:ascii="Times New Roman" w:eastAsia="Times New Roman" w:hAnsi="Times New Roman" w:cs="Times New Roman"/>
                <w:b/>
                <w:bCs/>
                <w:color w:val="FFFFFF" w:themeColor="background1"/>
                <w:sz w:val="24"/>
                <w:szCs w:val="24"/>
              </w:rPr>
              <w:footnoteReference w:id="2"/>
            </w:r>
          </w:p>
          <w:p w14:paraId="47A1C7D7" w14:textId="7754D2EB" w:rsidR="00B07D61" w:rsidRPr="008C2248" w:rsidRDefault="00B07D61" w:rsidP="00B07D61">
            <w:pPr>
              <w:spacing w:after="0" w:line="240" w:lineRule="auto"/>
              <w:jc w:val="center"/>
              <w:rPr>
                <w:rFonts w:ascii="Times New Roman" w:eastAsia="Times New Roman" w:hAnsi="Times New Roman" w:cs="Times New Roman"/>
                <w:b/>
                <w:bCs/>
                <w:color w:val="FFFFFF" w:themeColor="background1"/>
                <w:sz w:val="24"/>
                <w:szCs w:val="24"/>
              </w:rPr>
            </w:pPr>
          </w:p>
        </w:tc>
      </w:tr>
      <w:tr w:rsidR="005274DA" w:rsidRPr="001539F9" w14:paraId="42BBBD1D" w14:textId="77777777" w:rsidTr="007100CD">
        <w:trPr>
          <w:trHeight w:val="300"/>
        </w:trPr>
        <w:tc>
          <w:tcPr>
            <w:tcW w:w="3059" w:type="dxa"/>
            <w:tcBorders>
              <w:left w:val="single" w:sz="4" w:space="0" w:color="auto"/>
              <w:bottom w:val="single" w:sz="4" w:space="0" w:color="auto"/>
              <w:right w:val="single" w:sz="4" w:space="0" w:color="auto"/>
            </w:tcBorders>
            <w:shd w:val="clear" w:color="auto" w:fill="FFFF00"/>
            <w:noWrap/>
            <w:vAlign w:val="center"/>
            <w:hideMark/>
          </w:tcPr>
          <w:p w14:paraId="22F2C04F" w14:textId="77777777" w:rsidR="00B07D61" w:rsidRDefault="00B07D61" w:rsidP="00B07D61">
            <w:pPr>
              <w:spacing w:after="0"/>
              <w:jc w:val="center"/>
              <w:rPr>
                <w:rFonts w:ascii="Times New Roman" w:hAnsi="Times New Roman" w:cs="Times New Roman"/>
                <w:b/>
                <w:bCs/>
                <w:sz w:val="24"/>
                <w:szCs w:val="16"/>
              </w:rPr>
            </w:pPr>
          </w:p>
          <w:p w14:paraId="6575F8E5" w14:textId="77777777" w:rsidR="005274DA" w:rsidRDefault="005274DA" w:rsidP="00B07D61">
            <w:pPr>
              <w:spacing w:after="0"/>
              <w:jc w:val="center"/>
              <w:rPr>
                <w:rFonts w:ascii="Times New Roman" w:hAnsi="Times New Roman" w:cs="Times New Roman"/>
                <w:b/>
                <w:bCs/>
                <w:sz w:val="24"/>
                <w:szCs w:val="16"/>
              </w:rPr>
            </w:pPr>
            <w:r w:rsidRPr="00B07D61">
              <w:rPr>
                <w:rFonts w:ascii="Times New Roman" w:hAnsi="Times New Roman" w:cs="Times New Roman"/>
                <w:b/>
                <w:bCs/>
                <w:sz w:val="24"/>
                <w:szCs w:val="16"/>
              </w:rPr>
              <w:t>TOPLAM ÖDENEK</w:t>
            </w:r>
          </w:p>
          <w:p w14:paraId="6A0F8943" w14:textId="31F37FAE" w:rsidR="00B07D61" w:rsidRPr="00B07D61" w:rsidRDefault="00B07D61" w:rsidP="00B07D61">
            <w:pPr>
              <w:spacing w:after="0"/>
              <w:jc w:val="center"/>
              <w:rPr>
                <w:rFonts w:ascii="Times New Roman" w:hAnsi="Times New Roman" w:cs="Times New Roman"/>
                <w:b/>
                <w:bCs/>
                <w:sz w:val="24"/>
                <w:szCs w:val="16"/>
              </w:rPr>
            </w:pPr>
          </w:p>
        </w:tc>
        <w:tc>
          <w:tcPr>
            <w:tcW w:w="2977" w:type="dxa"/>
            <w:tcBorders>
              <w:left w:val="nil"/>
              <w:bottom w:val="single" w:sz="4" w:space="0" w:color="auto"/>
              <w:right w:val="single" w:sz="4" w:space="0" w:color="auto"/>
            </w:tcBorders>
            <w:shd w:val="clear" w:color="auto" w:fill="FFFF00"/>
            <w:noWrap/>
            <w:vAlign w:val="center"/>
            <w:hideMark/>
          </w:tcPr>
          <w:p w14:paraId="67B63C58" w14:textId="77777777" w:rsidR="00B07D61" w:rsidRDefault="00B07D61" w:rsidP="00B07D61">
            <w:pPr>
              <w:spacing w:after="0"/>
              <w:jc w:val="center"/>
              <w:rPr>
                <w:rFonts w:ascii="Times New Roman" w:hAnsi="Times New Roman" w:cs="Times New Roman"/>
                <w:b/>
                <w:bCs/>
                <w:sz w:val="24"/>
                <w:szCs w:val="16"/>
              </w:rPr>
            </w:pPr>
          </w:p>
          <w:p w14:paraId="4B5F8BB3" w14:textId="28626E05" w:rsidR="005274DA" w:rsidRDefault="007100CD" w:rsidP="00B07D61">
            <w:pPr>
              <w:spacing w:after="0"/>
              <w:jc w:val="center"/>
              <w:rPr>
                <w:rFonts w:ascii="Times New Roman" w:hAnsi="Times New Roman" w:cs="Times New Roman"/>
                <w:b/>
                <w:bCs/>
                <w:sz w:val="24"/>
                <w:szCs w:val="16"/>
              </w:rPr>
            </w:pPr>
            <w:r>
              <w:rPr>
                <w:rFonts w:ascii="Times New Roman" w:hAnsi="Times New Roman" w:cs="Times New Roman"/>
                <w:b/>
                <w:bCs/>
                <w:sz w:val="24"/>
                <w:szCs w:val="16"/>
              </w:rPr>
              <w:t>KULLANILAN ÖDENEK</w:t>
            </w:r>
          </w:p>
          <w:p w14:paraId="523745F8" w14:textId="5B64F6DE" w:rsidR="00B07D61" w:rsidRPr="00B07D61" w:rsidRDefault="00B07D61" w:rsidP="00B07D61">
            <w:pPr>
              <w:spacing w:after="0"/>
              <w:jc w:val="center"/>
              <w:rPr>
                <w:rFonts w:ascii="Times New Roman" w:hAnsi="Times New Roman" w:cs="Times New Roman"/>
                <w:b/>
                <w:bCs/>
                <w:sz w:val="24"/>
                <w:szCs w:val="16"/>
              </w:rPr>
            </w:pPr>
          </w:p>
        </w:tc>
        <w:tc>
          <w:tcPr>
            <w:tcW w:w="2969" w:type="dxa"/>
            <w:tcBorders>
              <w:left w:val="nil"/>
              <w:bottom w:val="single" w:sz="4" w:space="0" w:color="auto"/>
              <w:right w:val="single" w:sz="4" w:space="0" w:color="auto"/>
            </w:tcBorders>
            <w:shd w:val="clear" w:color="auto" w:fill="FFFF00"/>
            <w:vAlign w:val="center"/>
          </w:tcPr>
          <w:p w14:paraId="4E25AC5B" w14:textId="77777777" w:rsidR="00B07D61" w:rsidRDefault="00B07D61" w:rsidP="00B07D61">
            <w:pPr>
              <w:spacing w:after="0"/>
              <w:jc w:val="center"/>
              <w:rPr>
                <w:rFonts w:ascii="Times New Roman" w:hAnsi="Times New Roman" w:cs="Times New Roman"/>
                <w:b/>
                <w:bCs/>
                <w:sz w:val="24"/>
                <w:szCs w:val="16"/>
              </w:rPr>
            </w:pPr>
          </w:p>
          <w:p w14:paraId="591A0C16" w14:textId="3E3B01F0" w:rsidR="00B07D61" w:rsidRDefault="005274DA" w:rsidP="00B07D61">
            <w:pPr>
              <w:spacing w:after="0"/>
              <w:jc w:val="center"/>
              <w:rPr>
                <w:rFonts w:ascii="Times New Roman" w:hAnsi="Times New Roman" w:cs="Times New Roman"/>
                <w:b/>
                <w:bCs/>
                <w:sz w:val="24"/>
                <w:szCs w:val="16"/>
              </w:rPr>
            </w:pPr>
            <w:r w:rsidRPr="00B07D61">
              <w:rPr>
                <w:rFonts w:ascii="Times New Roman" w:hAnsi="Times New Roman" w:cs="Times New Roman"/>
                <w:b/>
                <w:bCs/>
                <w:sz w:val="24"/>
                <w:szCs w:val="16"/>
              </w:rPr>
              <w:t>KALAN</w:t>
            </w:r>
            <w:r w:rsidR="007100CD">
              <w:rPr>
                <w:rFonts w:ascii="Times New Roman" w:hAnsi="Times New Roman" w:cs="Times New Roman"/>
                <w:b/>
                <w:bCs/>
                <w:sz w:val="24"/>
                <w:szCs w:val="16"/>
              </w:rPr>
              <w:t xml:space="preserve"> ÖDENEK</w:t>
            </w:r>
          </w:p>
          <w:p w14:paraId="2D842CE9" w14:textId="54B25956" w:rsidR="00B07D61" w:rsidRPr="00B07D61" w:rsidRDefault="00B07D61" w:rsidP="00B07D61">
            <w:pPr>
              <w:spacing w:after="0"/>
              <w:jc w:val="center"/>
              <w:rPr>
                <w:rFonts w:ascii="Times New Roman" w:hAnsi="Times New Roman" w:cs="Times New Roman"/>
                <w:b/>
                <w:bCs/>
                <w:sz w:val="24"/>
                <w:szCs w:val="16"/>
              </w:rPr>
            </w:pPr>
          </w:p>
        </w:tc>
      </w:tr>
      <w:tr w:rsidR="005274DA" w:rsidRPr="001539F9" w14:paraId="1CD954E3" w14:textId="77777777" w:rsidTr="007100CD">
        <w:trPr>
          <w:trHeight w:val="300"/>
        </w:trPr>
        <w:tc>
          <w:tcPr>
            <w:tcW w:w="3059" w:type="dxa"/>
            <w:tcBorders>
              <w:top w:val="nil"/>
              <w:left w:val="single" w:sz="4" w:space="0" w:color="auto"/>
              <w:bottom w:val="single" w:sz="4" w:space="0" w:color="auto"/>
              <w:right w:val="single" w:sz="4" w:space="0" w:color="auto"/>
            </w:tcBorders>
            <w:shd w:val="clear" w:color="auto" w:fill="C00000"/>
            <w:noWrap/>
            <w:vAlign w:val="center"/>
            <w:hideMark/>
          </w:tcPr>
          <w:p w14:paraId="4ECE7299" w14:textId="77777777" w:rsidR="00B07D61" w:rsidRDefault="00B07D61" w:rsidP="00B07D61">
            <w:pPr>
              <w:spacing w:after="0"/>
              <w:jc w:val="center"/>
              <w:rPr>
                <w:rFonts w:ascii="Times New Roman" w:hAnsi="Times New Roman" w:cs="Times New Roman"/>
                <w:b/>
                <w:bCs/>
                <w:sz w:val="24"/>
                <w:szCs w:val="16"/>
              </w:rPr>
            </w:pPr>
          </w:p>
          <w:p w14:paraId="282195D5" w14:textId="322FB2AC" w:rsidR="007100CD" w:rsidRPr="007100CD" w:rsidRDefault="007100CD" w:rsidP="007100CD">
            <w:pPr>
              <w:spacing w:after="0"/>
              <w:jc w:val="center"/>
              <w:rPr>
                <w:rFonts w:ascii="Times New Roman" w:hAnsi="Times New Roman" w:cs="Times New Roman"/>
                <w:b/>
                <w:bCs/>
                <w:sz w:val="24"/>
                <w:szCs w:val="16"/>
              </w:rPr>
            </w:pPr>
            <w:r w:rsidRPr="007100CD">
              <w:rPr>
                <w:rFonts w:ascii="Times New Roman" w:hAnsi="Times New Roman" w:cs="Times New Roman"/>
                <w:b/>
                <w:bCs/>
                <w:sz w:val="24"/>
                <w:szCs w:val="16"/>
              </w:rPr>
              <w:t>33.982.706,48</w:t>
            </w:r>
            <w:r>
              <w:rPr>
                <w:rFonts w:ascii="Times New Roman" w:hAnsi="Times New Roman" w:cs="Times New Roman"/>
                <w:b/>
                <w:bCs/>
                <w:sz w:val="24"/>
                <w:szCs w:val="16"/>
              </w:rPr>
              <w:t xml:space="preserve"> TL</w:t>
            </w:r>
          </w:p>
          <w:p w14:paraId="7E7D9D26" w14:textId="151B74E1" w:rsidR="00B07D61" w:rsidRPr="00B07D61" w:rsidRDefault="00B07D61" w:rsidP="00B07D61">
            <w:pPr>
              <w:spacing w:after="0"/>
              <w:jc w:val="center"/>
              <w:rPr>
                <w:rFonts w:ascii="Times New Roman" w:hAnsi="Times New Roman" w:cs="Times New Roman"/>
                <w:b/>
                <w:bCs/>
                <w:sz w:val="24"/>
                <w:szCs w:val="16"/>
              </w:rPr>
            </w:pPr>
          </w:p>
        </w:tc>
        <w:tc>
          <w:tcPr>
            <w:tcW w:w="2977" w:type="dxa"/>
            <w:tcBorders>
              <w:top w:val="nil"/>
              <w:left w:val="nil"/>
              <w:bottom w:val="single" w:sz="4" w:space="0" w:color="auto"/>
              <w:right w:val="single" w:sz="4" w:space="0" w:color="auto"/>
            </w:tcBorders>
            <w:shd w:val="clear" w:color="auto" w:fill="C00000"/>
            <w:noWrap/>
            <w:vAlign w:val="center"/>
            <w:hideMark/>
          </w:tcPr>
          <w:p w14:paraId="29D9DE5E" w14:textId="77777777" w:rsidR="00B07D61" w:rsidRDefault="00B07D61" w:rsidP="00B07D61">
            <w:pPr>
              <w:spacing w:after="0"/>
              <w:jc w:val="center"/>
              <w:rPr>
                <w:rFonts w:ascii="Times New Roman" w:hAnsi="Times New Roman" w:cs="Times New Roman"/>
                <w:b/>
                <w:bCs/>
                <w:sz w:val="24"/>
                <w:szCs w:val="16"/>
              </w:rPr>
            </w:pPr>
          </w:p>
          <w:p w14:paraId="7C1642CE" w14:textId="0CFC9966" w:rsidR="007100CD" w:rsidRPr="007100CD" w:rsidRDefault="007100CD" w:rsidP="007100CD">
            <w:pPr>
              <w:spacing w:after="0"/>
              <w:jc w:val="center"/>
              <w:rPr>
                <w:rFonts w:ascii="Times New Roman" w:hAnsi="Times New Roman" w:cs="Times New Roman"/>
                <w:b/>
                <w:bCs/>
                <w:sz w:val="24"/>
                <w:szCs w:val="16"/>
              </w:rPr>
            </w:pPr>
            <w:r w:rsidRPr="007100CD">
              <w:rPr>
                <w:rFonts w:ascii="Times New Roman" w:hAnsi="Times New Roman" w:cs="Times New Roman"/>
                <w:b/>
                <w:bCs/>
                <w:sz w:val="24"/>
                <w:szCs w:val="16"/>
              </w:rPr>
              <w:t>32.847.969,04</w:t>
            </w:r>
            <w:r>
              <w:rPr>
                <w:rFonts w:ascii="Times New Roman" w:hAnsi="Times New Roman" w:cs="Times New Roman"/>
                <w:b/>
                <w:bCs/>
                <w:sz w:val="24"/>
                <w:szCs w:val="16"/>
              </w:rPr>
              <w:t xml:space="preserve"> TL</w:t>
            </w:r>
          </w:p>
          <w:p w14:paraId="3402C4E6" w14:textId="7A751B78" w:rsidR="00B07D61" w:rsidRPr="00B07D61" w:rsidRDefault="00B07D61" w:rsidP="00B07D61">
            <w:pPr>
              <w:spacing w:after="0"/>
              <w:jc w:val="center"/>
              <w:rPr>
                <w:rFonts w:ascii="Times New Roman" w:hAnsi="Times New Roman" w:cs="Times New Roman"/>
                <w:b/>
                <w:bCs/>
                <w:sz w:val="24"/>
                <w:szCs w:val="16"/>
              </w:rPr>
            </w:pPr>
          </w:p>
        </w:tc>
        <w:tc>
          <w:tcPr>
            <w:tcW w:w="2969" w:type="dxa"/>
            <w:tcBorders>
              <w:top w:val="nil"/>
              <w:left w:val="nil"/>
              <w:bottom w:val="single" w:sz="4" w:space="0" w:color="auto"/>
              <w:right w:val="single" w:sz="4" w:space="0" w:color="auto"/>
            </w:tcBorders>
            <w:shd w:val="clear" w:color="auto" w:fill="C00000"/>
            <w:vAlign w:val="center"/>
          </w:tcPr>
          <w:p w14:paraId="06979C08" w14:textId="77777777" w:rsidR="00B07D61" w:rsidRDefault="00B07D61" w:rsidP="00B07D61">
            <w:pPr>
              <w:spacing w:after="0"/>
              <w:jc w:val="center"/>
              <w:rPr>
                <w:rFonts w:ascii="Times New Roman" w:hAnsi="Times New Roman" w:cs="Times New Roman"/>
                <w:b/>
                <w:bCs/>
                <w:sz w:val="24"/>
                <w:szCs w:val="16"/>
              </w:rPr>
            </w:pPr>
          </w:p>
          <w:p w14:paraId="191F917E" w14:textId="3A3573B8" w:rsidR="007100CD" w:rsidRPr="007100CD" w:rsidRDefault="007100CD" w:rsidP="007100CD">
            <w:pPr>
              <w:spacing w:after="0"/>
              <w:jc w:val="center"/>
              <w:rPr>
                <w:rFonts w:ascii="Times New Roman" w:hAnsi="Times New Roman" w:cs="Times New Roman"/>
                <w:b/>
                <w:bCs/>
                <w:sz w:val="24"/>
                <w:szCs w:val="16"/>
              </w:rPr>
            </w:pPr>
            <w:r w:rsidRPr="007100CD">
              <w:rPr>
                <w:rFonts w:ascii="Times New Roman" w:hAnsi="Times New Roman" w:cs="Times New Roman"/>
                <w:b/>
                <w:bCs/>
                <w:sz w:val="24"/>
                <w:szCs w:val="16"/>
              </w:rPr>
              <w:t>1.134.737,44</w:t>
            </w:r>
            <w:r>
              <w:rPr>
                <w:rFonts w:ascii="Times New Roman" w:hAnsi="Times New Roman" w:cs="Times New Roman"/>
                <w:b/>
                <w:bCs/>
                <w:sz w:val="24"/>
                <w:szCs w:val="16"/>
              </w:rPr>
              <w:t xml:space="preserve"> TL</w:t>
            </w:r>
          </w:p>
          <w:p w14:paraId="69487C66" w14:textId="76027216" w:rsidR="00B07D61" w:rsidRPr="00B07D61" w:rsidRDefault="00B07D61" w:rsidP="00B07D61">
            <w:pPr>
              <w:spacing w:after="0"/>
              <w:rPr>
                <w:rFonts w:ascii="Times New Roman" w:hAnsi="Times New Roman" w:cs="Times New Roman"/>
                <w:b/>
                <w:bCs/>
                <w:sz w:val="24"/>
                <w:szCs w:val="16"/>
              </w:rPr>
            </w:pPr>
          </w:p>
        </w:tc>
      </w:tr>
    </w:tbl>
    <w:p w14:paraId="0FB4CF7E" w14:textId="117E2DFC" w:rsidR="00521893" w:rsidRDefault="00521893" w:rsidP="00FE21B3">
      <w:pPr>
        <w:rPr>
          <w:rFonts w:ascii="Times New Roman" w:hAnsi="Times New Roman" w:cs="Times New Roman"/>
        </w:rPr>
      </w:pPr>
    </w:p>
    <w:p w14:paraId="30B6CCA7" w14:textId="44CBE298" w:rsidR="00E32CE6" w:rsidRDefault="00E32CE6" w:rsidP="00FE21B3">
      <w:pPr>
        <w:rPr>
          <w:rFonts w:ascii="Times New Roman" w:hAnsi="Times New Roman" w:cs="Times New Roman"/>
        </w:rPr>
      </w:pPr>
    </w:p>
    <w:p w14:paraId="5CC0B211" w14:textId="77777777" w:rsidR="00E32CE6" w:rsidRDefault="00E32CE6" w:rsidP="00FE21B3">
      <w:pPr>
        <w:rPr>
          <w:rFonts w:ascii="Times New Roman" w:hAnsi="Times New Roman" w:cs="Times New Roman"/>
        </w:rPr>
      </w:pPr>
    </w:p>
    <w:p w14:paraId="62D96B3E" w14:textId="185AE3E0" w:rsidR="007100CD" w:rsidRPr="006117EE" w:rsidRDefault="007100CD" w:rsidP="006117EE">
      <w:pPr>
        <w:rPr>
          <w:rFonts w:ascii="Times New Roman" w:hAnsi="Times New Roman" w:cs="Times New Roman"/>
        </w:rPr>
      </w:pPr>
      <w:r>
        <w:rPr>
          <w:noProof/>
        </w:rPr>
        <w:drawing>
          <wp:inline distT="0" distB="0" distL="0" distR="0" wp14:anchorId="61692F34" wp14:editId="23ED3717">
            <wp:extent cx="5749747" cy="2743200"/>
            <wp:effectExtent l="0" t="0" r="381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20D751" w14:textId="77777777" w:rsidR="007100CD" w:rsidRDefault="007100CD" w:rsidP="00EB641F">
      <w:pPr>
        <w:spacing w:line="360" w:lineRule="auto"/>
        <w:ind w:firstLine="567"/>
        <w:jc w:val="both"/>
        <w:rPr>
          <w:rFonts w:ascii="Times New Roman" w:hAnsi="Times New Roman" w:cs="Times New Roman"/>
          <w:sz w:val="24"/>
          <w:szCs w:val="24"/>
        </w:rPr>
      </w:pPr>
    </w:p>
    <w:p w14:paraId="64C1586D" w14:textId="46BACFE0" w:rsidR="00B07D61" w:rsidRDefault="00A3570C" w:rsidP="00E32CE6">
      <w:pPr>
        <w:spacing w:line="360" w:lineRule="auto"/>
        <w:ind w:firstLine="567"/>
        <w:jc w:val="both"/>
        <w:rPr>
          <w:rFonts w:ascii="Times New Roman" w:hAnsi="Times New Roman" w:cs="Times New Roman"/>
        </w:rPr>
      </w:pPr>
      <w:r w:rsidRPr="001539F9">
        <w:rPr>
          <w:rFonts w:ascii="Times New Roman" w:hAnsi="Times New Roman" w:cs="Times New Roman"/>
          <w:sz w:val="24"/>
          <w:szCs w:val="24"/>
        </w:rPr>
        <w:t>Yukarıdaki tabloda gö</w:t>
      </w:r>
      <w:r w:rsidR="001B77B5" w:rsidRPr="001539F9">
        <w:rPr>
          <w:rFonts w:ascii="Times New Roman" w:hAnsi="Times New Roman" w:cs="Times New Roman"/>
          <w:sz w:val="24"/>
          <w:szCs w:val="24"/>
        </w:rPr>
        <w:t xml:space="preserve">rüldüğü üzere Başkalığımıza </w:t>
      </w:r>
      <w:r w:rsidR="0093581F" w:rsidRPr="001539F9">
        <w:rPr>
          <w:rFonts w:ascii="Times New Roman" w:hAnsi="Times New Roman" w:cs="Times New Roman"/>
          <w:sz w:val="24"/>
          <w:szCs w:val="24"/>
        </w:rPr>
        <w:t>20</w:t>
      </w:r>
      <w:r w:rsidR="008C2248">
        <w:rPr>
          <w:rFonts w:ascii="Times New Roman" w:hAnsi="Times New Roman" w:cs="Times New Roman"/>
          <w:sz w:val="24"/>
          <w:szCs w:val="24"/>
        </w:rPr>
        <w:t>2</w:t>
      </w:r>
      <w:r w:rsidR="00041C93">
        <w:rPr>
          <w:rFonts w:ascii="Times New Roman" w:hAnsi="Times New Roman" w:cs="Times New Roman"/>
          <w:sz w:val="24"/>
          <w:szCs w:val="24"/>
        </w:rPr>
        <w:t>1</w:t>
      </w:r>
      <w:r w:rsidR="008C2248">
        <w:rPr>
          <w:rFonts w:ascii="Times New Roman" w:hAnsi="Times New Roman" w:cs="Times New Roman"/>
          <w:sz w:val="24"/>
          <w:szCs w:val="24"/>
        </w:rPr>
        <w:t xml:space="preserve"> </w:t>
      </w:r>
      <w:r w:rsidRPr="001539F9">
        <w:rPr>
          <w:rFonts w:ascii="Times New Roman" w:hAnsi="Times New Roman" w:cs="Times New Roman"/>
          <w:sz w:val="24"/>
          <w:szCs w:val="24"/>
        </w:rPr>
        <w:t xml:space="preserve">yılı için </w:t>
      </w:r>
      <w:r w:rsidR="0038107C" w:rsidRPr="001539F9">
        <w:rPr>
          <w:rFonts w:ascii="Times New Roman" w:hAnsi="Times New Roman" w:cs="Times New Roman"/>
          <w:sz w:val="24"/>
          <w:szCs w:val="24"/>
        </w:rPr>
        <w:t xml:space="preserve">toplam </w:t>
      </w:r>
      <w:r w:rsidR="00041C93" w:rsidRPr="00041C93">
        <w:rPr>
          <w:rFonts w:ascii="Times New Roman" w:hAnsi="Times New Roman" w:cs="Times New Roman"/>
          <w:sz w:val="24"/>
          <w:szCs w:val="24"/>
        </w:rPr>
        <w:t xml:space="preserve">33.982.706,48 </w:t>
      </w:r>
      <w:r w:rsidR="00311B3C" w:rsidRPr="001539F9">
        <w:rPr>
          <w:rFonts w:ascii="Times New Roman" w:hAnsi="Times New Roman" w:cs="Times New Roman"/>
          <w:bCs/>
          <w:sz w:val="24"/>
          <w:szCs w:val="24"/>
        </w:rPr>
        <w:t>TL</w:t>
      </w:r>
      <w:r w:rsidR="00FE5A6F" w:rsidRPr="001539F9">
        <w:rPr>
          <w:rFonts w:ascii="Times New Roman" w:hAnsi="Times New Roman" w:cs="Times New Roman"/>
          <w:bCs/>
          <w:sz w:val="24"/>
          <w:szCs w:val="24"/>
        </w:rPr>
        <w:t xml:space="preserve"> </w:t>
      </w:r>
      <w:r w:rsidR="00FE5A6F" w:rsidRPr="001539F9">
        <w:rPr>
          <w:rFonts w:ascii="Times New Roman" w:hAnsi="Times New Roman" w:cs="Times New Roman"/>
          <w:sz w:val="24"/>
          <w:szCs w:val="24"/>
        </w:rPr>
        <w:t>toplam ödenek gönderilmiştir. Toplam ödenekten</w:t>
      </w:r>
      <w:r w:rsidRPr="001539F9">
        <w:rPr>
          <w:rFonts w:ascii="Times New Roman" w:hAnsi="Times New Roman" w:cs="Times New Roman"/>
          <w:sz w:val="24"/>
          <w:szCs w:val="24"/>
        </w:rPr>
        <w:t xml:space="preserve"> </w:t>
      </w:r>
      <w:r w:rsidR="006117EE">
        <w:rPr>
          <w:rFonts w:ascii="Times New Roman" w:hAnsi="Times New Roman" w:cs="Times New Roman"/>
          <w:bCs/>
          <w:sz w:val="24"/>
          <w:szCs w:val="24"/>
        </w:rPr>
        <w:t xml:space="preserve">32.847.969,04 </w:t>
      </w:r>
      <w:r w:rsidR="00311B3C" w:rsidRPr="001539F9">
        <w:rPr>
          <w:rFonts w:ascii="Times New Roman" w:hAnsi="Times New Roman" w:cs="Times New Roman"/>
          <w:bCs/>
          <w:sz w:val="24"/>
          <w:szCs w:val="24"/>
        </w:rPr>
        <w:t>TL</w:t>
      </w:r>
      <w:r w:rsidR="00311B3C" w:rsidRPr="001539F9">
        <w:rPr>
          <w:rFonts w:ascii="Times New Roman" w:hAnsi="Times New Roman" w:cs="Times New Roman"/>
          <w:sz w:val="24"/>
          <w:szCs w:val="24"/>
        </w:rPr>
        <w:t xml:space="preserve"> </w:t>
      </w:r>
      <w:r w:rsidRPr="001539F9">
        <w:rPr>
          <w:rFonts w:ascii="Times New Roman" w:hAnsi="Times New Roman" w:cs="Times New Roman"/>
          <w:sz w:val="24"/>
          <w:szCs w:val="24"/>
        </w:rPr>
        <w:t>harcama</w:t>
      </w:r>
      <w:r w:rsidR="00705A79" w:rsidRPr="001539F9">
        <w:rPr>
          <w:rFonts w:ascii="Times New Roman" w:hAnsi="Times New Roman" w:cs="Times New Roman"/>
          <w:sz w:val="24"/>
          <w:szCs w:val="24"/>
        </w:rPr>
        <w:t xml:space="preserve"> gerçekleşmiştir. </w:t>
      </w:r>
      <w:r w:rsidR="00F43594" w:rsidRPr="001539F9">
        <w:rPr>
          <w:rFonts w:ascii="Times New Roman" w:hAnsi="Times New Roman" w:cs="Times New Roman"/>
          <w:sz w:val="24"/>
          <w:szCs w:val="24"/>
        </w:rPr>
        <w:t>Yılsonunda</w:t>
      </w:r>
      <w:r w:rsidR="0038107C" w:rsidRPr="001539F9">
        <w:rPr>
          <w:rFonts w:ascii="Times New Roman" w:hAnsi="Times New Roman" w:cs="Times New Roman"/>
          <w:sz w:val="24"/>
          <w:szCs w:val="24"/>
        </w:rPr>
        <w:t xml:space="preserve"> </w:t>
      </w:r>
      <w:r w:rsidR="006117EE" w:rsidRPr="006117EE">
        <w:rPr>
          <w:rFonts w:ascii="Times New Roman" w:hAnsi="Times New Roman" w:cs="Times New Roman"/>
          <w:bCs/>
          <w:sz w:val="24"/>
          <w:szCs w:val="24"/>
        </w:rPr>
        <w:t>1.134.737,44</w:t>
      </w:r>
      <w:r w:rsidR="00FE5A6F" w:rsidRPr="001539F9">
        <w:rPr>
          <w:rFonts w:ascii="Times New Roman" w:hAnsi="Times New Roman" w:cs="Times New Roman"/>
          <w:bCs/>
          <w:sz w:val="24"/>
          <w:szCs w:val="24"/>
        </w:rPr>
        <w:t xml:space="preserve"> </w:t>
      </w:r>
      <w:r w:rsidR="00705A79" w:rsidRPr="001539F9">
        <w:rPr>
          <w:rFonts w:ascii="Times New Roman" w:hAnsi="Times New Roman" w:cs="Times New Roman"/>
          <w:bCs/>
          <w:sz w:val="24"/>
          <w:szCs w:val="24"/>
        </w:rPr>
        <w:t>TL</w:t>
      </w:r>
      <w:r w:rsidR="00705A79" w:rsidRPr="001539F9">
        <w:rPr>
          <w:rFonts w:ascii="Times New Roman" w:hAnsi="Times New Roman" w:cs="Times New Roman"/>
          <w:sz w:val="24"/>
          <w:szCs w:val="24"/>
        </w:rPr>
        <w:t xml:space="preserve"> ödenek </w:t>
      </w:r>
      <w:r w:rsidRPr="001539F9">
        <w:rPr>
          <w:rFonts w:ascii="Times New Roman" w:hAnsi="Times New Roman" w:cs="Times New Roman"/>
          <w:sz w:val="24"/>
          <w:szCs w:val="24"/>
        </w:rPr>
        <w:t>fazlası kalmıştır.</w:t>
      </w:r>
      <w:r w:rsidRPr="001539F9">
        <w:rPr>
          <w:rFonts w:ascii="Times New Roman" w:hAnsi="Times New Roman" w:cs="Times New Roman"/>
        </w:rPr>
        <w:t xml:space="preserve"> </w:t>
      </w:r>
    </w:p>
    <w:p w14:paraId="07C591B4" w14:textId="77777777" w:rsidR="00E32CE6" w:rsidRPr="00E32CE6" w:rsidRDefault="00E32CE6" w:rsidP="00E32CE6">
      <w:pPr>
        <w:spacing w:line="360" w:lineRule="auto"/>
        <w:ind w:firstLine="567"/>
        <w:jc w:val="both"/>
        <w:rPr>
          <w:rFonts w:ascii="Times New Roman" w:hAnsi="Times New Roman" w:cs="Times New Roman"/>
        </w:rPr>
      </w:pPr>
    </w:p>
    <w:p w14:paraId="78090CB9" w14:textId="7ACE03F5" w:rsidR="0077681D" w:rsidRPr="005438C4" w:rsidRDefault="00701C52" w:rsidP="00DE2084">
      <w:pPr>
        <w:pStyle w:val="Balk3"/>
        <w:numPr>
          <w:ilvl w:val="0"/>
          <w:numId w:val="22"/>
        </w:numPr>
      </w:pPr>
      <w:bookmarkStart w:id="60" w:name="_Toc473199576"/>
      <w:bookmarkStart w:id="61" w:name="_Toc92965572"/>
      <w:r w:rsidRPr="005438C4">
        <w:t>Mali Denetim Sonuçları</w:t>
      </w:r>
      <w:bookmarkEnd w:id="60"/>
      <w:bookmarkEnd w:id="61"/>
    </w:p>
    <w:p w14:paraId="77C91F5E" w14:textId="0961D9A2" w:rsidR="00B07D61" w:rsidRDefault="0093581F" w:rsidP="006117EE">
      <w:pPr>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20</w:t>
      </w:r>
      <w:r w:rsidR="001528E4">
        <w:rPr>
          <w:rFonts w:ascii="Times New Roman" w:hAnsi="Times New Roman" w:cs="Times New Roman"/>
          <w:sz w:val="24"/>
          <w:szCs w:val="24"/>
        </w:rPr>
        <w:t>2</w:t>
      </w:r>
      <w:r w:rsidR="006117EE">
        <w:rPr>
          <w:rFonts w:ascii="Times New Roman" w:hAnsi="Times New Roman" w:cs="Times New Roman"/>
          <w:sz w:val="24"/>
          <w:szCs w:val="24"/>
        </w:rPr>
        <w:t>1</w:t>
      </w:r>
      <w:r w:rsidR="001B77B5" w:rsidRPr="001539F9">
        <w:rPr>
          <w:rFonts w:ascii="Times New Roman" w:hAnsi="Times New Roman" w:cs="Times New Roman"/>
          <w:sz w:val="24"/>
          <w:szCs w:val="24"/>
        </w:rPr>
        <w:t xml:space="preserve"> </w:t>
      </w:r>
      <w:r w:rsidR="000A365D" w:rsidRPr="001539F9">
        <w:rPr>
          <w:rFonts w:ascii="Times New Roman" w:hAnsi="Times New Roman" w:cs="Times New Roman"/>
          <w:sz w:val="24"/>
          <w:szCs w:val="24"/>
        </w:rPr>
        <w:t>yılı içerisinde muhtelif dönemlerde</w:t>
      </w:r>
      <w:r w:rsidR="00BD40C7" w:rsidRPr="001539F9">
        <w:rPr>
          <w:rFonts w:ascii="Times New Roman" w:hAnsi="Times New Roman" w:cs="Times New Roman"/>
          <w:sz w:val="24"/>
          <w:szCs w:val="24"/>
        </w:rPr>
        <w:t xml:space="preserve"> iç ve dış </w:t>
      </w:r>
      <w:r w:rsidR="000A365D" w:rsidRPr="001539F9">
        <w:rPr>
          <w:rFonts w:ascii="Times New Roman" w:hAnsi="Times New Roman" w:cs="Times New Roman"/>
          <w:sz w:val="24"/>
          <w:szCs w:val="24"/>
        </w:rPr>
        <w:t xml:space="preserve">denetçilerine talep edilen bilgi ve belgeler sunulmuştur. </w:t>
      </w:r>
    </w:p>
    <w:p w14:paraId="09E6E343" w14:textId="5AE706F1" w:rsidR="005438C4" w:rsidRDefault="005438C4" w:rsidP="00DE2084">
      <w:pPr>
        <w:pStyle w:val="Balk3"/>
        <w:numPr>
          <w:ilvl w:val="0"/>
          <w:numId w:val="22"/>
        </w:numPr>
      </w:pPr>
      <w:bookmarkStart w:id="62" w:name="_Toc92965573"/>
      <w:r>
        <w:t>Diğer Hususlar</w:t>
      </w:r>
      <w:bookmarkEnd w:id="62"/>
    </w:p>
    <w:p w14:paraId="5A937D22" w14:textId="293406A1" w:rsidR="00E32CE6" w:rsidRDefault="00E32CE6" w:rsidP="006117EE">
      <w:pPr>
        <w:spacing w:line="360" w:lineRule="auto"/>
        <w:ind w:firstLine="567"/>
        <w:jc w:val="both"/>
        <w:rPr>
          <w:rFonts w:ascii="Times New Roman" w:hAnsi="Times New Roman" w:cs="Times New Roman"/>
          <w:sz w:val="24"/>
          <w:szCs w:val="24"/>
        </w:rPr>
      </w:pPr>
    </w:p>
    <w:p w14:paraId="5FF428F4" w14:textId="34D3F63A" w:rsidR="00E32CE6" w:rsidRDefault="00E32CE6" w:rsidP="006117EE">
      <w:pPr>
        <w:spacing w:line="360" w:lineRule="auto"/>
        <w:ind w:firstLine="567"/>
        <w:jc w:val="both"/>
        <w:rPr>
          <w:rFonts w:ascii="Times New Roman" w:hAnsi="Times New Roman" w:cs="Times New Roman"/>
          <w:sz w:val="24"/>
          <w:szCs w:val="24"/>
        </w:rPr>
      </w:pPr>
    </w:p>
    <w:p w14:paraId="4299E3E4" w14:textId="24C86CFC" w:rsidR="00E32CE6" w:rsidRDefault="00E32CE6" w:rsidP="006117EE">
      <w:pPr>
        <w:spacing w:line="360" w:lineRule="auto"/>
        <w:ind w:firstLine="567"/>
        <w:jc w:val="both"/>
        <w:rPr>
          <w:rFonts w:ascii="Times New Roman" w:hAnsi="Times New Roman" w:cs="Times New Roman"/>
          <w:sz w:val="24"/>
          <w:szCs w:val="24"/>
        </w:rPr>
      </w:pPr>
    </w:p>
    <w:p w14:paraId="3809BA24" w14:textId="6836D290" w:rsidR="00E32CE6" w:rsidRDefault="00E32CE6" w:rsidP="006117EE">
      <w:pPr>
        <w:spacing w:line="360" w:lineRule="auto"/>
        <w:ind w:firstLine="567"/>
        <w:jc w:val="both"/>
        <w:rPr>
          <w:rFonts w:ascii="Times New Roman" w:hAnsi="Times New Roman" w:cs="Times New Roman"/>
          <w:sz w:val="24"/>
          <w:szCs w:val="24"/>
        </w:rPr>
      </w:pPr>
    </w:p>
    <w:p w14:paraId="1A38D633" w14:textId="77777777" w:rsidR="00E32CE6" w:rsidRPr="001539F9" w:rsidRDefault="00E32CE6" w:rsidP="006117EE">
      <w:pPr>
        <w:spacing w:line="360" w:lineRule="auto"/>
        <w:ind w:firstLine="567"/>
        <w:jc w:val="both"/>
        <w:rPr>
          <w:rFonts w:ascii="Times New Roman" w:hAnsi="Times New Roman" w:cs="Times New Roman"/>
          <w:sz w:val="24"/>
          <w:szCs w:val="24"/>
        </w:rPr>
      </w:pPr>
    </w:p>
    <w:p w14:paraId="2BFC7B6C" w14:textId="4846344B" w:rsidR="00D5211E" w:rsidRPr="005438C4" w:rsidRDefault="00701C52" w:rsidP="00DE2084">
      <w:pPr>
        <w:pStyle w:val="Balk2"/>
        <w:numPr>
          <w:ilvl w:val="0"/>
          <w:numId w:val="21"/>
        </w:numPr>
      </w:pPr>
      <w:bookmarkStart w:id="63" w:name="_Toc473199577"/>
      <w:bookmarkStart w:id="64" w:name="_Toc92965574"/>
      <w:r w:rsidRPr="005438C4">
        <w:lastRenderedPageBreak/>
        <w:t>Performans Bilgileri</w:t>
      </w:r>
      <w:bookmarkEnd w:id="63"/>
      <w:bookmarkEnd w:id="64"/>
    </w:p>
    <w:p w14:paraId="10179D8D" w14:textId="79085AC3" w:rsidR="00C10AD8" w:rsidRPr="005438C4" w:rsidRDefault="00254EAF" w:rsidP="00DE2084">
      <w:pPr>
        <w:pStyle w:val="Balk3"/>
        <w:numPr>
          <w:ilvl w:val="0"/>
          <w:numId w:val="23"/>
        </w:numPr>
      </w:pPr>
      <w:bookmarkStart w:id="65" w:name="_Toc473199578"/>
      <w:bookmarkStart w:id="66" w:name="_Toc92965575"/>
      <w:r w:rsidRPr="005438C4">
        <w:t xml:space="preserve">Program, Alt Program, </w:t>
      </w:r>
      <w:r w:rsidR="00701C52" w:rsidRPr="005438C4">
        <w:t>Faaliyet Bilgile</w:t>
      </w:r>
      <w:r w:rsidR="00ED04BA" w:rsidRPr="005438C4">
        <w:t>r</w:t>
      </w:r>
      <w:bookmarkEnd w:id="65"/>
      <w:r w:rsidRPr="005438C4">
        <w:t>i</w:t>
      </w:r>
      <w:bookmarkEnd w:id="66"/>
    </w:p>
    <w:tbl>
      <w:tblPr>
        <w:tblW w:w="4923" w:type="pct"/>
        <w:jc w:val="center"/>
        <w:tblLayout w:type="fixed"/>
        <w:tblLook w:val="04A0" w:firstRow="1" w:lastRow="0" w:firstColumn="1" w:lastColumn="0" w:noHBand="0" w:noVBand="1"/>
      </w:tblPr>
      <w:tblGrid>
        <w:gridCol w:w="574"/>
        <w:gridCol w:w="1416"/>
        <w:gridCol w:w="3827"/>
        <w:gridCol w:w="1557"/>
        <w:gridCol w:w="1556"/>
      </w:tblGrid>
      <w:tr w:rsidR="00A45DD6" w14:paraId="130309C0" w14:textId="77777777" w:rsidTr="00F96C90">
        <w:trPr>
          <w:jc w:val="center"/>
        </w:trPr>
        <w:tc>
          <w:tcPr>
            <w:tcW w:w="5000" w:type="pct"/>
            <w:gridSpan w:val="5"/>
            <w:shd w:val="clear" w:color="auto" w:fill="FF0000"/>
          </w:tcPr>
          <w:p w14:paraId="051F50A8" w14:textId="77777777" w:rsidR="00A92A3E" w:rsidRDefault="00A92A3E" w:rsidP="00A92A3E">
            <w:pPr>
              <w:spacing w:after="160" w:line="259" w:lineRule="auto"/>
              <w:jc w:val="center"/>
              <w:rPr>
                <w:rFonts w:ascii="Times New Roman" w:eastAsia="Calibri" w:hAnsi="Times New Roman" w:cs="Times New Roman"/>
                <w:b/>
                <w:bCs/>
                <w:color w:val="FFFFFF" w:themeColor="background1"/>
                <w:lang w:eastAsia="en-US"/>
              </w:rPr>
            </w:pPr>
          </w:p>
          <w:p w14:paraId="3942C512" w14:textId="69CB45D3" w:rsidR="00A92A3E" w:rsidRPr="00A92A3E" w:rsidRDefault="00A92A3E" w:rsidP="00A92A3E">
            <w:pPr>
              <w:spacing w:after="160" w:line="259" w:lineRule="auto"/>
              <w:jc w:val="center"/>
              <w:rPr>
                <w:rFonts w:ascii="Times New Roman" w:eastAsia="Calibri" w:hAnsi="Times New Roman" w:cs="Times New Roman"/>
                <w:b/>
                <w:bCs/>
                <w:color w:val="FFFFFF" w:themeColor="background1"/>
                <w:sz w:val="24"/>
                <w:lang w:eastAsia="en-US"/>
              </w:rPr>
            </w:pPr>
            <w:r w:rsidRPr="00A92A3E">
              <w:rPr>
                <w:rFonts w:ascii="Times New Roman" w:eastAsia="Calibri" w:hAnsi="Times New Roman" w:cs="Times New Roman"/>
                <w:b/>
                <w:bCs/>
                <w:color w:val="FFFFFF" w:themeColor="background1"/>
                <w:sz w:val="24"/>
                <w:lang w:eastAsia="en-US"/>
              </w:rPr>
              <w:t>202</w:t>
            </w:r>
            <w:r w:rsidR="006117EE">
              <w:rPr>
                <w:rFonts w:ascii="Times New Roman" w:eastAsia="Calibri" w:hAnsi="Times New Roman" w:cs="Times New Roman"/>
                <w:b/>
                <w:bCs/>
                <w:color w:val="FFFFFF" w:themeColor="background1"/>
                <w:sz w:val="24"/>
                <w:lang w:eastAsia="en-US"/>
              </w:rPr>
              <w:t xml:space="preserve">1 </w:t>
            </w:r>
            <w:r w:rsidRPr="00A92A3E">
              <w:rPr>
                <w:rFonts w:ascii="Times New Roman" w:eastAsia="Calibri" w:hAnsi="Times New Roman" w:cs="Times New Roman"/>
                <w:b/>
                <w:bCs/>
                <w:color w:val="FFFFFF" w:themeColor="background1"/>
                <w:sz w:val="24"/>
                <w:lang w:eastAsia="en-US"/>
              </w:rPr>
              <w:t xml:space="preserve">YILINDA TAMAMLANAN DOĞRUDAN TEMİNLERE İLİŞKİN TABLO </w:t>
            </w:r>
          </w:p>
          <w:p w14:paraId="1F9B884A" w14:textId="36B42D83" w:rsidR="00A92A3E" w:rsidRPr="00A92A3E" w:rsidRDefault="00A92A3E" w:rsidP="00A92A3E">
            <w:pPr>
              <w:spacing w:after="160" w:line="259" w:lineRule="auto"/>
              <w:jc w:val="center"/>
              <w:rPr>
                <w:rFonts w:ascii="Times New Roman" w:eastAsia="Calibri" w:hAnsi="Times New Roman" w:cs="Times New Roman"/>
                <w:b/>
                <w:lang w:eastAsia="en-US"/>
              </w:rPr>
            </w:pPr>
          </w:p>
        </w:tc>
      </w:tr>
      <w:tr w:rsidR="00F96C90" w14:paraId="06F1FCE8" w14:textId="77777777" w:rsidTr="009676B2">
        <w:trPr>
          <w:jc w:val="center"/>
        </w:trPr>
        <w:tc>
          <w:tcPr>
            <w:tcW w:w="321" w:type="pct"/>
            <w:shd w:val="clear" w:color="auto" w:fill="92D050"/>
            <w:vAlign w:val="center"/>
          </w:tcPr>
          <w:p w14:paraId="19155004" w14:textId="7C2D338A" w:rsidR="00A92A3E" w:rsidRPr="00A92A3E" w:rsidRDefault="00F96C90" w:rsidP="00A92A3E">
            <w:pPr>
              <w:spacing w:after="160" w:line="259" w:lineRule="auto"/>
              <w:jc w:val="center"/>
              <w:rPr>
                <w:rFonts w:ascii="Times New Roman" w:eastAsia="Calibri" w:hAnsi="Times New Roman" w:cs="Times New Roman"/>
                <w:lang w:eastAsia="en-US"/>
              </w:rPr>
            </w:pPr>
            <w:r>
              <w:rPr>
                <w:rFonts w:ascii="Times New Roman" w:eastAsia="Calibri" w:hAnsi="Times New Roman" w:cs="Times New Roman"/>
                <w:b/>
                <w:lang w:eastAsia="en-US"/>
              </w:rPr>
              <w:t>Sıra No</w:t>
            </w:r>
          </w:p>
        </w:tc>
        <w:tc>
          <w:tcPr>
            <w:tcW w:w="793" w:type="pct"/>
            <w:shd w:val="clear" w:color="auto" w:fill="92D050"/>
            <w:vAlign w:val="center"/>
          </w:tcPr>
          <w:p w14:paraId="61AB6F49" w14:textId="634EF5DD" w:rsidR="00A92A3E" w:rsidRPr="00A92A3E" w:rsidRDefault="00A92A3E" w:rsidP="00F96C90">
            <w:pPr>
              <w:spacing w:after="160" w:line="259" w:lineRule="auto"/>
              <w:jc w:val="center"/>
              <w:rPr>
                <w:rFonts w:ascii="Times New Roman" w:eastAsia="Calibri" w:hAnsi="Times New Roman" w:cs="Times New Roman"/>
                <w:lang w:eastAsia="en-US"/>
              </w:rPr>
            </w:pPr>
            <w:r w:rsidRPr="00A92A3E">
              <w:rPr>
                <w:rFonts w:ascii="Times New Roman" w:eastAsia="Calibri" w:hAnsi="Times New Roman" w:cs="Times New Roman"/>
                <w:b/>
                <w:lang w:eastAsia="en-US"/>
              </w:rPr>
              <w:t xml:space="preserve">Doğrudan Temin </w:t>
            </w:r>
            <w:r w:rsidR="00F96C90">
              <w:rPr>
                <w:rFonts w:ascii="Times New Roman" w:eastAsia="Calibri" w:hAnsi="Times New Roman" w:cs="Times New Roman"/>
                <w:b/>
                <w:lang w:eastAsia="en-US"/>
              </w:rPr>
              <w:t>No</w:t>
            </w:r>
          </w:p>
        </w:tc>
        <w:tc>
          <w:tcPr>
            <w:tcW w:w="2143" w:type="pct"/>
            <w:shd w:val="clear" w:color="auto" w:fill="92D050"/>
            <w:vAlign w:val="center"/>
          </w:tcPr>
          <w:p w14:paraId="08D92874" w14:textId="4847059E" w:rsidR="00A92A3E" w:rsidRPr="00A92A3E" w:rsidRDefault="00F96C90" w:rsidP="00F96C90">
            <w:pPr>
              <w:spacing w:after="160" w:line="259" w:lineRule="auto"/>
              <w:rPr>
                <w:rFonts w:ascii="Times New Roman" w:eastAsia="Calibri" w:hAnsi="Times New Roman" w:cs="Times New Roman"/>
                <w:lang w:eastAsia="en-US"/>
              </w:rPr>
            </w:pPr>
            <w:r>
              <w:rPr>
                <w:rFonts w:ascii="Times New Roman" w:eastAsia="Calibri" w:hAnsi="Times New Roman" w:cs="Times New Roman"/>
                <w:b/>
                <w:lang w:eastAsia="en-US"/>
              </w:rPr>
              <w:t>İşin Adı</w:t>
            </w:r>
          </w:p>
        </w:tc>
        <w:tc>
          <w:tcPr>
            <w:tcW w:w="872" w:type="pct"/>
            <w:shd w:val="clear" w:color="auto" w:fill="92D050"/>
            <w:vAlign w:val="center"/>
          </w:tcPr>
          <w:p w14:paraId="0DF190F5" w14:textId="343474DF" w:rsidR="00A92A3E" w:rsidRPr="00A92A3E" w:rsidRDefault="00F96C90" w:rsidP="00F96C90">
            <w:pPr>
              <w:spacing w:after="160" w:line="259" w:lineRule="auto"/>
              <w:rPr>
                <w:rFonts w:ascii="Times New Roman" w:eastAsia="Calibri" w:hAnsi="Times New Roman" w:cs="Times New Roman"/>
                <w:lang w:eastAsia="en-US"/>
              </w:rPr>
            </w:pPr>
            <w:r>
              <w:rPr>
                <w:rFonts w:ascii="Times New Roman" w:eastAsia="Calibri" w:hAnsi="Times New Roman" w:cs="Times New Roman"/>
                <w:b/>
                <w:lang w:eastAsia="en-US"/>
              </w:rPr>
              <w:t>Kapsamı/Türü</w:t>
            </w:r>
          </w:p>
        </w:tc>
        <w:tc>
          <w:tcPr>
            <w:tcW w:w="871" w:type="pct"/>
            <w:shd w:val="clear" w:color="auto" w:fill="92D050"/>
            <w:vAlign w:val="center"/>
          </w:tcPr>
          <w:p w14:paraId="39E02C92" w14:textId="77777777" w:rsidR="00A92A3E" w:rsidRPr="00A92A3E" w:rsidRDefault="00A92A3E" w:rsidP="00A92A3E">
            <w:pPr>
              <w:spacing w:after="160" w:line="259" w:lineRule="auto"/>
              <w:jc w:val="center"/>
              <w:rPr>
                <w:rFonts w:ascii="Times New Roman" w:eastAsia="Calibri" w:hAnsi="Times New Roman" w:cs="Times New Roman"/>
                <w:b/>
                <w:lang w:eastAsia="en-US"/>
              </w:rPr>
            </w:pPr>
            <w:r w:rsidRPr="00A92A3E">
              <w:rPr>
                <w:rFonts w:ascii="Times New Roman" w:eastAsia="Calibri" w:hAnsi="Times New Roman" w:cs="Times New Roman"/>
                <w:b/>
                <w:lang w:eastAsia="en-US"/>
              </w:rPr>
              <w:t>Sözleşme/Alım Bedeli</w:t>
            </w:r>
          </w:p>
          <w:p w14:paraId="0752BDEE" w14:textId="3FDA181B" w:rsidR="00A92A3E" w:rsidRPr="00A92A3E" w:rsidRDefault="00A92A3E" w:rsidP="00A92A3E">
            <w:pPr>
              <w:spacing w:after="160" w:line="259" w:lineRule="auto"/>
              <w:jc w:val="center"/>
              <w:rPr>
                <w:rFonts w:ascii="Times New Roman" w:eastAsia="Calibri" w:hAnsi="Times New Roman" w:cs="Times New Roman"/>
                <w:lang w:eastAsia="en-US"/>
              </w:rPr>
            </w:pPr>
            <w:r w:rsidRPr="00A92A3E">
              <w:rPr>
                <w:rFonts w:ascii="Times New Roman" w:eastAsia="Calibri" w:hAnsi="Times New Roman" w:cs="Times New Roman"/>
                <w:b/>
                <w:lang w:eastAsia="en-US"/>
              </w:rPr>
              <w:t>(KDV Hariç)</w:t>
            </w:r>
          </w:p>
        </w:tc>
      </w:tr>
      <w:tr w:rsidR="00F96C90" w14:paraId="23AA5758" w14:textId="77777777" w:rsidTr="009676B2">
        <w:trPr>
          <w:jc w:val="center"/>
        </w:trPr>
        <w:tc>
          <w:tcPr>
            <w:tcW w:w="321" w:type="pct"/>
            <w:shd w:val="clear" w:color="auto" w:fill="92CDDC" w:themeFill="accent5" w:themeFillTint="99"/>
            <w:vAlign w:val="center"/>
          </w:tcPr>
          <w:p w14:paraId="02E1CD6C" w14:textId="2255019B" w:rsidR="00A92A3E" w:rsidRPr="00A92A3E" w:rsidRDefault="00A92A3E" w:rsidP="00A92A3E">
            <w:pPr>
              <w:spacing w:after="160" w:line="259" w:lineRule="auto"/>
              <w:jc w:val="center"/>
              <w:rPr>
                <w:rFonts w:ascii="Times New Roman" w:eastAsia="Calibri" w:hAnsi="Times New Roman" w:cs="Times New Roman"/>
                <w:lang w:eastAsia="en-US"/>
              </w:rPr>
            </w:pPr>
          </w:p>
        </w:tc>
        <w:tc>
          <w:tcPr>
            <w:tcW w:w="793" w:type="pct"/>
            <w:shd w:val="clear" w:color="auto" w:fill="D99594" w:themeFill="accent2" w:themeFillTint="99"/>
            <w:vAlign w:val="center"/>
          </w:tcPr>
          <w:p w14:paraId="2B926155" w14:textId="218FBD11" w:rsidR="00A92A3E" w:rsidRPr="00A92A3E" w:rsidRDefault="00A92A3E" w:rsidP="00A92A3E">
            <w:pPr>
              <w:spacing w:after="160" w:line="259" w:lineRule="auto"/>
              <w:rPr>
                <w:rFonts w:ascii="Times New Roman" w:eastAsia="Calibri" w:hAnsi="Times New Roman" w:cs="Times New Roman"/>
                <w:lang w:eastAsia="en-US"/>
              </w:rPr>
            </w:pPr>
          </w:p>
        </w:tc>
        <w:tc>
          <w:tcPr>
            <w:tcW w:w="2143" w:type="pct"/>
            <w:shd w:val="clear" w:color="auto" w:fill="FFFF00"/>
            <w:vAlign w:val="center"/>
          </w:tcPr>
          <w:p w14:paraId="29ACBD18" w14:textId="1FEEA72A" w:rsidR="00A92A3E" w:rsidRPr="00A92A3E" w:rsidRDefault="00A92A3E" w:rsidP="00A92A3E">
            <w:pPr>
              <w:spacing w:after="160" w:line="259" w:lineRule="auto"/>
              <w:jc w:val="center"/>
              <w:rPr>
                <w:rFonts w:ascii="Times New Roman" w:eastAsia="Calibri" w:hAnsi="Times New Roman" w:cs="Times New Roman"/>
                <w:lang w:eastAsia="en-US"/>
              </w:rPr>
            </w:pPr>
          </w:p>
        </w:tc>
        <w:tc>
          <w:tcPr>
            <w:tcW w:w="872" w:type="pct"/>
            <w:shd w:val="clear" w:color="auto" w:fill="B8CCE4" w:themeFill="accent1" w:themeFillTint="66"/>
            <w:vAlign w:val="center"/>
          </w:tcPr>
          <w:p w14:paraId="62DF0993" w14:textId="0E8BB014" w:rsidR="00A92A3E" w:rsidRPr="00A92A3E" w:rsidRDefault="00A92A3E" w:rsidP="00A92A3E">
            <w:pPr>
              <w:spacing w:after="160" w:line="259" w:lineRule="auto"/>
              <w:jc w:val="center"/>
              <w:rPr>
                <w:rFonts w:ascii="Times New Roman" w:eastAsia="Calibri" w:hAnsi="Times New Roman" w:cs="Times New Roman"/>
                <w:lang w:eastAsia="en-US"/>
              </w:rPr>
            </w:pPr>
          </w:p>
        </w:tc>
        <w:tc>
          <w:tcPr>
            <w:tcW w:w="871" w:type="pct"/>
            <w:shd w:val="clear" w:color="auto" w:fill="FABF8F" w:themeFill="accent6" w:themeFillTint="99"/>
            <w:vAlign w:val="center"/>
          </w:tcPr>
          <w:p w14:paraId="217F2DA9" w14:textId="5996F040" w:rsidR="00A92A3E" w:rsidRPr="00A92A3E" w:rsidRDefault="00A92A3E" w:rsidP="00A92A3E">
            <w:pPr>
              <w:spacing w:after="160" w:line="259" w:lineRule="auto"/>
              <w:jc w:val="right"/>
              <w:rPr>
                <w:rFonts w:ascii="Times New Roman" w:eastAsia="Calibri" w:hAnsi="Times New Roman" w:cs="Times New Roman"/>
                <w:lang w:eastAsia="en-US"/>
              </w:rPr>
            </w:pPr>
          </w:p>
        </w:tc>
      </w:tr>
      <w:tr w:rsidR="00F96C90" w:rsidRPr="00F96C90" w14:paraId="67E843B9" w14:textId="77777777" w:rsidTr="009676B2">
        <w:trPr>
          <w:jc w:val="center"/>
        </w:trPr>
        <w:tc>
          <w:tcPr>
            <w:tcW w:w="321" w:type="pct"/>
            <w:shd w:val="clear" w:color="auto" w:fill="92CDDC" w:themeFill="accent5" w:themeFillTint="99"/>
            <w:vAlign w:val="center"/>
          </w:tcPr>
          <w:p w14:paraId="184D300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w:t>
            </w:r>
          </w:p>
        </w:tc>
        <w:tc>
          <w:tcPr>
            <w:tcW w:w="793" w:type="pct"/>
            <w:shd w:val="clear" w:color="auto" w:fill="D99594" w:themeFill="accent2" w:themeFillTint="99"/>
            <w:vAlign w:val="center"/>
          </w:tcPr>
          <w:p w14:paraId="6438B63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21DT63999</w:t>
            </w:r>
          </w:p>
        </w:tc>
        <w:tc>
          <w:tcPr>
            <w:tcW w:w="2143" w:type="pct"/>
            <w:shd w:val="clear" w:color="auto" w:fill="FFFF00"/>
            <w:vAlign w:val="center"/>
          </w:tcPr>
          <w:p w14:paraId="6EB339DD" w14:textId="6716E1FF"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76 AE 175, 76 DL 045 76 DR </w:t>
            </w:r>
            <w:r>
              <w:rPr>
                <w:rFonts w:ascii="Times New Roman" w:eastAsia="Calibri" w:hAnsi="Times New Roman" w:cs="Times New Roman"/>
                <w:lang w:eastAsia="en-US"/>
              </w:rPr>
              <w:t xml:space="preserve">596 VE 06 EHH 20 PLAKALI HİZMET </w:t>
            </w:r>
            <w:r w:rsidRPr="00F96C90">
              <w:rPr>
                <w:rFonts w:ascii="Times New Roman" w:eastAsia="Calibri" w:hAnsi="Times New Roman" w:cs="Times New Roman"/>
                <w:lang w:eastAsia="en-US"/>
              </w:rPr>
              <w:t>ARAÇLARINA  MALİ SORUMLULUK (TRAFİK) SİGORTASININ YAPTIRILMASI</w:t>
            </w:r>
          </w:p>
        </w:tc>
        <w:tc>
          <w:tcPr>
            <w:tcW w:w="872" w:type="pct"/>
            <w:shd w:val="clear" w:color="auto" w:fill="B8CCE4" w:themeFill="accent1" w:themeFillTint="66"/>
            <w:vAlign w:val="center"/>
          </w:tcPr>
          <w:p w14:paraId="6CBFC3F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3CE2EDB"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15.300,00 TL </w:t>
            </w:r>
          </w:p>
        </w:tc>
      </w:tr>
      <w:tr w:rsidR="00F96C90" w:rsidRPr="00F96C90" w14:paraId="1E8C2E0B" w14:textId="77777777" w:rsidTr="009676B2">
        <w:trPr>
          <w:jc w:val="center"/>
        </w:trPr>
        <w:tc>
          <w:tcPr>
            <w:tcW w:w="321" w:type="pct"/>
            <w:shd w:val="clear" w:color="auto" w:fill="92CDDC" w:themeFill="accent5" w:themeFillTint="99"/>
            <w:vAlign w:val="center"/>
          </w:tcPr>
          <w:p w14:paraId="547B0AF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w:t>
            </w:r>
          </w:p>
        </w:tc>
        <w:tc>
          <w:tcPr>
            <w:tcW w:w="793" w:type="pct"/>
            <w:shd w:val="clear" w:color="auto" w:fill="D99594" w:themeFill="accent2" w:themeFillTint="99"/>
            <w:vAlign w:val="center"/>
          </w:tcPr>
          <w:p w14:paraId="0F5F874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21DT75306</w:t>
            </w:r>
          </w:p>
        </w:tc>
        <w:tc>
          <w:tcPr>
            <w:tcW w:w="2143" w:type="pct"/>
            <w:shd w:val="clear" w:color="auto" w:fill="FFFF00"/>
            <w:vAlign w:val="center"/>
          </w:tcPr>
          <w:p w14:paraId="5ED4C24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AE 175 PLAKALI HİZMET ARACININ BAKIM VE ONARIMININ YAPTIRILMASI</w:t>
            </w:r>
          </w:p>
        </w:tc>
        <w:tc>
          <w:tcPr>
            <w:tcW w:w="872" w:type="pct"/>
            <w:shd w:val="clear" w:color="auto" w:fill="B8CCE4" w:themeFill="accent1" w:themeFillTint="66"/>
            <w:vAlign w:val="center"/>
          </w:tcPr>
          <w:p w14:paraId="232EB6D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229897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2.975,00 TL </w:t>
            </w:r>
          </w:p>
        </w:tc>
      </w:tr>
      <w:tr w:rsidR="00F96C90" w:rsidRPr="00F96C90" w14:paraId="28B9F9CD" w14:textId="77777777" w:rsidTr="009676B2">
        <w:trPr>
          <w:jc w:val="center"/>
        </w:trPr>
        <w:tc>
          <w:tcPr>
            <w:tcW w:w="321" w:type="pct"/>
            <w:shd w:val="clear" w:color="auto" w:fill="92CDDC" w:themeFill="accent5" w:themeFillTint="99"/>
            <w:vAlign w:val="center"/>
          </w:tcPr>
          <w:p w14:paraId="02CF273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w:t>
            </w:r>
          </w:p>
        </w:tc>
        <w:tc>
          <w:tcPr>
            <w:tcW w:w="793" w:type="pct"/>
            <w:shd w:val="clear" w:color="auto" w:fill="D99594" w:themeFill="accent2" w:themeFillTint="99"/>
            <w:vAlign w:val="center"/>
          </w:tcPr>
          <w:p w14:paraId="60209DA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21DT75337</w:t>
            </w:r>
          </w:p>
        </w:tc>
        <w:tc>
          <w:tcPr>
            <w:tcW w:w="2143" w:type="pct"/>
            <w:shd w:val="clear" w:color="auto" w:fill="FFFF00"/>
            <w:vAlign w:val="center"/>
          </w:tcPr>
          <w:p w14:paraId="5E4C273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AC 814 PLAKALI HİZMET ARACININ BAKIM VE ONARIMININ YAPTIRILMASI</w:t>
            </w:r>
          </w:p>
        </w:tc>
        <w:tc>
          <w:tcPr>
            <w:tcW w:w="872" w:type="pct"/>
            <w:shd w:val="clear" w:color="auto" w:fill="B8CCE4" w:themeFill="accent1" w:themeFillTint="66"/>
            <w:vAlign w:val="center"/>
          </w:tcPr>
          <w:p w14:paraId="2A89783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76D6C7C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2.250,00 TL </w:t>
            </w:r>
          </w:p>
        </w:tc>
      </w:tr>
      <w:tr w:rsidR="00F96C90" w:rsidRPr="00F96C90" w14:paraId="51BA8298" w14:textId="77777777" w:rsidTr="009676B2">
        <w:trPr>
          <w:jc w:val="center"/>
        </w:trPr>
        <w:tc>
          <w:tcPr>
            <w:tcW w:w="321" w:type="pct"/>
            <w:shd w:val="clear" w:color="auto" w:fill="92CDDC" w:themeFill="accent5" w:themeFillTint="99"/>
            <w:vAlign w:val="center"/>
          </w:tcPr>
          <w:p w14:paraId="01B0FA6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w:t>
            </w:r>
          </w:p>
        </w:tc>
        <w:tc>
          <w:tcPr>
            <w:tcW w:w="793" w:type="pct"/>
            <w:shd w:val="clear" w:color="auto" w:fill="D99594" w:themeFill="accent2" w:themeFillTint="99"/>
            <w:vAlign w:val="center"/>
          </w:tcPr>
          <w:p w14:paraId="7D83EFF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21DT90424 </w:t>
            </w:r>
          </w:p>
        </w:tc>
        <w:tc>
          <w:tcPr>
            <w:tcW w:w="2143" w:type="pct"/>
            <w:shd w:val="clear" w:color="auto" w:fill="FFFF00"/>
            <w:vAlign w:val="center"/>
          </w:tcPr>
          <w:p w14:paraId="499A357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SEBZE FİZYOLOJİSİ VE ISLAHI LABORATUVARI CİHAZ ALIMI</w:t>
            </w:r>
          </w:p>
        </w:tc>
        <w:tc>
          <w:tcPr>
            <w:tcW w:w="872" w:type="pct"/>
            <w:shd w:val="clear" w:color="auto" w:fill="B8CCE4" w:themeFill="accent1" w:themeFillTint="66"/>
            <w:vAlign w:val="center"/>
          </w:tcPr>
          <w:p w14:paraId="3C03144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D2E3BD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28.950,00 TL </w:t>
            </w:r>
          </w:p>
        </w:tc>
      </w:tr>
      <w:tr w:rsidR="00F96C90" w:rsidRPr="00F96C90" w14:paraId="1C9D137B" w14:textId="77777777" w:rsidTr="009676B2">
        <w:trPr>
          <w:jc w:val="center"/>
        </w:trPr>
        <w:tc>
          <w:tcPr>
            <w:tcW w:w="321" w:type="pct"/>
            <w:shd w:val="clear" w:color="auto" w:fill="92CDDC" w:themeFill="accent5" w:themeFillTint="99"/>
            <w:vAlign w:val="center"/>
          </w:tcPr>
          <w:p w14:paraId="7B30D2B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w:t>
            </w:r>
          </w:p>
        </w:tc>
        <w:tc>
          <w:tcPr>
            <w:tcW w:w="793" w:type="pct"/>
            <w:shd w:val="clear" w:color="auto" w:fill="D99594" w:themeFill="accent2" w:themeFillTint="99"/>
            <w:vAlign w:val="center"/>
          </w:tcPr>
          <w:p w14:paraId="1B118E7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21DT103445</w:t>
            </w:r>
          </w:p>
        </w:tc>
        <w:tc>
          <w:tcPr>
            <w:tcW w:w="2143" w:type="pct"/>
            <w:shd w:val="clear" w:color="auto" w:fill="FFFF00"/>
            <w:vAlign w:val="center"/>
          </w:tcPr>
          <w:p w14:paraId="0B93B4D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DK 578 PLAKALI HİZMET ARACININ BAKIM VE ONARIMININ YAPTIRILMASI</w:t>
            </w:r>
          </w:p>
        </w:tc>
        <w:tc>
          <w:tcPr>
            <w:tcW w:w="872" w:type="pct"/>
            <w:shd w:val="clear" w:color="auto" w:fill="B8CCE4" w:themeFill="accent1" w:themeFillTint="66"/>
            <w:vAlign w:val="center"/>
          </w:tcPr>
          <w:p w14:paraId="3C8E544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B4336E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2.030,00 TL </w:t>
            </w:r>
          </w:p>
        </w:tc>
      </w:tr>
      <w:tr w:rsidR="00F96C90" w:rsidRPr="00F96C90" w14:paraId="0A5373C8" w14:textId="77777777" w:rsidTr="009676B2">
        <w:trPr>
          <w:jc w:val="center"/>
        </w:trPr>
        <w:tc>
          <w:tcPr>
            <w:tcW w:w="321" w:type="pct"/>
            <w:shd w:val="clear" w:color="auto" w:fill="92CDDC" w:themeFill="accent5" w:themeFillTint="99"/>
            <w:vAlign w:val="center"/>
          </w:tcPr>
          <w:p w14:paraId="510122E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w:t>
            </w:r>
          </w:p>
        </w:tc>
        <w:tc>
          <w:tcPr>
            <w:tcW w:w="793" w:type="pct"/>
            <w:shd w:val="clear" w:color="auto" w:fill="D99594" w:themeFill="accent2" w:themeFillTint="99"/>
            <w:vAlign w:val="center"/>
          </w:tcPr>
          <w:p w14:paraId="33A60F1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21DT103491</w:t>
            </w:r>
          </w:p>
        </w:tc>
        <w:tc>
          <w:tcPr>
            <w:tcW w:w="2143" w:type="pct"/>
            <w:shd w:val="clear" w:color="auto" w:fill="FFFF00"/>
            <w:vAlign w:val="center"/>
          </w:tcPr>
          <w:p w14:paraId="049D4D7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DK 578  VE 76 AV 960 PLAKALI HİZMET ARAÇLARININ BAKIM VE ONARIMININ YAPTIRILMASI</w:t>
            </w:r>
          </w:p>
        </w:tc>
        <w:tc>
          <w:tcPr>
            <w:tcW w:w="872" w:type="pct"/>
            <w:shd w:val="clear" w:color="auto" w:fill="B8CCE4" w:themeFill="accent1" w:themeFillTint="66"/>
            <w:vAlign w:val="center"/>
          </w:tcPr>
          <w:p w14:paraId="21B1372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69DAF1B"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820,00 TL </w:t>
            </w:r>
          </w:p>
        </w:tc>
      </w:tr>
      <w:tr w:rsidR="00F96C90" w:rsidRPr="00F96C90" w14:paraId="35F9E67E" w14:textId="77777777" w:rsidTr="009676B2">
        <w:trPr>
          <w:jc w:val="center"/>
        </w:trPr>
        <w:tc>
          <w:tcPr>
            <w:tcW w:w="321" w:type="pct"/>
            <w:shd w:val="clear" w:color="auto" w:fill="92CDDC" w:themeFill="accent5" w:themeFillTint="99"/>
            <w:vAlign w:val="center"/>
          </w:tcPr>
          <w:p w14:paraId="3E8D726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w:t>
            </w:r>
          </w:p>
        </w:tc>
        <w:tc>
          <w:tcPr>
            <w:tcW w:w="793" w:type="pct"/>
            <w:shd w:val="clear" w:color="auto" w:fill="D99594" w:themeFill="accent2" w:themeFillTint="99"/>
            <w:vAlign w:val="center"/>
          </w:tcPr>
          <w:p w14:paraId="5369F25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21DT103545 </w:t>
            </w:r>
          </w:p>
        </w:tc>
        <w:tc>
          <w:tcPr>
            <w:tcW w:w="2143" w:type="pct"/>
            <w:shd w:val="clear" w:color="auto" w:fill="FFFF00"/>
            <w:vAlign w:val="center"/>
          </w:tcPr>
          <w:p w14:paraId="2281E9A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015 PLAKALI HİZMET ARACININ BAKIM VE ONARIMININ YAPTIRILMASI</w:t>
            </w:r>
          </w:p>
        </w:tc>
        <w:tc>
          <w:tcPr>
            <w:tcW w:w="872" w:type="pct"/>
            <w:shd w:val="clear" w:color="auto" w:fill="B8CCE4" w:themeFill="accent1" w:themeFillTint="66"/>
            <w:vAlign w:val="center"/>
          </w:tcPr>
          <w:p w14:paraId="6CEDE93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7E1991C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3.179,94 TL </w:t>
            </w:r>
          </w:p>
        </w:tc>
      </w:tr>
      <w:tr w:rsidR="00F96C90" w:rsidRPr="00F96C90" w14:paraId="6EBD3327" w14:textId="77777777" w:rsidTr="009676B2">
        <w:trPr>
          <w:jc w:val="center"/>
        </w:trPr>
        <w:tc>
          <w:tcPr>
            <w:tcW w:w="321" w:type="pct"/>
            <w:shd w:val="clear" w:color="auto" w:fill="92CDDC" w:themeFill="accent5" w:themeFillTint="99"/>
            <w:vAlign w:val="center"/>
          </w:tcPr>
          <w:p w14:paraId="4F0C44F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w:t>
            </w:r>
          </w:p>
        </w:tc>
        <w:tc>
          <w:tcPr>
            <w:tcW w:w="793" w:type="pct"/>
            <w:shd w:val="clear" w:color="auto" w:fill="D99594" w:themeFill="accent2" w:themeFillTint="99"/>
            <w:vAlign w:val="center"/>
          </w:tcPr>
          <w:p w14:paraId="24BEA5B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21DT109598</w:t>
            </w:r>
          </w:p>
        </w:tc>
        <w:tc>
          <w:tcPr>
            <w:tcW w:w="2143" w:type="pct"/>
            <w:shd w:val="clear" w:color="auto" w:fill="FFFF00"/>
            <w:vAlign w:val="center"/>
          </w:tcPr>
          <w:p w14:paraId="40E89CE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06 EHH 20 PLAKALI HİZMET ARACININ BAKIM VE ONARIMININ YAPTIRILMASI</w:t>
            </w:r>
          </w:p>
        </w:tc>
        <w:tc>
          <w:tcPr>
            <w:tcW w:w="872" w:type="pct"/>
            <w:shd w:val="clear" w:color="auto" w:fill="B8CCE4" w:themeFill="accent1" w:themeFillTint="66"/>
            <w:vAlign w:val="center"/>
          </w:tcPr>
          <w:p w14:paraId="36D8E71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A2669F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2.150,00 TL </w:t>
            </w:r>
          </w:p>
        </w:tc>
      </w:tr>
      <w:tr w:rsidR="00F96C90" w:rsidRPr="00F96C90" w14:paraId="5A8C43F1" w14:textId="77777777" w:rsidTr="009676B2">
        <w:trPr>
          <w:jc w:val="center"/>
        </w:trPr>
        <w:tc>
          <w:tcPr>
            <w:tcW w:w="321" w:type="pct"/>
            <w:shd w:val="clear" w:color="auto" w:fill="92CDDC" w:themeFill="accent5" w:themeFillTint="99"/>
            <w:vAlign w:val="center"/>
          </w:tcPr>
          <w:p w14:paraId="6B603F0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 </w:t>
            </w:r>
          </w:p>
        </w:tc>
        <w:tc>
          <w:tcPr>
            <w:tcW w:w="793" w:type="pct"/>
            <w:shd w:val="clear" w:color="auto" w:fill="D99594" w:themeFill="accent2" w:themeFillTint="99"/>
            <w:vAlign w:val="center"/>
          </w:tcPr>
          <w:p w14:paraId="665DC92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21DT112688</w:t>
            </w:r>
          </w:p>
        </w:tc>
        <w:tc>
          <w:tcPr>
            <w:tcW w:w="2143" w:type="pct"/>
            <w:shd w:val="clear" w:color="auto" w:fill="FFFF00"/>
            <w:vAlign w:val="center"/>
          </w:tcPr>
          <w:p w14:paraId="36F9C0A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06 EHH 20 PLAKALI HİZMET ARACININ BAKIM VE ONARIMININ YAPTIRILMASI</w:t>
            </w:r>
          </w:p>
        </w:tc>
        <w:tc>
          <w:tcPr>
            <w:tcW w:w="872" w:type="pct"/>
            <w:shd w:val="clear" w:color="auto" w:fill="B8CCE4" w:themeFill="accent1" w:themeFillTint="66"/>
            <w:vAlign w:val="center"/>
          </w:tcPr>
          <w:p w14:paraId="266042A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5E8AEF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9.400,00 TL </w:t>
            </w:r>
          </w:p>
        </w:tc>
      </w:tr>
      <w:tr w:rsidR="00F96C90" w:rsidRPr="00F96C90" w14:paraId="64BEA593" w14:textId="77777777" w:rsidTr="009676B2">
        <w:trPr>
          <w:jc w:val="center"/>
        </w:trPr>
        <w:tc>
          <w:tcPr>
            <w:tcW w:w="321" w:type="pct"/>
            <w:shd w:val="clear" w:color="auto" w:fill="92CDDC" w:themeFill="accent5" w:themeFillTint="99"/>
            <w:vAlign w:val="center"/>
          </w:tcPr>
          <w:p w14:paraId="5217601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w:t>
            </w:r>
          </w:p>
        </w:tc>
        <w:tc>
          <w:tcPr>
            <w:tcW w:w="793" w:type="pct"/>
            <w:shd w:val="clear" w:color="auto" w:fill="D99594" w:themeFill="accent2" w:themeFillTint="99"/>
            <w:vAlign w:val="center"/>
          </w:tcPr>
          <w:p w14:paraId="65CD857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21DT139420</w:t>
            </w:r>
          </w:p>
        </w:tc>
        <w:tc>
          <w:tcPr>
            <w:tcW w:w="2143" w:type="pct"/>
            <w:shd w:val="clear" w:color="auto" w:fill="FFFF00"/>
            <w:vAlign w:val="center"/>
          </w:tcPr>
          <w:p w14:paraId="18868B9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AG 094 PLAKALI HİZMET ARACININ BAKIM VE ONARIMININ YAPTIRILMASI</w:t>
            </w:r>
          </w:p>
        </w:tc>
        <w:tc>
          <w:tcPr>
            <w:tcW w:w="872" w:type="pct"/>
            <w:shd w:val="clear" w:color="auto" w:fill="B8CCE4" w:themeFill="accent1" w:themeFillTint="66"/>
            <w:vAlign w:val="center"/>
          </w:tcPr>
          <w:p w14:paraId="7CA5D36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00AC156D"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6.697,42 TL </w:t>
            </w:r>
          </w:p>
        </w:tc>
      </w:tr>
      <w:tr w:rsidR="00F96C90" w:rsidRPr="00F96C90" w14:paraId="28FC4082" w14:textId="77777777" w:rsidTr="009676B2">
        <w:trPr>
          <w:jc w:val="center"/>
        </w:trPr>
        <w:tc>
          <w:tcPr>
            <w:tcW w:w="321" w:type="pct"/>
            <w:shd w:val="clear" w:color="auto" w:fill="92CDDC" w:themeFill="accent5" w:themeFillTint="99"/>
            <w:vAlign w:val="center"/>
          </w:tcPr>
          <w:p w14:paraId="00E2F45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10</w:t>
            </w:r>
          </w:p>
        </w:tc>
        <w:tc>
          <w:tcPr>
            <w:tcW w:w="793" w:type="pct"/>
            <w:shd w:val="clear" w:color="auto" w:fill="D99594" w:themeFill="accent2" w:themeFillTint="99"/>
            <w:vAlign w:val="center"/>
          </w:tcPr>
          <w:p w14:paraId="1DC456D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21DT139446</w:t>
            </w:r>
          </w:p>
        </w:tc>
        <w:tc>
          <w:tcPr>
            <w:tcW w:w="2143" w:type="pct"/>
            <w:shd w:val="clear" w:color="auto" w:fill="FFFF00"/>
            <w:vAlign w:val="center"/>
          </w:tcPr>
          <w:p w14:paraId="1043660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ARAÇLARA MALİ SORUMLULUK (TRAFİK) SİGORTASININ YAPTIRILMASI</w:t>
            </w:r>
          </w:p>
        </w:tc>
        <w:tc>
          <w:tcPr>
            <w:tcW w:w="872" w:type="pct"/>
            <w:shd w:val="clear" w:color="auto" w:fill="B8CCE4" w:themeFill="accent1" w:themeFillTint="66"/>
            <w:vAlign w:val="center"/>
          </w:tcPr>
          <w:p w14:paraId="04ADA7D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50CD96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1.664,00 TL </w:t>
            </w:r>
          </w:p>
        </w:tc>
      </w:tr>
      <w:tr w:rsidR="00F96C90" w:rsidRPr="00F96C90" w14:paraId="04AD5BAE" w14:textId="77777777" w:rsidTr="009676B2">
        <w:trPr>
          <w:jc w:val="center"/>
        </w:trPr>
        <w:tc>
          <w:tcPr>
            <w:tcW w:w="321" w:type="pct"/>
            <w:shd w:val="clear" w:color="auto" w:fill="92CDDC" w:themeFill="accent5" w:themeFillTint="99"/>
            <w:vAlign w:val="center"/>
          </w:tcPr>
          <w:p w14:paraId="70438A6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w:t>
            </w:r>
          </w:p>
        </w:tc>
        <w:tc>
          <w:tcPr>
            <w:tcW w:w="793" w:type="pct"/>
            <w:shd w:val="clear" w:color="auto" w:fill="D99594" w:themeFill="accent2" w:themeFillTint="99"/>
            <w:vAlign w:val="center"/>
          </w:tcPr>
          <w:p w14:paraId="6A20E14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21DT156471</w:t>
            </w:r>
          </w:p>
        </w:tc>
        <w:tc>
          <w:tcPr>
            <w:tcW w:w="2143" w:type="pct"/>
            <w:shd w:val="clear" w:color="auto" w:fill="FFFF00"/>
            <w:vAlign w:val="center"/>
          </w:tcPr>
          <w:p w14:paraId="0A6F32D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ÖĞRENCİ BİLGİ SİSTEMİ İLE PERSONEL BİLGİ SİSTEMİ YAZILIMLARIN 6 AYLIK BAKIM, DESTEK VE GÜNCELLENMESİ</w:t>
            </w:r>
          </w:p>
        </w:tc>
        <w:tc>
          <w:tcPr>
            <w:tcW w:w="872" w:type="pct"/>
            <w:shd w:val="clear" w:color="auto" w:fill="B8CCE4" w:themeFill="accent1" w:themeFillTint="66"/>
            <w:vAlign w:val="center"/>
          </w:tcPr>
          <w:p w14:paraId="66FE37F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22-c/Mal</w:t>
            </w:r>
          </w:p>
        </w:tc>
        <w:tc>
          <w:tcPr>
            <w:tcW w:w="871" w:type="pct"/>
            <w:shd w:val="clear" w:color="auto" w:fill="FABF8F" w:themeFill="accent6" w:themeFillTint="99"/>
            <w:vAlign w:val="center"/>
          </w:tcPr>
          <w:p w14:paraId="41B62B7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25.550,00 TL </w:t>
            </w:r>
          </w:p>
        </w:tc>
      </w:tr>
      <w:tr w:rsidR="00F96C90" w:rsidRPr="00F96C90" w14:paraId="50691456" w14:textId="77777777" w:rsidTr="009676B2">
        <w:trPr>
          <w:jc w:val="center"/>
        </w:trPr>
        <w:tc>
          <w:tcPr>
            <w:tcW w:w="321" w:type="pct"/>
            <w:shd w:val="clear" w:color="auto" w:fill="92CDDC" w:themeFill="accent5" w:themeFillTint="99"/>
            <w:vAlign w:val="center"/>
          </w:tcPr>
          <w:p w14:paraId="09A2DC9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w:t>
            </w:r>
          </w:p>
        </w:tc>
        <w:tc>
          <w:tcPr>
            <w:tcW w:w="793" w:type="pct"/>
            <w:shd w:val="clear" w:color="auto" w:fill="D99594" w:themeFill="accent2" w:themeFillTint="99"/>
            <w:vAlign w:val="center"/>
          </w:tcPr>
          <w:p w14:paraId="47F506B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21DT162102</w:t>
            </w:r>
          </w:p>
        </w:tc>
        <w:tc>
          <w:tcPr>
            <w:tcW w:w="2143" w:type="pct"/>
            <w:shd w:val="clear" w:color="auto" w:fill="FFFF00"/>
            <w:vAlign w:val="center"/>
          </w:tcPr>
          <w:p w14:paraId="1E0F520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TANITIM KATALOĞU ALIMI</w:t>
            </w:r>
          </w:p>
        </w:tc>
        <w:tc>
          <w:tcPr>
            <w:tcW w:w="872" w:type="pct"/>
            <w:shd w:val="clear" w:color="auto" w:fill="B8CCE4" w:themeFill="accent1" w:themeFillTint="66"/>
            <w:vAlign w:val="center"/>
          </w:tcPr>
          <w:p w14:paraId="4CC9BAB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20BF95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22.980,00 TL </w:t>
            </w:r>
          </w:p>
        </w:tc>
      </w:tr>
      <w:tr w:rsidR="00F96C90" w:rsidRPr="00F96C90" w14:paraId="715184C9" w14:textId="77777777" w:rsidTr="009676B2">
        <w:trPr>
          <w:jc w:val="center"/>
        </w:trPr>
        <w:tc>
          <w:tcPr>
            <w:tcW w:w="321" w:type="pct"/>
            <w:shd w:val="clear" w:color="auto" w:fill="92CDDC" w:themeFill="accent5" w:themeFillTint="99"/>
            <w:vAlign w:val="center"/>
          </w:tcPr>
          <w:p w14:paraId="6A3DF4C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w:t>
            </w:r>
          </w:p>
        </w:tc>
        <w:tc>
          <w:tcPr>
            <w:tcW w:w="793" w:type="pct"/>
            <w:shd w:val="clear" w:color="auto" w:fill="D99594" w:themeFill="accent2" w:themeFillTint="99"/>
            <w:vAlign w:val="center"/>
          </w:tcPr>
          <w:p w14:paraId="65E4E98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21DT174697</w:t>
            </w:r>
          </w:p>
        </w:tc>
        <w:tc>
          <w:tcPr>
            <w:tcW w:w="2143" w:type="pct"/>
            <w:shd w:val="clear" w:color="auto" w:fill="FFFF00"/>
            <w:vAlign w:val="center"/>
          </w:tcPr>
          <w:p w14:paraId="19DF114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GASTRONOMİ ME MUTFAK SANATLARI BÖLÜMÜNE MUTFAK MALZEMESİ ALIMI</w:t>
            </w:r>
          </w:p>
        </w:tc>
        <w:tc>
          <w:tcPr>
            <w:tcW w:w="872" w:type="pct"/>
            <w:shd w:val="clear" w:color="auto" w:fill="B8CCE4" w:themeFill="accent1" w:themeFillTint="66"/>
            <w:vAlign w:val="center"/>
          </w:tcPr>
          <w:p w14:paraId="1DA747C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578AB54"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18.630,00 TL </w:t>
            </w:r>
          </w:p>
        </w:tc>
      </w:tr>
      <w:tr w:rsidR="00F96C90" w:rsidRPr="00F96C90" w14:paraId="3BBDF9B9" w14:textId="77777777" w:rsidTr="009676B2">
        <w:trPr>
          <w:jc w:val="center"/>
        </w:trPr>
        <w:tc>
          <w:tcPr>
            <w:tcW w:w="321" w:type="pct"/>
            <w:shd w:val="clear" w:color="auto" w:fill="92CDDC" w:themeFill="accent5" w:themeFillTint="99"/>
            <w:vAlign w:val="center"/>
          </w:tcPr>
          <w:p w14:paraId="5F6019F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w:t>
            </w:r>
          </w:p>
        </w:tc>
        <w:tc>
          <w:tcPr>
            <w:tcW w:w="793" w:type="pct"/>
            <w:shd w:val="clear" w:color="auto" w:fill="D99594" w:themeFill="accent2" w:themeFillTint="99"/>
            <w:vAlign w:val="center"/>
          </w:tcPr>
          <w:p w14:paraId="04D0F7D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21DT176140</w:t>
            </w:r>
          </w:p>
        </w:tc>
        <w:tc>
          <w:tcPr>
            <w:tcW w:w="2143" w:type="pct"/>
            <w:shd w:val="clear" w:color="auto" w:fill="FFFF00"/>
            <w:vAlign w:val="center"/>
          </w:tcPr>
          <w:p w14:paraId="5FBFD3A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ARAÇLARA ZORUNLU KOLTUK SİGORTASININ YAPTIRILMASI</w:t>
            </w:r>
          </w:p>
        </w:tc>
        <w:tc>
          <w:tcPr>
            <w:tcW w:w="872" w:type="pct"/>
            <w:shd w:val="clear" w:color="auto" w:fill="B8CCE4" w:themeFill="accent1" w:themeFillTint="66"/>
            <w:vAlign w:val="center"/>
          </w:tcPr>
          <w:p w14:paraId="5D27BFD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8F7F6A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11.510,00 TL </w:t>
            </w:r>
          </w:p>
        </w:tc>
      </w:tr>
      <w:tr w:rsidR="00F96C90" w:rsidRPr="00F96C90" w14:paraId="760BFB6B" w14:textId="77777777" w:rsidTr="009676B2">
        <w:trPr>
          <w:jc w:val="center"/>
        </w:trPr>
        <w:tc>
          <w:tcPr>
            <w:tcW w:w="321" w:type="pct"/>
            <w:shd w:val="clear" w:color="auto" w:fill="92CDDC" w:themeFill="accent5" w:themeFillTint="99"/>
            <w:vAlign w:val="center"/>
          </w:tcPr>
          <w:p w14:paraId="022209A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15</w:t>
            </w:r>
          </w:p>
        </w:tc>
        <w:tc>
          <w:tcPr>
            <w:tcW w:w="793" w:type="pct"/>
            <w:shd w:val="clear" w:color="auto" w:fill="D99594" w:themeFill="accent2" w:themeFillTint="99"/>
            <w:vAlign w:val="center"/>
          </w:tcPr>
          <w:p w14:paraId="6ED7E35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21DT186530</w:t>
            </w:r>
          </w:p>
        </w:tc>
        <w:tc>
          <w:tcPr>
            <w:tcW w:w="2143" w:type="pct"/>
            <w:shd w:val="clear" w:color="auto" w:fill="FFFF00"/>
            <w:vAlign w:val="center"/>
          </w:tcPr>
          <w:p w14:paraId="6B386A0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HAVADAN GÖRÜNTÜLÜ HARİTA ÜRETİM SİSTEMİ (DRONE) ALIMI</w:t>
            </w:r>
          </w:p>
        </w:tc>
        <w:tc>
          <w:tcPr>
            <w:tcW w:w="872" w:type="pct"/>
            <w:shd w:val="clear" w:color="auto" w:fill="B8CCE4" w:themeFill="accent1" w:themeFillTint="66"/>
            <w:vAlign w:val="center"/>
          </w:tcPr>
          <w:p w14:paraId="6E476F2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4580B77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39.500,00 TL </w:t>
            </w:r>
          </w:p>
        </w:tc>
      </w:tr>
      <w:tr w:rsidR="00F96C90" w:rsidRPr="00F96C90" w14:paraId="48EBF38E" w14:textId="77777777" w:rsidTr="009676B2">
        <w:trPr>
          <w:jc w:val="center"/>
        </w:trPr>
        <w:tc>
          <w:tcPr>
            <w:tcW w:w="321" w:type="pct"/>
            <w:shd w:val="clear" w:color="auto" w:fill="92CDDC" w:themeFill="accent5" w:themeFillTint="99"/>
            <w:vAlign w:val="center"/>
          </w:tcPr>
          <w:p w14:paraId="44B91CE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16</w:t>
            </w:r>
          </w:p>
        </w:tc>
        <w:tc>
          <w:tcPr>
            <w:tcW w:w="793" w:type="pct"/>
            <w:shd w:val="clear" w:color="auto" w:fill="D99594" w:themeFill="accent2" w:themeFillTint="99"/>
            <w:vAlign w:val="center"/>
          </w:tcPr>
          <w:p w14:paraId="0C95918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21DT190362</w:t>
            </w:r>
          </w:p>
        </w:tc>
        <w:tc>
          <w:tcPr>
            <w:tcW w:w="2143" w:type="pct"/>
            <w:shd w:val="clear" w:color="auto" w:fill="FFFF00"/>
            <w:vAlign w:val="center"/>
          </w:tcPr>
          <w:p w14:paraId="60FC747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AG 094 PLAKALI HİZMET ARACININ BAKIM VE ONARIMININ YAPTIRILMASI</w:t>
            </w:r>
          </w:p>
        </w:tc>
        <w:tc>
          <w:tcPr>
            <w:tcW w:w="872" w:type="pct"/>
            <w:shd w:val="clear" w:color="auto" w:fill="B8CCE4" w:themeFill="accent1" w:themeFillTint="66"/>
            <w:vAlign w:val="center"/>
          </w:tcPr>
          <w:p w14:paraId="500D725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EE95844"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3.100,00 TL </w:t>
            </w:r>
          </w:p>
        </w:tc>
      </w:tr>
      <w:tr w:rsidR="00F96C90" w:rsidRPr="00F96C90" w14:paraId="7AF118ED" w14:textId="77777777" w:rsidTr="009676B2">
        <w:trPr>
          <w:jc w:val="center"/>
        </w:trPr>
        <w:tc>
          <w:tcPr>
            <w:tcW w:w="321" w:type="pct"/>
            <w:shd w:val="clear" w:color="auto" w:fill="92CDDC" w:themeFill="accent5" w:themeFillTint="99"/>
            <w:vAlign w:val="center"/>
          </w:tcPr>
          <w:p w14:paraId="1EEB7A0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17</w:t>
            </w:r>
          </w:p>
        </w:tc>
        <w:tc>
          <w:tcPr>
            <w:tcW w:w="793" w:type="pct"/>
            <w:shd w:val="clear" w:color="auto" w:fill="D99594" w:themeFill="accent2" w:themeFillTint="99"/>
            <w:vAlign w:val="center"/>
          </w:tcPr>
          <w:p w14:paraId="4AB570E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21DT190457</w:t>
            </w:r>
          </w:p>
        </w:tc>
        <w:tc>
          <w:tcPr>
            <w:tcW w:w="2143" w:type="pct"/>
            <w:shd w:val="clear" w:color="auto" w:fill="FFFF00"/>
            <w:vAlign w:val="center"/>
          </w:tcPr>
          <w:p w14:paraId="2DB837C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AG 094 PLAKALI HİZMET ARACININ BAKIM VE ONARIMININ YAPTIRILMASI</w:t>
            </w:r>
          </w:p>
        </w:tc>
        <w:tc>
          <w:tcPr>
            <w:tcW w:w="872" w:type="pct"/>
            <w:shd w:val="clear" w:color="auto" w:fill="B8CCE4" w:themeFill="accent1" w:themeFillTint="66"/>
            <w:vAlign w:val="center"/>
          </w:tcPr>
          <w:p w14:paraId="0F400D6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74E1E6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1.300,00 TL </w:t>
            </w:r>
          </w:p>
        </w:tc>
      </w:tr>
      <w:tr w:rsidR="00F96C90" w:rsidRPr="00F96C90" w14:paraId="02E897AB" w14:textId="77777777" w:rsidTr="009676B2">
        <w:trPr>
          <w:jc w:val="center"/>
        </w:trPr>
        <w:tc>
          <w:tcPr>
            <w:tcW w:w="321" w:type="pct"/>
            <w:shd w:val="clear" w:color="auto" w:fill="92CDDC" w:themeFill="accent5" w:themeFillTint="99"/>
            <w:vAlign w:val="center"/>
          </w:tcPr>
          <w:p w14:paraId="0E562F3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18</w:t>
            </w:r>
          </w:p>
        </w:tc>
        <w:tc>
          <w:tcPr>
            <w:tcW w:w="793" w:type="pct"/>
            <w:shd w:val="clear" w:color="auto" w:fill="D99594" w:themeFill="accent2" w:themeFillTint="99"/>
            <w:vAlign w:val="center"/>
          </w:tcPr>
          <w:p w14:paraId="1B5D1E4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21DT190438</w:t>
            </w:r>
          </w:p>
        </w:tc>
        <w:tc>
          <w:tcPr>
            <w:tcW w:w="2143" w:type="pct"/>
            <w:shd w:val="clear" w:color="auto" w:fill="FFFF00"/>
            <w:vAlign w:val="center"/>
          </w:tcPr>
          <w:p w14:paraId="5E5F5B7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AG 094 PLAKALI HİZMET ARACININ BAKIM VE ONARIMININ YAPTIRILMASI</w:t>
            </w:r>
          </w:p>
        </w:tc>
        <w:tc>
          <w:tcPr>
            <w:tcW w:w="872" w:type="pct"/>
            <w:shd w:val="clear" w:color="auto" w:fill="B8CCE4" w:themeFill="accent1" w:themeFillTint="66"/>
            <w:vAlign w:val="center"/>
          </w:tcPr>
          <w:p w14:paraId="0B44BDA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72B4AF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2.500,00 TL </w:t>
            </w:r>
          </w:p>
        </w:tc>
      </w:tr>
      <w:tr w:rsidR="00F96C90" w:rsidRPr="00F96C90" w14:paraId="293E4935" w14:textId="77777777" w:rsidTr="009676B2">
        <w:trPr>
          <w:jc w:val="center"/>
        </w:trPr>
        <w:tc>
          <w:tcPr>
            <w:tcW w:w="321" w:type="pct"/>
            <w:shd w:val="clear" w:color="auto" w:fill="92CDDC" w:themeFill="accent5" w:themeFillTint="99"/>
            <w:vAlign w:val="center"/>
          </w:tcPr>
          <w:p w14:paraId="300F20B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19</w:t>
            </w:r>
          </w:p>
        </w:tc>
        <w:tc>
          <w:tcPr>
            <w:tcW w:w="793" w:type="pct"/>
            <w:shd w:val="clear" w:color="auto" w:fill="D99594" w:themeFill="accent2" w:themeFillTint="99"/>
            <w:vAlign w:val="center"/>
          </w:tcPr>
          <w:p w14:paraId="4F67AD2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21DT217471</w:t>
            </w:r>
          </w:p>
        </w:tc>
        <w:tc>
          <w:tcPr>
            <w:tcW w:w="2143" w:type="pct"/>
            <w:shd w:val="clear" w:color="auto" w:fill="FFFF00"/>
            <w:vAlign w:val="center"/>
          </w:tcPr>
          <w:p w14:paraId="576BA93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ÜNİVERSİTE BÜLTENİ ALIMI</w:t>
            </w:r>
          </w:p>
        </w:tc>
        <w:tc>
          <w:tcPr>
            <w:tcW w:w="872" w:type="pct"/>
            <w:shd w:val="clear" w:color="auto" w:fill="B8CCE4" w:themeFill="accent1" w:themeFillTint="66"/>
            <w:vAlign w:val="center"/>
          </w:tcPr>
          <w:p w14:paraId="58482F5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44E41C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15.900,00 TL </w:t>
            </w:r>
          </w:p>
        </w:tc>
      </w:tr>
      <w:tr w:rsidR="00F96C90" w:rsidRPr="00F96C90" w14:paraId="60128CB8" w14:textId="77777777" w:rsidTr="009676B2">
        <w:trPr>
          <w:jc w:val="center"/>
        </w:trPr>
        <w:tc>
          <w:tcPr>
            <w:tcW w:w="321" w:type="pct"/>
            <w:shd w:val="clear" w:color="auto" w:fill="92CDDC" w:themeFill="accent5" w:themeFillTint="99"/>
            <w:vAlign w:val="center"/>
          </w:tcPr>
          <w:p w14:paraId="558B4EE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20</w:t>
            </w:r>
          </w:p>
        </w:tc>
        <w:tc>
          <w:tcPr>
            <w:tcW w:w="793" w:type="pct"/>
            <w:shd w:val="clear" w:color="auto" w:fill="D99594" w:themeFill="accent2" w:themeFillTint="99"/>
            <w:vAlign w:val="center"/>
          </w:tcPr>
          <w:p w14:paraId="5C5E7C7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21DT217544</w:t>
            </w:r>
          </w:p>
        </w:tc>
        <w:tc>
          <w:tcPr>
            <w:tcW w:w="2143" w:type="pct"/>
            <w:shd w:val="clear" w:color="auto" w:fill="FFFF00"/>
            <w:vAlign w:val="center"/>
          </w:tcPr>
          <w:p w14:paraId="2FD9897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KAMPÜS BAKIMI ALET VE MALZEME ALIMI </w:t>
            </w:r>
          </w:p>
        </w:tc>
        <w:tc>
          <w:tcPr>
            <w:tcW w:w="872" w:type="pct"/>
            <w:shd w:val="clear" w:color="auto" w:fill="B8CCE4" w:themeFill="accent1" w:themeFillTint="66"/>
            <w:vAlign w:val="center"/>
          </w:tcPr>
          <w:p w14:paraId="477B88D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93CE46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14.722,50 TL </w:t>
            </w:r>
          </w:p>
        </w:tc>
      </w:tr>
      <w:tr w:rsidR="00F96C90" w:rsidRPr="00F96C90" w14:paraId="7164A534" w14:textId="77777777" w:rsidTr="009676B2">
        <w:trPr>
          <w:jc w:val="center"/>
        </w:trPr>
        <w:tc>
          <w:tcPr>
            <w:tcW w:w="321" w:type="pct"/>
            <w:shd w:val="clear" w:color="auto" w:fill="92CDDC" w:themeFill="accent5" w:themeFillTint="99"/>
            <w:vAlign w:val="center"/>
          </w:tcPr>
          <w:p w14:paraId="42AD581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21</w:t>
            </w:r>
          </w:p>
        </w:tc>
        <w:tc>
          <w:tcPr>
            <w:tcW w:w="793" w:type="pct"/>
            <w:shd w:val="clear" w:color="auto" w:fill="D99594" w:themeFill="accent2" w:themeFillTint="99"/>
            <w:vAlign w:val="center"/>
          </w:tcPr>
          <w:p w14:paraId="0F1A589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21DT210012</w:t>
            </w:r>
          </w:p>
        </w:tc>
        <w:tc>
          <w:tcPr>
            <w:tcW w:w="2143" w:type="pct"/>
            <w:shd w:val="clear" w:color="auto" w:fill="FFFF00"/>
            <w:vAlign w:val="center"/>
          </w:tcPr>
          <w:p w14:paraId="00C606C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DE 429 PLAKALI HİZMET ARACININ BAKIM VE ONARIMININ YAPTIRILMASI</w:t>
            </w:r>
          </w:p>
        </w:tc>
        <w:tc>
          <w:tcPr>
            <w:tcW w:w="872" w:type="pct"/>
            <w:shd w:val="clear" w:color="auto" w:fill="B8CCE4" w:themeFill="accent1" w:themeFillTint="66"/>
            <w:vAlign w:val="center"/>
          </w:tcPr>
          <w:p w14:paraId="47FDE8C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72D85C9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767,00 TL </w:t>
            </w:r>
          </w:p>
        </w:tc>
      </w:tr>
      <w:tr w:rsidR="00F96C90" w:rsidRPr="00F96C90" w14:paraId="06C74310" w14:textId="77777777" w:rsidTr="009676B2">
        <w:trPr>
          <w:jc w:val="center"/>
        </w:trPr>
        <w:tc>
          <w:tcPr>
            <w:tcW w:w="321" w:type="pct"/>
            <w:shd w:val="clear" w:color="auto" w:fill="92CDDC" w:themeFill="accent5" w:themeFillTint="99"/>
            <w:vAlign w:val="center"/>
          </w:tcPr>
          <w:p w14:paraId="3D22BD7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w:t>
            </w:r>
          </w:p>
        </w:tc>
        <w:tc>
          <w:tcPr>
            <w:tcW w:w="793" w:type="pct"/>
            <w:shd w:val="clear" w:color="auto" w:fill="D99594" w:themeFill="accent2" w:themeFillTint="99"/>
            <w:vAlign w:val="center"/>
          </w:tcPr>
          <w:p w14:paraId="78CA742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21DT218230</w:t>
            </w:r>
          </w:p>
        </w:tc>
        <w:tc>
          <w:tcPr>
            <w:tcW w:w="2143" w:type="pct"/>
            <w:shd w:val="clear" w:color="auto" w:fill="FFFF00"/>
            <w:vAlign w:val="center"/>
          </w:tcPr>
          <w:p w14:paraId="09D645A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CİHAZ KALİBRASYONU HİZMET ALIMI</w:t>
            </w:r>
          </w:p>
        </w:tc>
        <w:tc>
          <w:tcPr>
            <w:tcW w:w="872" w:type="pct"/>
            <w:shd w:val="clear" w:color="auto" w:fill="B8CCE4" w:themeFill="accent1" w:themeFillTint="66"/>
            <w:vAlign w:val="center"/>
          </w:tcPr>
          <w:p w14:paraId="7C39B59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CF8FB2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23.800,00 TL </w:t>
            </w:r>
          </w:p>
        </w:tc>
      </w:tr>
      <w:tr w:rsidR="00F96C90" w:rsidRPr="00F96C90" w14:paraId="3B555BD9" w14:textId="77777777" w:rsidTr="009676B2">
        <w:trPr>
          <w:jc w:val="center"/>
        </w:trPr>
        <w:tc>
          <w:tcPr>
            <w:tcW w:w="321" w:type="pct"/>
            <w:shd w:val="clear" w:color="auto" w:fill="92CDDC" w:themeFill="accent5" w:themeFillTint="99"/>
            <w:vAlign w:val="center"/>
          </w:tcPr>
          <w:p w14:paraId="25646C0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23</w:t>
            </w:r>
          </w:p>
        </w:tc>
        <w:tc>
          <w:tcPr>
            <w:tcW w:w="793" w:type="pct"/>
            <w:shd w:val="clear" w:color="auto" w:fill="D99594" w:themeFill="accent2" w:themeFillTint="99"/>
            <w:vAlign w:val="center"/>
          </w:tcPr>
          <w:p w14:paraId="1890BFE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21DT220993</w:t>
            </w:r>
          </w:p>
        </w:tc>
        <w:tc>
          <w:tcPr>
            <w:tcW w:w="2143" w:type="pct"/>
            <w:shd w:val="clear" w:color="auto" w:fill="FFFF00"/>
            <w:vAlign w:val="center"/>
          </w:tcPr>
          <w:p w14:paraId="041FC53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06 EHH 20 PLAKALI HİZMET ARACININ BAKIM VE ONARIMININ YAPTIRILMASI</w:t>
            </w:r>
          </w:p>
        </w:tc>
        <w:tc>
          <w:tcPr>
            <w:tcW w:w="872" w:type="pct"/>
            <w:shd w:val="clear" w:color="auto" w:fill="B8CCE4" w:themeFill="accent1" w:themeFillTint="66"/>
            <w:vAlign w:val="center"/>
          </w:tcPr>
          <w:p w14:paraId="51DD617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4F1CD1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1.050,00 TL </w:t>
            </w:r>
          </w:p>
        </w:tc>
      </w:tr>
      <w:tr w:rsidR="00F96C90" w:rsidRPr="00F96C90" w14:paraId="766E90F5" w14:textId="77777777" w:rsidTr="009676B2">
        <w:trPr>
          <w:jc w:val="center"/>
        </w:trPr>
        <w:tc>
          <w:tcPr>
            <w:tcW w:w="321" w:type="pct"/>
            <w:shd w:val="clear" w:color="auto" w:fill="92CDDC" w:themeFill="accent5" w:themeFillTint="99"/>
            <w:vAlign w:val="center"/>
          </w:tcPr>
          <w:p w14:paraId="54B156A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24</w:t>
            </w:r>
          </w:p>
        </w:tc>
        <w:tc>
          <w:tcPr>
            <w:tcW w:w="793" w:type="pct"/>
            <w:shd w:val="clear" w:color="auto" w:fill="D99594" w:themeFill="accent2" w:themeFillTint="99"/>
            <w:vAlign w:val="center"/>
          </w:tcPr>
          <w:p w14:paraId="3256B8D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21DT221034</w:t>
            </w:r>
          </w:p>
        </w:tc>
        <w:tc>
          <w:tcPr>
            <w:tcW w:w="2143" w:type="pct"/>
            <w:shd w:val="clear" w:color="auto" w:fill="FFFF00"/>
            <w:vAlign w:val="center"/>
          </w:tcPr>
          <w:p w14:paraId="43FEA87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576 PLAKALI HİZMET ARACININ BAKIM VE ONARIMININ YAPTIRILMASI</w:t>
            </w:r>
          </w:p>
        </w:tc>
        <w:tc>
          <w:tcPr>
            <w:tcW w:w="872" w:type="pct"/>
            <w:shd w:val="clear" w:color="auto" w:fill="B8CCE4" w:themeFill="accent1" w:themeFillTint="66"/>
            <w:vAlign w:val="center"/>
          </w:tcPr>
          <w:p w14:paraId="1B9291B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0ECC5D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1.030,00 TL </w:t>
            </w:r>
          </w:p>
        </w:tc>
      </w:tr>
      <w:tr w:rsidR="00F96C90" w:rsidRPr="00F96C90" w14:paraId="2719EF55" w14:textId="77777777" w:rsidTr="009676B2">
        <w:trPr>
          <w:jc w:val="center"/>
        </w:trPr>
        <w:tc>
          <w:tcPr>
            <w:tcW w:w="321" w:type="pct"/>
            <w:shd w:val="clear" w:color="auto" w:fill="92CDDC" w:themeFill="accent5" w:themeFillTint="99"/>
            <w:vAlign w:val="center"/>
          </w:tcPr>
          <w:p w14:paraId="0ABC0EA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25</w:t>
            </w:r>
          </w:p>
        </w:tc>
        <w:tc>
          <w:tcPr>
            <w:tcW w:w="793" w:type="pct"/>
            <w:shd w:val="clear" w:color="auto" w:fill="D99594" w:themeFill="accent2" w:themeFillTint="99"/>
            <w:vAlign w:val="center"/>
          </w:tcPr>
          <w:p w14:paraId="6B89E14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21DT229034</w:t>
            </w:r>
          </w:p>
        </w:tc>
        <w:tc>
          <w:tcPr>
            <w:tcW w:w="2143" w:type="pct"/>
            <w:shd w:val="clear" w:color="auto" w:fill="FFFF00"/>
            <w:vAlign w:val="center"/>
          </w:tcPr>
          <w:p w14:paraId="2394096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DR 933 VE 76 AAB 76 PLAKALI HİZMET ARAÇLARINA  MALİ SORUMLULUK (TRAFİK) SİGORTASININ YAPTIRILMASI</w:t>
            </w:r>
          </w:p>
        </w:tc>
        <w:tc>
          <w:tcPr>
            <w:tcW w:w="872" w:type="pct"/>
            <w:shd w:val="clear" w:color="auto" w:fill="B8CCE4" w:themeFill="accent1" w:themeFillTint="66"/>
            <w:vAlign w:val="center"/>
          </w:tcPr>
          <w:p w14:paraId="01399FA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AAE2DA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2.450,00 TL </w:t>
            </w:r>
          </w:p>
        </w:tc>
      </w:tr>
      <w:tr w:rsidR="00F96C90" w:rsidRPr="00F96C90" w14:paraId="7C951638" w14:textId="77777777" w:rsidTr="009676B2">
        <w:trPr>
          <w:jc w:val="center"/>
        </w:trPr>
        <w:tc>
          <w:tcPr>
            <w:tcW w:w="321" w:type="pct"/>
            <w:shd w:val="clear" w:color="auto" w:fill="92CDDC" w:themeFill="accent5" w:themeFillTint="99"/>
            <w:vAlign w:val="center"/>
          </w:tcPr>
          <w:p w14:paraId="28FF4D6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26</w:t>
            </w:r>
          </w:p>
        </w:tc>
        <w:tc>
          <w:tcPr>
            <w:tcW w:w="793" w:type="pct"/>
            <w:shd w:val="clear" w:color="auto" w:fill="D99594" w:themeFill="accent2" w:themeFillTint="99"/>
            <w:vAlign w:val="center"/>
          </w:tcPr>
          <w:p w14:paraId="654A6A5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21DT229088</w:t>
            </w:r>
          </w:p>
        </w:tc>
        <w:tc>
          <w:tcPr>
            <w:tcW w:w="2143" w:type="pct"/>
            <w:shd w:val="clear" w:color="auto" w:fill="FFFF00"/>
            <w:vAlign w:val="center"/>
          </w:tcPr>
          <w:p w14:paraId="72DE409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HİZMETARAÇLARINA YAZLIK LASTİK DEĞİŞİMİ </w:t>
            </w:r>
          </w:p>
        </w:tc>
        <w:tc>
          <w:tcPr>
            <w:tcW w:w="872" w:type="pct"/>
            <w:shd w:val="clear" w:color="auto" w:fill="B8CCE4" w:themeFill="accent1" w:themeFillTint="66"/>
            <w:vAlign w:val="center"/>
          </w:tcPr>
          <w:p w14:paraId="5361C79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933A02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4.620,00 TL </w:t>
            </w:r>
          </w:p>
        </w:tc>
      </w:tr>
      <w:tr w:rsidR="00F96C90" w:rsidRPr="00F96C90" w14:paraId="09972E5A" w14:textId="77777777" w:rsidTr="009676B2">
        <w:trPr>
          <w:jc w:val="center"/>
        </w:trPr>
        <w:tc>
          <w:tcPr>
            <w:tcW w:w="321" w:type="pct"/>
            <w:shd w:val="clear" w:color="auto" w:fill="92CDDC" w:themeFill="accent5" w:themeFillTint="99"/>
            <w:vAlign w:val="center"/>
          </w:tcPr>
          <w:p w14:paraId="7E8258C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27</w:t>
            </w:r>
          </w:p>
        </w:tc>
        <w:tc>
          <w:tcPr>
            <w:tcW w:w="793" w:type="pct"/>
            <w:shd w:val="clear" w:color="auto" w:fill="D99594" w:themeFill="accent2" w:themeFillTint="99"/>
            <w:vAlign w:val="center"/>
          </w:tcPr>
          <w:p w14:paraId="6995B76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21DT229127</w:t>
            </w:r>
          </w:p>
        </w:tc>
        <w:tc>
          <w:tcPr>
            <w:tcW w:w="2143" w:type="pct"/>
            <w:shd w:val="clear" w:color="auto" w:fill="FFFF00"/>
            <w:vAlign w:val="center"/>
          </w:tcPr>
          <w:p w14:paraId="2FAA62F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HİZMET ARAÇLARINA YAZLIK LASTİK ALIMI</w:t>
            </w:r>
          </w:p>
        </w:tc>
        <w:tc>
          <w:tcPr>
            <w:tcW w:w="872" w:type="pct"/>
            <w:shd w:val="clear" w:color="auto" w:fill="B8CCE4" w:themeFill="accent1" w:themeFillTint="66"/>
            <w:vAlign w:val="center"/>
          </w:tcPr>
          <w:p w14:paraId="36A317B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9D2731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10.100,00 TL </w:t>
            </w:r>
          </w:p>
        </w:tc>
      </w:tr>
      <w:tr w:rsidR="00F96C90" w:rsidRPr="00F96C90" w14:paraId="3F5E0FD2" w14:textId="77777777" w:rsidTr="009676B2">
        <w:trPr>
          <w:jc w:val="center"/>
        </w:trPr>
        <w:tc>
          <w:tcPr>
            <w:tcW w:w="321" w:type="pct"/>
            <w:shd w:val="clear" w:color="auto" w:fill="92CDDC" w:themeFill="accent5" w:themeFillTint="99"/>
            <w:vAlign w:val="center"/>
          </w:tcPr>
          <w:p w14:paraId="07D9EE1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28</w:t>
            </w:r>
          </w:p>
        </w:tc>
        <w:tc>
          <w:tcPr>
            <w:tcW w:w="793" w:type="pct"/>
            <w:shd w:val="clear" w:color="auto" w:fill="D99594" w:themeFill="accent2" w:themeFillTint="99"/>
            <w:vAlign w:val="center"/>
          </w:tcPr>
          <w:p w14:paraId="4E90A9F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21DT243672</w:t>
            </w:r>
          </w:p>
        </w:tc>
        <w:tc>
          <w:tcPr>
            <w:tcW w:w="2143" w:type="pct"/>
            <w:shd w:val="clear" w:color="auto" w:fill="FFFF00"/>
            <w:vAlign w:val="center"/>
          </w:tcPr>
          <w:p w14:paraId="1ED499D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TÜP ALIMI</w:t>
            </w:r>
          </w:p>
        </w:tc>
        <w:tc>
          <w:tcPr>
            <w:tcW w:w="872" w:type="pct"/>
            <w:shd w:val="clear" w:color="auto" w:fill="B8CCE4" w:themeFill="accent1" w:themeFillTint="66"/>
            <w:vAlign w:val="center"/>
          </w:tcPr>
          <w:p w14:paraId="5D1E4FF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EEE19BB"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3.040,00 TL </w:t>
            </w:r>
          </w:p>
        </w:tc>
      </w:tr>
      <w:tr w:rsidR="00F96C90" w:rsidRPr="00F96C90" w14:paraId="2448313C" w14:textId="77777777" w:rsidTr="009676B2">
        <w:trPr>
          <w:jc w:val="center"/>
        </w:trPr>
        <w:tc>
          <w:tcPr>
            <w:tcW w:w="321" w:type="pct"/>
            <w:shd w:val="clear" w:color="auto" w:fill="92CDDC" w:themeFill="accent5" w:themeFillTint="99"/>
            <w:vAlign w:val="center"/>
          </w:tcPr>
          <w:p w14:paraId="1691D2E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29</w:t>
            </w:r>
          </w:p>
        </w:tc>
        <w:tc>
          <w:tcPr>
            <w:tcW w:w="793" w:type="pct"/>
            <w:shd w:val="clear" w:color="auto" w:fill="D99594" w:themeFill="accent2" w:themeFillTint="99"/>
            <w:vAlign w:val="center"/>
          </w:tcPr>
          <w:p w14:paraId="73553CD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21DT241831</w:t>
            </w:r>
          </w:p>
        </w:tc>
        <w:tc>
          <w:tcPr>
            <w:tcW w:w="2143" w:type="pct"/>
            <w:shd w:val="clear" w:color="auto" w:fill="FFFF00"/>
            <w:vAlign w:val="center"/>
          </w:tcPr>
          <w:p w14:paraId="280CCCA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295 PLAKALI MERCEDES MAKAM ARACININ BAKIM ONARIMI</w:t>
            </w:r>
          </w:p>
        </w:tc>
        <w:tc>
          <w:tcPr>
            <w:tcW w:w="872" w:type="pct"/>
            <w:shd w:val="clear" w:color="auto" w:fill="B8CCE4" w:themeFill="accent1" w:themeFillTint="66"/>
            <w:vAlign w:val="center"/>
          </w:tcPr>
          <w:p w14:paraId="0E1482A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3E4316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8.430,80 TL </w:t>
            </w:r>
          </w:p>
        </w:tc>
      </w:tr>
      <w:tr w:rsidR="00F96C90" w:rsidRPr="00F96C90" w14:paraId="22328227" w14:textId="77777777" w:rsidTr="009676B2">
        <w:trPr>
          <w:jc w:val="center"/>
        </w:trPr>
        <w:tc>
          <w:tcPr>
            <w:tcW w:w="321" w:type="pct"/>
            <w:shd w:val="clear" w:color="auto" w:fill="92CDDC" w:themeFill="accent5" w:themeFillTint="99"/>
            <w:vAlign w:val="center"/>
          </w:tcPr>
          <w:p w14:paraId="0095851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30</w:t>
            </w:r>
          </w:p>
        </w:tc>
        <w:tc>
          <w:tcPr>
            <w:tcW w:w="793" w:type="pct"/>
            <w:shd w:val="clear" w:color="auto" w:fill="D99594" w:themeFill="accent2" w:themeFillTint="99"/>
            <w:vAlign w:val="center"/>
          </w:tcPr>
          <w:p w14:paraId="031FA95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21DT255712</w:t>
            </w:r>
          </w:p>
        </w:tc>
        <w:tc>
          <w:tcPr>
            <w:tcW w:w="2143" w:type="pct"/>
            <w:shd w:val="clear" w:color="auto" w:fill="FFFF00"/>
            <w:vAlign w:val="center"/>
          </w:tcPr>
          <w:p w14:paraId="70B003E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76 AAD 706 PLAKALI HİZMET ARACININ BAKIM VE ONARIMININ YAPTIRILMASI</w:t>
            </w:r>
          </w:p>
        </w:tc>
        <w:tc>
          <w:tcPr>
            <w:tcW w:w="872" w:type="pct"/>
            <w:shd w:val="clear" w:color="auto" w:fill="B8CCE4" w:themeFill="accent1" w:themeFillTint="66"/>
            <w:vAlign w:val="center"/>
          </w:tcPr>
          <w:p w14:paraId="2B91F0E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8D4439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1.180,00 TL </w:t>
            </w:r>
          </w:p>
        </w:tc>
      </w:tr>
      <w:tr w:rsidR="00F96C90" w:rsidRPr="00F96C90" w14:paraId="06748E1F" w14:textId="77777777" w:rsidTr="009676B2">
        <w:trPr>
          <w:jc w:val="center"/>
        </w:trPr>
        <w:tc>
          <w:tcPr>
            <w:tcW w:w="321" w:type="pct"/>
            <w:shd w:val="clear" w:color="auto" w:fill="92CDDC" w:themeFill="accent5" w:themeFillTint="99"/>
            <w:vAlign w:val="center"/>
          </w:tcPr>
          <w:p w14:paraId="06B7DAC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31</w:t>
            </w:r>
          </w:p>
        </w:tc>
        <w:tc>
          <w:tcPr>
            <w:tcW w:w="793" w:type="pct"/>
            <w:shd w:val="clear" w:color="auto" w:fill="D99594" w:themeFill="accent2" w:themeFillTint="99"/>
            <w:vAlign w:val="center"/>
          </w:tcPr>
          <w:p w14:paraId="5650B82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21DT255666</w:t>
            </w:r>
          </w:p>
        </w:tc>
        <w:tc>
          <w:tcPr>
            <w:tcW w:w="2143" w:type="pct"/>
            <w:shd w:val="clear" w:color="auto" w:fill="FFFF00"/>
            <w:vAlign w:val="center"/>
          </w:tcPr>
          <w:p w14:paraId="71B5319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AN 976 VE 76 DD 265 PLAKALI HİZMET ARAÇLARININ BAKIM VE ONARIMININ YAPTIRILMASI</w:t>
            </w:r>
          </w:p>
        </w:tc>
        <w:tc>
          <w:tcPr>
            <w:tcW w:w="872" w:type="pct"/>
            <w:shd w:val="clear" w:color="auto" w:fill="B8CCE4" w:themeFill="accent1" w:themeFillTint="66"/>
            <w:vAlign w:val="center"/>
          </w:tcPr>
          <w:p w14:paraId="4F3C590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92F4B9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1.298,00 TL </w:t>
            </w:r>
          </w:p>
        </w:tc>
      </w:tr>
      <w:tr w:rsidR="00F96C90" w:rsidRPr="00F96C90" w14:paraId="2C46C084" w14:textId="77777777" w:rsidTr="009676B2">
        <w:trPr>
          <w:jc w:val="center"/>
        </w:trPr>
        <w:tc>
          <w:tcPr>
            <w:tcW w:w="321" w:type="pct"/>
            <w:shd w:val="clear" w:color="auto" w:fill="92CDDC" w:themeFill="accent5" w:themeFillTint="99"/>
            <w:vAlign w:val="center"/>
          </w:tcPr>
          <w:p w14:paraId="407CE4B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32</w:t>
            </w:r>
          </w:p>
        </w:tc>
        <w:tc>
          <w:tcPr>
            <w:tcW w:w="793" w:type="pct"/>
            <w:shd w:val="clear" w:color="auto" w:fill="D99594" w:themeFill="accent2" w:themeFillTint="99"/>
            <w:vAlign w:val="center"/>
          </w:tcPr>
          <w:p w14:paraId="125E6BA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21DT437410 </w:t>
            </w:r>
          </w:p>
        </w:tc>
        <w:tc>
          <w:tcPr>
            <w:tcW w:w="2143" w:type="pct"/>
            <w:shd w:val="clear" w:color="auto" w:fill="FFFF00"/>
            <w:vAlign w:val="center"/>
          </w:tcPr>
          <w:p w14:paraId="4B551AE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ÇİM BİÇME TRAKTÖRÜ ALIMI</w:t>
            </w:r>
          </w:p>
        </w:tc>
        <w:tc>
          <w:tcPr>
            <w:tcW w:w="872" w:type="pct"/>
            <w:shd w:val="clear" w:color="auto" w:fill="B8CCE4" w:themeFill="accent1" w:themeFillTint="66"/>
            <w:vAlign w:val="center"/>
          </w:tcPr>
          <w:p w14:paraId="1AF6922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0050868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39.000,00 TL </w:t>
            </w:r>
          </w:p>
        </w:tc>
      </w:tr>
      <w:tr w:rsidR="00F96C90" w:rsidRPr="00F96C90" w14:paraId="726701FF" w14:textId="77777777" w:rsidTr="009676B2">
        <w:trPr>
          <w:jc w:val="center"/>
        </w:trPr>
        <w:tc>
          <w:tcPr>
            <w:tcW w:w="321" w:type="pct"/>
            <w:shd w:val="clear" w:color="auto" w:fill="92CDDC" w:themeFill="accent5" w:themeFillTint="99"/>
            <w:vAlign w:val="center"/>
          </w:tcPr>
          <w:p w14:paraId="3154540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33</w:t>
            </w:r>
          </w:p>
        </w:tc>
        <w:tc>
          <w:tcPr>
            <w:tcW w:w="793" w:type="pct"/>
            <w:shd w:val="clear" w:color="auto" w:fill="D99594" w:themeFill="accent2" w:themeFillTint="99"/>
            <w:vAlign w:val="center"/>
          </w:tcPr>
          <w:p w14:paraId="0B27A09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21DT437456</w:t>
            </w:r>
          </w:p>
        </w:tc>
        <w:tc>
          <w:tcPr>
            <w:tcW w:w="2143" w:type="pct"/>
            <w:shd w:val="clear" w:color="auto" w:fill="FFFF00"/>
            <w:vAlign w:val="center"/>
          </w:tcPr>
          <w:p w14:paraId="0A48FF8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ELAZIĞ-IĞDIR ARASI YÜK TAŞIMA HİZMETİ ALIMI</w:t>
            </w:r>
          </w:p>
        </w:tc>
        <w:tc>
          <w:tcPr>
            <w:tcW w:w="872" w:type="pct"/>
            <w:shd w:val="clear" w:color="auto" w:fill="B8CCE4" w:themeFill="accent1" w:themeFillTint="66"/>
            <w:vAlign w:val="center"/>
          </w:tcPr>
          <w:p w14:paraId="2D80824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6122D7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4.000,00 TL </w:t>
            </w:r>
          </w:p>
        </w:tc>
      </w:tr>
      <w:tr w:rsidR="00F96C90" w:rsidRPr="00F96C90" w14:paraId="3027CD11" w14:textId="77777777" w:rsidTr="009676B2">
        <w:trPr>
          <w:jc w:val="center"/>
        </w:trPr>
        <w:tc>
          <w:tcPr>
            <w:tcW w:w="321" w:type="pct"/>
            <w:shd w:val="clear" w:color="auto" w:fill="92CDDC" w:themeFill="accent5" w:themeFillTint="99"/>
            <w:vAlign w:val="center"/>
          </w:tcPr>
          <w:p w14:paraId="74C496A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34</w:t>
            </w:r>
          </w:p>
        </w:tc>
        <w:tc>
          <w:tcPr>
            <w:tcW w:w="793" w:type="pct"/>
            <w:shd w:val="clear" w:color="auto" w:fill="D99594" w:themeFill="accent2" w:themeFillTint="99"/>
            <w:vAlign w:val="center"/>
          </w:tcPr>
          <w:p w14:paraId="34D5ABF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21DT263886</w:t>
            </w:r>
          </w:p>
        </w:tc>
        <w:tc>
          <w:tcPr>
            <w:tcW w:w="2143" w:type="pct"/>
            <w:shd w:val="clear" w:color="auto" w:fill="FFFF00"/>
            <w:vAlign w:val="center"/>
          </w:tcPr>
          <w:p w14:paraId="0431F37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052 PLAKALI HİZMET ARACININ BAKIM VE ONARIMININ YAPTIRILMASI</w:t>
            </w:r>
          </w:p>
        </w:tc>
        <w:tc>
          <w:tcPr>
            <w:tcW w:w="872" w:type="pct"/>
            <w:shd w:val="clear" w:color="auto" w:fill="B8CCE4" w:themeFill="accent1" w:themeFillTint="66"/>
            <w:vAlign w:val="center"/>
          </w:tcPr>
          <w:p w14:paraId="0B56484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81F345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4.950,00 TL </w:t>
            </w:r>
          </w:p>
        </w:tc>
      </w:tr>
      <w:tr w:rsidR="00F96C90" w:rsidRPr="00F96C90" w14:paraId="75816A65" w14:textId="77777777" w:rsidTr="009676B2">
        <w:trPr>
          <w:jc w:val="center"/>
        </w:trPr>
        <w:tc>
          <w:tcPr>
            <w:tcW w:w="321" w:type="pct"/>
            <w:shd w:val="clear" w:color="auto" w:fill="92CDDC" w:themeFill="accent5" w:themeFillTint="99"/>
            <w:vAlign w:val="center"/>
          </w:tcPr>
          <w:p w14:paraId="01F2C86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35</w:t>
            </w:r>
          </w:p>
        </w:tc>
        <w:tc>
          <w:tcPr>
            <w:tcW w:w="793" w:type="pct"/>
            <w:shd w:val="clear" w:color="auto" w:fill="D99594" w:themeFill="accent2" w:themeFillTint="99"/>
            <w:vAlign w:val="center"/>
          </w:tcPr>
          <w:p w14:paraId="59FE552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21DT437520</w:t>
            </w:r>
          </w:p>
        </w:tc>
        <w:tc>
          <w:tcPr>
            <w:tcW w:w="2143" w:type="pct"/>
            <w:shd w:val="clear" w:color="auto" w:fill="FFFF00"/>
            <w:vAlign w:val="center"/>
          </w:tcPr>
          <w:p w14:paraId="0D16B00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NEMLENDİRME VE MATALURJİ MİKROSLOBU ALIMI</w:t>
            </w:r>
          </w:p>
        </w:tc>
        <w:tc>
          <w:tcPr>
            <w:tcW w:w="872" w:type="pct"/>
            <w:shd w:val="clear" w:color="auto" w:fill="B8CCE4" w:themeFill="accent1" w:themeFillTint="66"/>
            <w:vAlign w:val="center"/>
          </w:tcPr>
          <w:p w14:paraId="3A6C307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38B63D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36.380,00 TL </w:t>
            </w:r>
          </w:p>
        </w:tc>
      </w:tr>
      <w:tr w:rsidR="00F96C90" w:rsidRPr="00F96C90" w14:paraId="1C07F5BF" w14:textId="77777777" w:rsidTr="009676B2">
        <w:trPr>
          <w:jc w:val="center"/>
        </w:trPr>
        <w:tc>
          <w:tcPr>
            <w:tcW w:w="321" w:type="pct"/>
            <w:shd w:val="clear" w:color="auto" w:fill="92CDDC" w:themeFill="accent5" w:themeFillTint="99"/>
            <w:vAlign w:val="center"/>
          </w:tcPr>
          <w:p w14:paraId="00DB8F3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36</w:t>
            </w:r>
          </w:p>
        </w:tc>
        <w:tc>
          <w:tcPr>
            <w:tcW w:w="793" w:type="pct"/>
            <w:shd w:val="clear" w:color="auto" w:fill="D99594" w:themeFill="accent2" w:themeFillTint="99"/>
            <w:vAlign w:val="center"/>
          </w:tcPr>
          <w:p w14:paraId="0212FC6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21DT437551</w:t>
            </w:r>
          </w:p>
        </w:tc>
        <w:tc>
          <w:tcPr>
            <w:tcW w:w="2143" w:type="pct"/>
            <w:shd w:val="clear" w:color="auto" w:fill="FFFF00"/>
            <w:vAlign w:val="center"/>
          </w:tcPr>
          <w:p w14:paraId="2D694B0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HEMŞİRELİK BÖLÜMÜNE UYGULAMA MAKETİ VE MALZEME ALIMI</w:t>
            </w:r>
          </w:p>
        </w:tc>
        <w:tc>
          <w:tcPr>
            <w:tcW w:w="872" w:type="pct"/>
            <w:shd w:val="clear" w:color="auto" w:fill="B8CCE4" w:themeFill="accent1" w:themeFillTint="66"/>
            <w:vAlign w:val="center"/>
          </w:tcPr>
          <w:p w14:paraId="3B6FB0C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46DCB49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14.230,00 TL </w:t>
            </w:r>
          </w:p>
        </w:tc>
      </w:tr>
      <w:tr w:rsidR="00F96C90" w:rsidRPr="00F96C90" w14:paraId="6519C77F" w14:textId="77777777" w:rsidTr="009676B2">
        <w:trPr>
          <w:jc w:val="center"/>
        </w:trPr>
        <w:tc>
          <w:tcPr>
            <w:tcW w:w="321" w:type="pct"/>
            <w:shd w:val="clear" w:color="auto" w:fill="92CDDC" w:themeFill="accent5" w:themeFillTint="99"/>
            <w:vAlign w:val="center"/>
          </w:tcPr>
          <w:p w14:paraId="786B566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37</w:t>
            </w:r>
          </w:p>
        </w:tc>
        <w:tc>
          <w:tcPr>
            <w:tcW w:w="793" w:type="pct"/>
            <w:shd w:val="clear" w:color="auto" w:fill="D99594" w:themeFill="accent2" w:themeFillTint="99"/>
            <w:vAlign w:val="center"/>
          </w:tcPr>
          <w:p w14:paraId="48DED28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21DT437637 </w:t>
            </w:r>
          </w:p>
        </w:tc>
        <w:tc>
          <w:tcPr>
            <w:tcW w:w="2143" w:type="pct"/>
            <w:shd w:val="clear" w:color="auto" w:fill="FFFF00"/>
            <w:vAlign w:val="center"/>
          </w:tcPr>
          <w:p w14:paraId="27409EA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DİŞ HEKİMLİĞİ FAKÜLTESİ DIŞ CEPHE TABELA ALIMI</w:t>
            </w:r>
          </w:p>
        </w:tc>
        <w:tc>
          <w:tcPr>
            <w:tcW w:w="872" w:type="pct"/>
            <w:shd w:val="clear" w:color="auto" w:fill="B8CCE4" w:themeFill="accent1" w:themeFillTint="66"/>
            <w:vAlign w:val="center"/>
          </w:tcPr>
          <w:p w14:paraId="75142DC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22E4BA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32.000,00 TL </w:t>
            </w:r>
          </w:p>
        </w:tc>
      </w:tr>
      <w:tr w:rsidR="00F96C90" w:rsidRPr="00F96C90" w14:paraId="5725963C" w14:textId="77777777" w:rsidTr="009676B2">
        <w:trPr>
          <w:jc w:val="center"/>
        </w:trPr>
        <w:tc>
          <w:tcPr>
            <w:tcW w:w="321" w:type="pct"/>
            <w:shd w:val="clear" w:color="auto" w:fill="92CDDC" w:themeFill="accent5" w:themeFillTint="99"/>
            <w:vAlign w:val="center"/>
          </w:tcPr>
          <w:p w14:paraId="29072DF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38</w:t>
            </w:r>
          </w:p>
        </w:tc>
        <w:tc>
          <w:tcPr>
            <w:tcW w:w="793" w:type="pct"/>
            <w:shd w:val="clear" w:color="auto" w:fill="D99594" w:themeFill="accent2" w:themeFillTint="99"/>
            <w:vAlign w:val="center"/>
          </w:tcPr>
          <w:p w14:paraId="137AA2D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21DT268633 </w:t>
            </w:r>
          </w:p>
        </w:tc>
        <w:tc>
          <w:tcPr>
            <w:tcW w:w="2143" w:type="pct"/>
            <w:shd w:val="clear" w:color="auto" w:fill="FFFF00"/>
            <w:vAlign w:val="center"/>
          </w:tcPr>
          <w:p w14:paraId="62C4CFB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DF 458  PLAKALI HİZMET ARACININ BAKIM VE ONARIMININ YAPTIRILMASI</w:t>
            </w:r>
          </w:p>
        </w:tc>
        <w:tc>
          <w:tcPr>
            <w:tcW w:w="872" w:type="pct"/>
            <w:shd w:val="clear" w:color="auto" w:fill="B8CCE4" w:themeFill="accent1" w:themeFillTint="66"/>
            <w:vAlign w:val="center"/>
          </w:tcPr>
          <w:p w14:paraId="33627F1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4B38C9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842,00 TL </w:t>
            </w:r>
          </w:p>
        </w:tc>
      </w:tr>
      <w:tr w:rsidR="00F96C90" w:rsidRPr="00F96C90" w14:paraId="1C22827B" w14:textId="77777777" w:rsidTr="009676B2">
        <w:trPr>
          <w:jc w:val="center"/>
        </w:trPr>
        <w:tc>
          <w:tcPr>
            <w:tcW w:w="321" w:type="pct"/>
            <w:shd w:val="clear" w:color="auto" w:fill="92CDDC" w:themeFill="accent5" w:themeFillTint="99"/>
            <w:vAlign w:val="center"/>
          </w:tcPr>
          <w:p w14:paraId="58014EA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39</w:t>
            </w:r>
          </w:p>
        </w:tc>
        <w:tc>
          <w:tcPr>
            <w:tcW w:w="793" w:type="pct"/>
            <w:shd w:val="clear" w:color="auto" w:fill="D99594" w:themeFill="accent2" w:themeFillTint="99"/>
            <w:vAlign w:val="center"/>
          </w:tcPr>
          <w:p w14:paraId="4533CBE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21DT437704 </w:t>
            </w:r>
          </w:p>
        </w:tc>
        <w:tc>
          <w:tcPr>
            <w:tcW w:w="2143" w:type="pct"/>
            <w:shd w:val="clear" w:color="auto" w:fill="FFFF00"/>
            <w:vAlign w:val="center"/>
          </w:tcPr>
          <w:p w14:paraId="6F22A90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MANDRALLİ CAM BONCUK YAPIMI MALZEMELERİ ALIMI</w:t>
            </w:r>
          </w:p>
        </w:tc>
        <w:tc>
          <w:tcPr>
            <w:tcW w:w="872" w:type="pct"/>
            <w:shd w:val="clear" w:color="auto" w:fill="B8CCE4" w:themeFill="accent1" w:themeFillTint="66"/>
            <w:vAlign w:val="center"/>
          </w:tcPr>
          <w:p w14:paraId="1FBB1CE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851908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4.179,00 TL </w:t>
            </w:r>
          </w:p>
        </w:tc>
      </w:tr>
      <w:tr w:rsidR="00F96C90" w:rsidRPr="00F96C90" w14:paraId="4794FF54" w14:textId="77777777" w:rsidTr="009676B2">
        <w:trPr>
          <w:jc w:val="center"/>
        </w:trPr>
        <w:tc>
          <w:tcPr>
            <w:tcW w:w="321" w:type="pct"/>
            <w:shd w:val="clear" w:color="auto" w:fill="92CDDC" w:themeFill="accent5" w:themeFillTint="99"/>
            <w:vAlign w:val="center"/>
          </w:tcPr>
          <w:p w14:paraId="72F470B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40</w:t>
            </w:r>
          </w:p>
        </w:tc>
        <w:tc>
          <w:tcPr>
            <w:tcW w:w="793" w:type="pct"/>
            <w:shd w:val="clear" w:color="auto" w:fill="D99594" w:themeFill="accent2" w:themeFillTint="99"/>
            <w:vAlign w:val="center"/>
          </w:tcPr>
          <w:p w14:paraId="2693FF2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21DT437780</w:t>
            </w:r>
          </w:p>
        </w:tc>
        <w:tc>
          <w:tcPr>
            <w:tcW w:w="2143" w:type="pct"/>
            <w:shd w:val="clear" w:color="auto" w:fill="FFFF00"/>
            <w:vAlign w:val="center"/>
          </w:tcPr>
          <w:p w14:paraId="16AF841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CPR MAKETLERİ VE OED CİHAZI ALIMI</w:t>
            </w:r>
          </w:p>
        </w:tc>
        <w:tc>
          <w:tcPr>
            <w:tcW w:w="872" w:type="pct"/>
            <w:shd w:val="clear" w:color="auto" w:fill="B8CCE4" w:themeFill="accent1" w:themeFillTint="66"/>
            <w:vAlign w:val="center"/>
          </w:tcPr>
          <w:p w14:paraId="666BE7F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4AE8E4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39.500,00 TL </w:t>
            </w:r>
          </w:p>
        </w:tc>
      </w:tr>
      <w:tr w:rsidR="00F96C90" w:rsidRPr="00F96C90" w14:paraId="49882948" w14:textId="77777777" w:rsidTr="009676B2">
        <w:trPr>
          <w:jc w:val="center"/>
        </w:trPr>
        <w:tc>
          <w:tcPr>
            <w:tcW w:w="321" w:type="pct"/>
            <w:shd w:val="clear" w:color="auto" w:fill="92CDDC" w:themeFill="accent5" w:themeFillTint="99"/>
            <w:vAlign w:val="center"/>
          </w:tcPr>
          <w:p w14:paraId="3A14029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41</w:t>
            </w:r>
          </w:p>
        </w:tc>
        <w:tc>
          <w:tcPr>
            <w:tcW w:w="793" w:type="pct"/>
            <w:shd w:val="clear" w:color="auto" w:fill="D99594" w:themeFill="accent2" w:themeFillTint="99"/>
            <w:vAlign w:val="center"/>
          </w:tcPr>
          <w:p w14:paraId="2CB378B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21DT437841</w:t>
            </w:r>
          </w:p>
        </w:tc>
        <w:tc>
          <w:tcPr>
            <w:tcW w:w="2143" w:type="pct"/>
            <w:shd w:val="clear" w:color="auto" w:fill="FFFF00"/>
            <w:vAlign w:val="center"/>
          </w:tcPr>
          <w:p w14:paraId="7C2A46D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İLKYARDIM EĞİTİM MERKEZİ MAKET ALIMI</w:t>
            </w:r>
          </w:p>
        </w:tc>
        <w:tc>
          <w:tcPr>
            <w:tcW w:w="872" w:type="pct"/>
            <w:shd w:val="clear" w:color="auto" w:fill="B8CCE4" w:themeFill="accent1" w:themeFillTint="66"/>
            <w:vAlign w:val="center"/>
          </w:tcPr>
          <w:p w14:paraId="7CEB86F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2A5465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38.750,00 TL </w:t>
            </w:r>
          </w:p>
        </w:tc>
      </w:tr>
      <w:tr w:rsidR="00F96C90" w:rsidRPr="00F96C90" w14:paraId="597D8C7F" w14:textId="77777777" w:rsidTr="009676B2">
        <w:trPr>
          <w:jc w:val="center"/>
        </w:trPr>
        <w:tc>
          <w:tcPr>
            <w:tcW w:w="321" w:type="pct"/>
            <w:shd w:val="clear" w:color="auto" w:fill="92CDDC" w:themeFill="accent5" w:themeFillTint="99"/>
            <w:vAlign w:val="center"/>
          </w:tcPr>
          <w:p w14:paraId="07A4997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42</w:t>
            </w:r>
          </w:p>
        </w:tc>
        <w:tc>
          <w:tcPr>
            <w:tcW w:w="793" w:type="pct"/>
            <w:shd w:val="clear" w:color="auto" w:fill="D99594" w:themeFill="accent2" w:themeFillTint="99"/>
            <w:vAlign w:val="center"/>
          </w:tcPr>
          <w:p w14:paraId="50A0D3D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21DT437976 </w:t>
            </w:r>
          </w:p>
        </w:tc>
        <w:tc>
          <w:tcPr>
            <w:tcW w:w="2143" w:type="pct"/>
            <w:shd w:val="clear" w:color="auto" w:fill="FFFF00"/>
            <w:vAlign w:val="center"/>
          </w:tcPr>
          <w:p w14:paraId="44EC600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TOPLU SMS PAKETİ HİZMETİ ALIMI</w:t>
            </w:r>
          </w:p>
        </w:tc>
        <w:tc>
          <w:tcPr>
            <w:tcW w:w="872" w:type="pct"/>
            <w:shd w:val="clear" w:color="auto" w:fill="B8CCE4" w:themeFill="accent1" w:themeFillTint="66"/>
            <w:vAlign w:val="center"/>
          </w:tcPr>
          <w:p w14:paraId="3B2D0D3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A5FD50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16.000,00 TL </w:t>
            </w:r>
          </w:p>
        </w:tc>
      </w:tr>
      <w:tr w:rsidR="00F96C90" w:rsidRPr="00F96C90" w14:paraId="31948A78" w14:textId="77777777" w:rsidTr="009676B2">
        <w:trPr>
          <w:jc w:val="center"/>
        </w:trPr>
        <w:tc>
          <w:tcPr>
            <w:tcW w:w="321" w:type="pct"/>
            <w:shd w:val="clear" w:color="auto" w:fill="92CDDC" w:themeFill="accent5" w:themeFillTint="99"/>
            <w:vAlign w:val="center"/>
          </w:tcPr>
          <w:p w14:paraId="4083BB2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43</w:t>
            </w:r>
          </w:p>
        </w:tc>
        <w:tc>
          <w:tcPr>
            <w:tcW w:w="793" w:type="pct"/>
            <w:shd w:val="clear" w:color="auto" w:fill="D99594" w:themeFill="accent2" w:themeFillTint="99"/>
            <w:vAlign w:val="center"/>
          </w:tcPr>
          <w:p w14:paraId="18AEB66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21DT438038 </w:t>
            </w:r>
          </w:p>
        </w:tc>
        <w:tc>
          <w:tcPr>
            <w:tcW w:w="2143" w:type="pct"/>
            <w:shd w:val="clear" w:color="auto" w:fill="FFFF00"/>
            <w:vAlign w:val="center"/>
          </w:tcPr>
          <w:p w14:paraId="0198905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KIRTASİYE MALZEMESİ ALIMI</w:t>
            </w:r>
          </w:p>
        </w:tc>
        <w:tc>
          <w:tcPr>
            <w:tcW w:w="872" w:type="pct"/>
            <w:shd w:val="clear" w:color="auto" w:fill="B8CCE4" w:themeFill="accent1" w:themeFillTint="66"/>
            <w:vAlign w:val="center"/>
          </w:tcPr>
          <w:p w14:paraId="54E559C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DB205C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3.454,00 TL </w:t>
            </w:r>
          </w:p>
        </w:tc>
      </w:tr>
      <w:tr w:rsidR="00F96C90" w:rsidRPr="00F96C90" w14:paraId="207CBEF8" w14:textId="77777777" w:rsidTr="009676B2">
        <w:trPr>
          <w:jc w:val="center"/>
        </w:trPr>
        <w:tc>
          <w:tcPr>
            <w:tcW w:w="321" w:type="pct"/>
            <w:shd w:val="clear" w:color="auto" w:fill="92CDDC" w:themeFill="accent5" w:themeFillTint="99"/>
            <w:vAlign w:val="center"/>
          </w:tcPr>
          <w:p w14:paraId="2A90FC1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44</w:t>
            </w:r>
          </w:p>
        </w:tc>
        <w:tc>
          <w:tcPr>
            <w:tcW w:w="793" w:type="pct"/>
            <w:shd w:val="clear" w:color="auto" w:fill="D99594" w:themeFill="accent2" w:themeFillTint="99"/>
            <w:vAlign w:val="center"/>
          </w:tcPr>
          <w:p w14:paraId="172366F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21DT438107</w:t>
            </w:r>
          </w:p>
        </w:tc>
        <w:tc>
          <w:tcPr>
            <w:tcW w:w="2143" w:type="pct"/>
            <w:shd w:val="clear" w:color="auto" w:fill="FFFF00"/>
            <w:vAlign w:val="center"/>
          </w:tcPr>
          <w:p w14:paraId="44326B3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KONFERANS SALONU MALZEME ALIMI</w:t>
            </w:r>
          </w:p>
        </w:tc>
        <w:tc>
          <w:tcPr>
            <w:tcW w:w="872" w:type="pct"/>
            <w:shd w:val="clear" w:color="auto" w:fill="B8CCE4" w:themeFill="accent1" w:themeFillTint="66"/>
            <w:vAlign w:val="center"/>
          </w:tcPr>
          <w:p w14:paraId="5D49355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C90223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1.650,00 TL </w:t>
            </w:r>
          </w:p>
        </w:tc>
      </w:tr>
      <w:tr w:rsidR="00F96C90" w:rsidRPr="00F96C90" w14:paraId="22C4B579" w14:textId="77777777" w:rsidTr="009676B2">
        <w:trPr>
          <w:jc w:val="center"/>
        </w:trPr>
        <w:tc>
          <w:tcPr>
            <w:tcW w:w="321" w:type="pct"/>
            <w:shd w:val="clear" w:color="auto" w:fill="92CDDC" w:themeFill="accent5" w:themeFillTint="99"/>
            <w:vAlign w:val="center"/>
          </w:tcPr>
          <w:p w14:paraId="6CB6EBA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45</w:t>
            </w:r>
          </w:p>
        </w:tc>
        <w:tc>
          <w:tcPr>
            <w:tcW w:w="793" w:type="pct"/>
            <w:shd w:val="clear" w:color="auto" w:fill="D99594" w:themeFill="accent2" w:themeFillTint="99"/>
            <w:vAlign w:val="center"/>
          </w:tcPr>
          <w:p w14:paraId="407B9BB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21DT438136</w:t>
            </w:r>
          </w:p>
        </w:tc>
        <w:tc>
          <w:tcPr>
            <w:tcW w:w="2143" w:type="pct"/>
            <w:shd w:val="clear" w:color="auto" w:fill="FFFF00"/>
            <w:vAlign w:val="center"/>
          </w:tcPr>
          <w:p w14:paraId="6112B0D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TONER ALIMI</w:t>
            </w:r>
          </w:p>
        </w:tc>
        <w:tc>
          <w:tcPr>
            <w:tcW w:w="872" w:type="pct"/>
            <w:shd w:val="clear" w:color="auto" w:fill="B8CCE4" w:themeFill="accent1" w:themeFillTint="66"/>
            <w:vAlign w:val="center"/>
          </w:tcPr>
          <w:p w14:paraId="2517531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0ADB868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9.250,00 TL </w:t>
            </w:r>
          </w:p>
        </w:tc>
      </w:tr>
      <w:tr w:rsidR="00F96C90" w:rsidRPr="00F96C90" w14:paraId="3DE1F513" w14:textId="77777777" w:rsidTr="009676B2">
        <w:trPr>
          <w:jc w:val="center"/>
        </w:trPr>
        <w:tc>
          <w:tcPr>
            <w:tcW w:w="321" w:type="pct"/>
            <w:shd w:val="clear" w:color="auto" w:fill="92CDDC" w:themeFill="accent5" w:themeFillTint="99"/>
            <w:vAlign w:val="center"/>
          </w:tcPr>
          <w:p w14:paraId="6F72A0E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46</w:t>
            </w:r>
          </w:p>
        </w:tc>
        <w:tc>
          <w:tcPr>
            <w:tcW w:w="793" w:type="pct"/>
            <w:shd w:val="clear" w:color="auto" w:fill="D99594" w:themeFill="accent2" w:themeFillTint="99"/>
            <w:vAlign w:val="center"/>
          </w:tcPr>
          <w:p w14:paraId="1B945FE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21DT438754</w:t>
            </w:r>
          </w:p>
        </w:tc>
        <w:tc>
          <w:tcPr>
            <w:tcW w:w="2143" w:type="pct"/>
            <w:shd w:val="clear" w:color="auto" w:fill="FFFF00"/>
            <w:vAlign w:val="center"/>
          </w:tcPr>
          <w:p w14:paraId="262F85D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ARACA ZORUNLU MALİ SORUMLULUK (TRAFİK) SİGORTASININ YAPTIRILMASI</w:t>
            </w:r>
          </w:p>
        </w:tc>
        <w:tc>
          <w:tcPr>
            <w:tcW w:w="872" w:type="pct"/>
            <w:shd w:val="clear" w:color="auto" w:fill="B8CCE4" w:themeFill="accent1" w:themeFillTint="66"/>
            <w:vAlign w:val="center"/>
          </w:tcPr>
          <w:p w14:paraId="082F7FE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14A63C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2.899,00 TL </w:t>
            </w:r>
          </w:p>
        </w:tc>
      </w:tr>
      <w:tr w:rsidR="00F96C90" w:rsidRPr="00F96C90" w14:paraId="452559A7" w14:textId="77777777" w:rsidTr="009676B2">
        <w:trPr>
          <w:jc w:val="center"/>
        </w:trPr>
        <w:tc>
          <w:tcPr>
            <w:tcW w:w="321" w:type="pct"/>
            <w:shd w:val="clear" w:color="auto" w:fill="92CDDC" w:themeFill="accent5" w:themeFillTint="99"/>
            <w:vAlign w:val="center"/>
          </w:tcPr>
          <w:p w14:paraId="2083AD7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47</w:t>
            </w:r>
          </w:p>
        </w:tc>
        <w:tc>
          <w:tcPr>
            <w:tcW w:w="793" w:type="pct"/>
            <w:shd w:val="clear" w:color="auto" w:fill="D99594" w:themeFill="accent2" w:themeFillTint="99"/>
            <w:vAlign w:val="center"/>
          </w:tcPr>
          <w:p w14:paraId="76A1DC8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21DT438818</w:t>
            </w:r>
          </w:p>
        </w:tc>
        <w:tc>
          <w:tcPr>
            <w:tcW w:w="2143" w:type="pct"/>
            <w:shd w:val="clear" w:color="auto" w:fill="FFFF00"/>
            <w:vAlign w:val="center"/>
          </w:tcPr>
          <w:p w14:paraId="3A97343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DK 5768 PLAKALI HİZMET ARACININ BAKIM VE ONARIMININ YAPTIRILMASI</w:t>
            </w:r>
          </w:p>
        </w:tc>
        <w:tc>
          <w:tcPr>
            <w:tcW w:w="872" w:type="pct"/>
            <w:shd w:val="clear" w:color="auto" w:fill="B8CCE4" w:themeFill="accent1" w:themeFillTint="66"/>
            <w:vAlign w:val="center"/>
          </w:tcPr>
          <w:p w14:paraId="55BBDD5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327B3B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650,00 TL </w:t>
            </w:r>
          </w:p>
        </w:tc>
      </w:tr>
      <w:tr w:rsidR="00F96C90" w:rsidRPr="00F96C90" w14:paraId="0B643EF6" w14:textId="77777777" w:rsidTr="009676B2">
        <w:trPr>
          <w:jc w:val="center"/>
        </w:trPr>
        <w:tc>
          <w:tcPr>
            <w:tcW w:w="321" w:type="pct"/>
            <w:shd w:val="clear" w:color="auto" w:fill="92CDDC" w:themeFill="accent5" w:themeFillTint="99"/>
            <w:vAlign w:val="center"/>
          </w:tcPr>
          <w:p w14:paraId="44ED390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48</w:t>
            </w:r>
          </w:p>
        </w:tc>
        <w:tc>
          <w:tcPr>
            <w:tcW w:w="793" w:type="pct"/>
            <w:shd w:val="clear" w:color="auto" w:fill="D99594" w:themeFill="accent2" w:themeFillTint="99"/>
            <w:vAlign w:val="center"/>
          </w:tcPr>
          <w:p w14:paraId="5BB1A7D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21DT438897 </w:t>
            </w:r>
          </w:p>
        </w:tc>
        <w:tc>
          <w:tcPr>
            <w:tcW w:w="2143" w:type="pct"/>
            <w:shd w:val="clear" w:color="auto" w:fill="FFFF00"/>
            <w:vAlign w:val="center"/>
          </w:tcPr>
          <w:p w14:paraId="497FFAC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DAMLAMA SİSTEMİ MALZEMESİ ALIMI</w:t>
            </w:r>
          </w:p>
        </w:tc>
        <w:tc>
          <w:tcPr>
            <w:tcW w:w="872" w:type="pct"/>
            <w:shd w:val="clear" w:color="auto" w:fill="B8CCE4" w:themeFill="accent1" w:themeFillTint="66"/>
            <w:vAlign w:val="center"/>
          </w:tcPr>
          <w:p w14:paraId="4DC590A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F4BD62D"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36.480,00 TL </w:t>
            </w:r>
          </w:p>
        </w:tc>
      </w:tr>
      <w:tr w:rsidR="00F96C90" w:rsidRPr="00F96C90" w14:paraId="4A75C30D" w14:textId="77777777" w:rsidTr="009676B2">
        <w:trPr>
          <w:jc w:val="center"/>
        </w:trPr>
        <w:tc>
          <w:tcPr>
            <w:tcW w:w="321" w:type="pct"/>
            <w:shd w:val="clear" w:color="auto" w:fill="92CDDC" w:themeFill="accent5" w:themeFillTint="99"/>
            <w:vAlign w:val="center"/>
          </w:tcPr>
          <w:p w14:paraId="1FD0293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49</w:t>
            </w:r>
          </w:p>
        </w:tc>
        <w:tc>
          <w:tcPr>
            <w:tcW w:w="793" w:type="pct"/>
            <w:shd w:val="clear" w:color="auto" w:fill="D99594" w:themeFill="accent2" w:themeFillTint="99"/>
            <w:vAlign w:val="center"/>
          </w:tcPr>
          <w:p w14:paraId="0FC96E7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21DT438922</w:t>
            </w:r>
          </w:p>
        </w:tc>
        <w:tc>
          <w:tcPr>
            <w:tcW w:w="2143" w:type="pct"/>
            <w:shd w:val="clear" w:color="auto" w:fill="FFFF00"/>
            <w:vAlign w:val="center"/>
          </w:tcPr>
          <w:p w14:paraId="3D9F4BA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ÜNİVERSİTE HABER GAZETESİ BASIMI</w:t>
            </w:r>
          </w:p>
        </w:tc>
        <w:tc>
          <w:tcPr>
            <w:tcW w:w="872" w:type="pct"/>
            <w:shd w:val="clear" w:color="auto" w:fill="B8CCE4" w:themeFill="accent1" w:themeFillTint="66"/>
            <w:vAlign w:val="center"/>
          </w:tcPr>
          <w:p w14:paraId="23272F8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155FA7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2.500,00 TL </w:t>
            </w:r>
          </w:p>
        </w:tc>
      </w:tr>
      <w:tr w:rsidR="00F96C90" w:rsidRPr="00F96C90" w14:paraId="5B119B2B" w14:textId="77777777" w:rsidTr="009676B2">
        <w:trPr>
          <w:jc w:val="center"/>
        </w:trPr>
        <w:tc>
          <w:tcPr>
            <w:tcW w:w="321" w:type="pct"/>
            <w:shd w:val="clear" w:color="auto" w:fill="92CDDC" w:themeFill="accent5" w:themeFillTint="99"/>
            <w:vAlign w:val="center"/>
          </w:tcPr>
          <w:p w14:paraId="22C8A92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50</w:t>
            </w:r>
          </w:p>
        </w:tc>
        <w:tc>
          <w:tcPr>
            <w:tcW w:w="793" w:type="pct"/>
            <w:shd w:val="clear" w:color="auto" w:fill="D99594" w:themeFill="accent2" w:themeFillTint="99"/>
            <w:vAlign w:val="center"/>
          </w:tcPr>
          <w:p w14:paraId="070F334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21DT439050</w:t>
            </w:r>
          </w:p>
        </w:tc>
        <w:tc>
          <w:tcPr>
            <w:tcW w:w="2143" w:type="pct"/>
            <w:shd w:val="clear" w:color="auto" w:fill="FFFF00"/>
            <w:vAlign w:val="center"/>
          </w:tcPr>
          <w:p w14:paraId="6D2F4EB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TABANCA FİŞEĞİ ALIMI</w:t>
            </w:r>
          </w:p>
        </w:tc>
        <w:tc>
          <w:tcPr>
            <w:tcW w:w="872" w:type="pct"/>
            <w:shd w:val="clear" w:color="auto" w:fill="B8CCE4" w:themeFill="accent1" w:themeFillTint="66"/>
            <w:vAlign w:val="center"/>
          </w:tcPr>
          <w:p w14:paraId="4AEC6C9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B0FE00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1.173,00 TL </w:t>
            </w:r>
          </w:p>
        </w:tc>
      </w:tr>
      <w:tr w:rsidR="00F96C90" w:rsidRPr="00F96C90" w14:paraId="79943674" w14:textId="77777777" w:rsidTr="009676B2">
        <w:trPr>
          <w:jc w:val="center"/>
        </w:trPr>
        <w:tc>
          <w:tcPr>
            <w:tcW w:w="321" w:type="pct"/>
            <w:shd w:val="clear" w:color="auto" w:fill="92CDDC" w:themeFill="accent5" w:themeFillTint="99"/>
            <w:vAlign w:val="center"/>
          </w:tcPr>
          <w:p w14:paraId="4D7AB6E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51</w:t>
            </w:r>
          </w:p>
        </w:tc>
        <w:tc>
          <w:tcPr>
            <w:tcW w:w="793" w:type="pct"/>
            <w:shd w:val="clear" w:color="auto" w:fill="D99594" w:themeFill="accent2" w:themeFillTint="99"/>
            <w:vAlign w:val="center"/>
          </w:tcPr>
          <w:p w14:paraId="77C8C16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21DT439091</w:t>
            </w:r>
          </w:p>
        </w:tc>
        <w:tc>
          <w:tcPr>
            <w:tcW w:w="2143" w:type="pct"/>
            <w:shd w:val="clear" w:color="auto" w:fill="FFFF00"/>
            <w:vAlign w:val="center"/>
          </w:tcPr>
          <w:p w14:paraId="6BB01FF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DR 933  PLAKALI HİZMET ARACININ BAKIM VE ONARIMININ YAPTIRILMASI</w:t>
            </w:r>
          </w:p>
        </w:tc>
        <w:tc>
          <w:tcPr>
            <w:tcW w:w="872" w:type="pct"/>
            <w:shd w:val="clear" w:color="auto" w:fill="B8CCE4" w:themeFill="accent1" w:themeFillTint="66"/>
            <w:vAlign w:val="center"/>
          </w:tcPr>
          <w:p w14:paraId="5EC77D0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614733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3.627,12 TL </w:t>
            </w:r>
          </w:p>
        </w:tc>
      </w:tr>
      <w:tr w:rsidR="00F96C90" w:rsidRPr="00F96C90" w14:paraId="4EFFA70F" w14:textId="77777777" w:rsidTr="009676B2">
        <w:trPr>
          <w:jc w:val="center"/>
        </w:trPr>
        <w:tc>
          <w:tcPr>
            <w:tcW w:w="321" w:type="pct"/>
            <w:shd w:val="clear" w:color="auto" w:fill="92CDDC" w:themeFill="accent5" w:themeFillTint="99"/>
            <w:vAlign w:val="center"/>
          </w:tcPr>
          <w:p w14:paraId="45F9F28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52</w:t>
            </w:r>
          </w:p>
        </w:tc>
        <w:tc>
          <w:tcPr>
            <w:tcW w:w="793" w:type="pct"/>
            <w:shd w:val="clear" w:color="auto" w:fill="D99594" w:themeFill="accent2" w:themeFillTint="99"/>
            <w:vAlign w:val="center"/>
          </w:tcPr>
          <w:p w14:paraId="20DB198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21DT439134</w:t>
            </w:r>
          </w:p>
        </w:tc>
        <w:tc>
          <w:tcPr>
            <w:tcW w:w="2143" w:type="pct"/>
            <w:shd w:val="clear" w:color="auto" w:fill="FFFF00"/>
            <w:vAlign w:val="center"/>
          </w:tcPr>
          <w:p w14:paraId="106E8DF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015 PLAKALI HİZMET ARACININ BAKIM VE ONARIMININ YAPTIRILMASI</w:t>
            </w:r>
          </w:p>
        </w:tc>
        <w:tc>
          <w:tcPr>
            <w:tcW w:w="872" w:type="pct"/>
            <w:shd w:val="clear" w:color="auto" w:fill="B8CCE4" w:themeFill="accent1" w:themeFillTint="66"/>
            <w:vAlign w:val="center"/>
          </w:tcPr>
          <w:p w14:paraId="7C48C1E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E4382DA"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1.800,00 TL </w:t>
            </w:r>
          </w:p>
        </w:tc>
      </w:tr>
      <w:tr w:rsidR="00F96C90" w:rsidRPr="00F96C90" w14:paraId="3FC3AEA5" w14:textId="77777777" w:rsidTr="009676B2">
        <w:trPr>
          <w:jc w:val="center"/>
        </w:trPr>
        <w:tc>
          <w:tcPr>
            <w:tcW w:w="321" w:type="pct"/>
            <w:shd w:val="clear" w:color="auto" w:fill="92CDDC" w:themeFill="accent5" w:themeFillTint="99"/>
            <w:vAlign w:val="center"/>
          </w:tcPr>
          <w:p w14:paraId="40B8B75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53</w:t>
            </w:r>
          </w:p>
        </w:tc>
        <w:tc>
          <w:tcPr>
            <w:tcW w:w="793" w:type="pct"/>
            <w:shd w:val="clear" w:color="auto" w:fill="D99594" w:themeFill="accent2" w:themeFillTint="99"/>
            <w:vAlign w:val="center"/>
          </w:tcPr>
          <w:p w14:paraId="095DD2E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21DT439182</w:t>
            </w:r>
          </w:p>
        </w:tc>
        <w:tc>
          <w:tcPr>
            <w:tcW w:w="2143" w:type="pct"/>
            <w:shd w:val="clear" w:color="auto" w:fill="FFFF00"/>
            <w:vAlign w:val="center"/>
          </w:tcPr>
          <w:p w14:paraId="6F71BDE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YEMLİK, KOYUN SAĞIM, KOYUN VE KIRKIM MAKİNESİ ALIMI</w:t>
            </w:r>
          </w:p>
        </w:tc>
        <w:tc>
          <w:tcPr>
            <w:tcW w:w="872" w:type="pct"/>
            <w:shd w:val="clear" w:color="auto" w:fill="B8CCE4" w:themeFill="accent1" w:themeFillTint="66"/>
            <w:vAlign w:val="center"/>
          </w:tcPr>
          <w:p w14:paraId="798EADF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1B4CA59"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15.900,00 TL </w:t>
            </w:r>
          </w:p>
        </w:tc>
      </w:tr>
      <w:tr w:rsidR="00F96C90" w:rsidRPr="00F96C90" w14:paraId="48BF8C24" w14:textId="77777777" w:rsidTr="009676B2">
        <w:trPr>
          <w:jc w:val="center"/>
        </w:trPr>
        <w:tc>
          <w:tcPr>
            <w:tcW w:w="321" w:type="pct"/>
            <w:shd w:val="clear" w:color="auto" w:fill="92CDDC" w:themeFill="accent5" w:themeFillTint="99"/>
            <w:vAlign w:val="center"/>
          </w:tcPr>
          <w:p w14:paraId="510FC29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54</w:t>
            </w:r>
          </w:p>
        </w:tc>
        <w:tc>
          <w:tcPr>
            <w:tcW w:w="793" w:type="pct"/>
            <w:shd w:val="clear" w:color="auto" w:fill="D99594" w:themeFill="accent2" w:themeFillTint="99"/>
            <w:vAlign w:val="center"/>
          </w:tcPr>
          <w:p w14:paraId="64A8DBB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21DT439402</w:t>
            </w:r>
          </w:p>
        </w:tc>
        <w:tc>
          <w:tcPr>
            <w:tcW w:w="2143" w:type="pct"/>
            <w:shd w:val="clear" w:color="auto" w:fill="FFFF00"/>
            <w:vAlign w:val="center"/>
          </w:tcPr>
          <w:p w14:paraId="3D02ED6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DP 189 PLAKALI HİZMET ARACININ BAKIM VE ONARIMININ YAPTIRILMASI</w:t>
            </w:r>
          </w:p>
        </w:tc>
        <w:tc>
          <w:tcPr>
            <w:tcW w:w="872" w:type="pct"/>
            <w:shd w:val="clear" w:color="auto" w:fill="B8CCE4" w:themeFill="accent1" w:themeFillTint="66"/>
            <w:vAlign w:val="center"/>
          </w:tcPr>
          <w:p w14:paraId="345A590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916BF8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1.100,00 TL </w:t>
            </w:r>
          </w:p>
        </w:tc>
      </w:tr>
      <w:tr w:rsidR="00F96C90" w:rsidRPr="00F96C90" w14:paraId="101F968B" w14:textId="77777777" w:rsidTr="009676B2">
        <w:trPr>
          <w:jc w:val="center"/>
        </w:trPr>
        <w:tc>
          <w:tcPr>
            <w:tcW w:w="321" w:type="pct"/>
            <w:shd w:val="clear" w:color="auto" w:fill="92CDDC" w:themeFill="accent5" w:themeFillTint="99"/>
            <w:vAlign w:val="center"/>
          </w:tcPr>
          <w:p w14:paraId="77702DF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55</w:t>
            </w:r>
          </w:p>
        </w:tc>
        <w:tc>
          <w:tcPr>
            <w:tcW w:w="793" w:type="pct"/>
            <w:shd w:val="clear" w:color="auto" w:fill="D99594" w:themeFill="accent2" w:themeFillTint="99"/>
            <w:vAlign w:val="center"/>
          </w:tcPr>
          <w:p w14:paraId="259F9A3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21DT439424</w:t>
            </w:r>
          </w:p>
        </w:tc>
        <w:tc>
          <w:tcPr>
            <w:tcW w:w="2143" w:type="pct"/>
            <w:shd w:val="clear" w:color="auto" w:fill="FFFF00"/>
            <w:vAlign w:val="center"/>
          </w:tcPr>
          <w:p w14:paraId="76EB3E9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AHŞAP İŞLEME ATÖLYESİ MAL VE MALZEME ALIMI</w:t>
            </w:r>
          </w:p>
        </w:tc>
        <w:tc>
          <w:tcPr>
            <w:tcW w:w="872" w:type="pct"/>
            <w:shd w:val="clear" w:color="auto" w:fill="B8CCE4" w:themeFill="accent1" w:themeFillTint="66"/>
            <w:vAlign w:val="center"/>
          </w:tcPr>
          <w:p w14:paraId="39CDEDB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C24856E"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28.500,00 TL </w:t>
            </w:r>
          </w:p>
        </w:tc>
      </w:tr>
      <w:tr w:rsidR="00F96C90" w:rsidRPr="00F96C90" w14:paraId="265B00C0" w14:textId="77777777" w:rsidTr="009676B2">
        <w:trPr>
          <w:jc w:val="center"/>
        </w:trPr>
        <w:tc>
          <w:tcPr>
            <w:tcW w:w="321" w:type="pct"/>
            <w:shd w:val="clear" w:color="auto" w:fill="92CDDC" w:themeFill="accent5" w:themeFillTint="99"/>
            <w:vAlign w:val="center"/>
          </w:tcPr>
          <w:p w14:paraId="26DF143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56</w:t>
            </w:r>
          </w:p>
        </w:tc>
        <w:tc>
          <w:tcPr>
            <w:tcW w:w="793" w:type="pct"/>
            <w:shd w:val="clear" w:color="auto" w:fill="D99594" w:themeFill="accent2" w:themeFillTint="99"/>
            <w:vAlign w:val="center"/>
          </w:tcPr>
          <w:p w14:paraId="57171A8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21DT439996</w:t>
            </w:r>
          </w:p>
        </w:tc>
        <w:tc>
          <w:tcPr>
            <w:tcW w:w="2143" w:type="pct"/>
            <w:shd w:val="clear" w:color="auto" w:fill="FFFF00"/>
            <w:vAlign w:val="center"/>
          </w:tcPr>
          <w:p w14:paraId="2C62A99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PEYZAJ MAL VE MALZEME ALIMI</w:t>
            </w:r>
          </w:p>
        </w:tc>
        <w:tc>
          <w:tcPr>
            <w:tcW w:w="872" w:type="pct"/>
            <w:shd w:val="clear" w:color="auto" w:fill="B8CCE4" w:themeFill="accent1" w:themeFillTint="66"/>
            <w:vAlign w:val="center"/>
          </w:tcPr>
          <w:p w14:paraId="601167F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16CF361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23.390,00 TL </w:t>
            </w:r>
          </w:p>
        </w:tc>
      </w:tr>
      <w:tr w:rsidR="00F96C90" w:rsidRPr="00F96C90" w14:paraId="72A2DF82" w14:textId="77777777" w:rsidTr="009676B2">
        <w:trPr>
          <w:jc w:val="center"/>
        </w:trPr>
        <w:tc>
          <w:tcPr>
            <w:tcW w:w="321" w:type="pct"/>
            <w:shd w:val="clear" w:color="auto" w:fill="92CDDC" w:themeFill="accent5" w:themeFillTint="99"/>
            <w:vAlign w:val="center"/>
          </w:tcPr>
          <w:p w14:paraId="0C388AE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57</w:t>
            </w:r>
          </w:p>
        </w:tc>
        <w:tc>
          <w:tcPr>
            <w:tcW w:w="793" w:type="pct"/>
            <w:shd w:val="clear" w:color="auto" w:fill="D99594" w:themeFill="accent2" w:themeFillTint="99"/>
            <w:vAlign w:val="center"/>
          </w:tcPr>
          <w:p w14:paraId="7035D93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21DT440005</w:t>
            </w:r>
          </w:p>
        </w:tc>
        <w:tc>
          <w:tcPr>
            <w:tcW w:w="2143" w:type="pct"/>
            <w:shd w:val="clear" w:color="auto" w:fill="FFFF00"/>
            <w:vAlign w:val="center"/>
          </w:tcPr>
          <w:p w14:paraId="5CDB2B9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SALON TİPİ KLİMA ALIMI</w:t>
            </w:r>
          </w:p>
        </w:tc>
        <w:tc>
          <w:tcPr>
            <w:tcW w:w="872" w:type="pct"/>
            <w:shd w:val="clear" w:color="auto" w:fill="B8CCE4" w:themeFill="accent1" w:themeFillTint="66"/>
            <w:vAlign w:val="center"/>
          </w:tcPr>
          <w:p w14:paraId="5F24D9A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3BF080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36.900,00 TL </w:t>
            </w:r>
          </w:p>
        </w:tc>
      </w:tr>
      <w:tr w:rsidR="00F96C90" w:rsidRPr="00F96C90" w14:paraId="1890E25A" w14:textId="77777777" w:rsidTr="009676B2">
        <w:trPr>
          <w:jc w:val="center"/>
        </w:trPr>
        <w:tc>
          <w:tcPr>
            <w:tcW w:w="321" w:type="pct"/>
            <w:shd w:val="clear" w:color="auto" w:fill="92CDDC" w:themeFill="accent5" w:themeFillTint="99"/>
            <w:vAlign w:val="center"/>
          </w:tcPr>
          <w:p w14:paraId="6D65739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58</w:t>
            </w:r>
          </w:p>
        </w:tc>
        <w:tc>
          <w:tcPr>
            <w:tcW w:w="793" w:type="pct"/>
            <w:shd w:val="clear" w:color="auto" w:fill="D99594" w:themeFill="accent2" w:themeFillTint="99"/>
            <w:vAlign w:val="center"/>
          </w:tcPr>
          <w:p w14:paraId="680F468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21DT440016</w:t>
            </w:r>
          </w:p>
        </w:tc>
        <w:tc>
          <w:tcPr>
            <w:tcW w:w="2143" w:type="pct"/>
            <w:shd w:val="clear" w:color="auto" w:fill="FFFF00"/>
            <w:vAlign w:val="center"/>
          </w:tcPr>
          <w:p w14:paraId="2D11CCE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AE 175 PLAKALI HİZMET ARACININ BAKIM VE ONARIMININ YAPTIRILMASI</w:t>
            </w:r>
          </w:p>
        </w:tc>
        <w:tc>
          <w:tcPr>
            <w:tcW w:w="872" w:type="pct"/>
            <w:shd w:val="clear" w:color="auto" w:fill="B8CCE4" w:themeFill="accent1" w:themeFillTint="66"/>
            <w:vAlign w:val="center"/>
          </w:tcPr>
          <w:p w14:paraId="1EEEEA0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E93D64B"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14.880,00 TL </w:t>
            </w:r>
          </w:p>
        </w:tc>
      </w:tr>
      <w:tr w:rsidR="00F96C90" w:rsidRPr="00F96C90" w14:paraId="14E092BC" w14:textId="77777777" w:rsidTr="009676B2">
        <w:trPr>
          <w:jc w:val="center"/>
        </w:trPr>
        <w:tc>
          <w:tcPr>
            <w:tcW w:w="321" w:type="pct"/>
            <w:shd w:val="clear" w:color="auto" w:fill="92CDDC" w:themeFill="accent5" w:themeFillTint="99"/>
            <w:vAlign w:val="center"/>
          </w:tcPr>
          <w:p w14:paraId="094847C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59</w:t>
            </w:r>
          </w:p>
        </w:tc>
        <w:tc>
          <w:tcPr>
            <w:tcW w:w="793" w:type="pct"/>
            <w:shd w:val="clear" w:color="auto" w:fill="D99594" w:themeFill="accent2" w:themeFillTint="99"/>
            <w:vAlign w:val="center"/>
          </w:tcPr>
          <w:p w14:paraId="34F64FC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21DT440025</w:t>
            </w:r>
          </w:p>
        </w:tc>
        <w:tc>
          <w:tcPr>
            <w:tcW w:w="2143" w:type="pct"/>
            <w:shd w:val="clear" w:color="auto" w:fill="FFFF00"/>
            <w:vAlign w:val="center"/>
          </w:tcPr>
          <w:p w14:paraId="686008E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ARAÇ TAKİP, HARİTA GÜNCELLEME, TEKNİK SERVİS VE HAT ABONELİĞİ HİZMETİ ALIMI</w:t>
            </w:r>
          </w:p>
        </w:tc>
        <w:tc>
          <w:tcPr>
            <w:tcW w:w="872" w:type="pct"/>
            <w:shd w:val="clear" w:color="auto" w:fill="B8CCE4" w:themeFill="accent1" w:themeFillTint="66"/>
            <w:vAlign w:val="center"/>
          </w:tcPr>
          <w:p w14:paraId="474307F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7195A4C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21.750,00 TL </w:t>
            </w:r>
          </w:p>
        </w:tc>
      </w:tr>
      <w:tr w:rsidR="00F96C90" w:rsidRPr="00F96C90" w14:paraId="3F7E6B5F" w14:textId="77777777" w:rsidTr="009676B2">
        <w:trPr>
          <w:jc w:val="center"/>
        </w:trPr>
        <w:tc>
          <w:tcPr>
            <w:tcW w:w="321" w:type="pct"/>
            <w:shd w:val="clear" w:color="auto" w:fill="92CDDC" w:themeFill="accent5" w:themeFillTint="99"/>
            <w:vAlign w:val="center"/>
          </w:tcPr>
          <w:p w14:paraId="066A01C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60</w:t>
            </w:r>
          </w:p>
        </w:tc>
        <w:tc>
          <w:tcPr>
            <w:tcW w:w="793" w:type="pct"/>
            <w:shd w:val="clear" w:color="auto" w:fill="D99594" w:themeFill="accent2" w:themeFillTint="99"/>
            <w:vAlign w:val="center"/>
          </w:tcPr>
          <w:p w14:paraId="2BD1F93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21DT440053</w:t>
            </w:r>
          </w:p>
        </w:tc>
        <w:tc>
          <w:tcPr>
            <w:tcW w:w="2143" w:type="pct"/>
            <w:shd w:val="clear" w:color="auto" w:fill="FFFF00"/>
            <w:vAlign w:val="center"/>
          </w:tcPr>
          <w:p w14:paraId="3152A45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BİTKİ İLACI VE MALZEME ALIMI</w:t>
            </w:r>
          </w:p>
        </w:tc>
        <w:tc>
          <w:tcPr>
            <w:tcW w:w="872" w:type="pct"/>
            <w:shd w:val="clear" w:color="auto" w:fill="B8CCE4" w:themeFill="accent1" w:themeFillTint="66"/>
            <w:vAlign w:val="center"/>
          </w:tcPr>
          <w:p w14:paraId="4A77BD5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EA8096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22.395,00 TL </w:t>
            </w:r>
          </w:p>
        </w:tc>
      </w:tr>
      <w:tr w:rsidR="00F96C90" w:rsidRPr="00F96C90" w14:paraId="34D4249B" w14:textId="77777777" w:rsidTr="009676B2">
        <w:trPr>
          <w:jc w:val="center"/>
        </w:trPr>
        <w:tc>
          <w:tcPr>
            <w:tcW w:w="321" w:type="pct"/>
            <w:shd w:val="clear" w:color="auto" w:fill="92CDDC" w:themeFill="accent5" w:themeFillTint="99"/>
            <w:vAlign w:val="center"/>
          </w:tcPr>
          <w:p w14:paraId="6FE9EE2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61</w:t>
            </w:r>
          </w:p>
        </w:tc>
        <w:tc>
          <w:tcPr>
            <w:tcW w:w="793" w:type="pct"/>
            <w:shd w:val="clear" w:color="auto" w:fill="D99594" w:themeFill="accent2" w:themeFillTint="99"/>
            <w:vAlign w:val="center"/>
          </w:tcPr>
          <w:p w14:paraId="7C625BC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21DT440077</w:t>
            </w:r>
          </w:p>
        </w:tc>
        <w:tc>
          <w:tcPr>
            <w:tcW w:w="2143" w:type="pct"/>
            <w:shd w:val="clear" w:color="auto" w:fill="FFFF00"/>
            <w:vAlign w:val="center"/>
          </w:tcPr>
          <w:p w14:paraId="6467ED2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CA 363 PLAKALI HİZMET ARACININ BAKIM VE ONARIMININ YAPTIRILMASI</w:t>
            </w:r>
          </w:p>
        </w:tc>
        <w:tc>
          <w:tcPr>
            <w:tcW w:w="872" w:type="pct"/>
            <w:shd w:val="clear" w:color="auto" w:fill="B8CCE4" w:themeFill="accent1" w:themeFillTint="66"/>
            <w:vAlign w:val="center"/>
          </w:tcPr>
          <w:p w14:paraId="020302B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88BC36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898,00 TL </w:t>
            </w:r>
          </w:p>
        </w:tc>
      </w:tr>
      <w:tr w:rsidR="00F96C90" w:rsidRPr="00F96C90" w14:paraId="3E5F93ED" w14:textId="77777777" w:rsidTr="009676B2">
        <w:trPr>
          <w:jc w:val="center"/>
        </w:trPr>
        <w:tc>
          <w:tcPr>
            <w:tcW w:w="321" w:type="pct"/>
            <w:shd w:val="clear" w:color="auto" w:fill="92CDDC" w:themeFill="accent5" w:themeFillTint="99"/>
            <w:vAlign w:val="center"/>
          </w:tcPr>
          <w:p w14:paraId="498D252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62</w:t>
            </w:r>
          </w:p>
        </w:tc>
        <w:tc>
          <w:tcPr>
            <w:tcW w:w="793" w:type="pct"/>
            <w:shd w:val="clear" w:color="auto" w:fill="D99594" w:themeFill="accent2" w:themeFillTint="99"/>
            <w:vAlign w:val="center"/>
          </w:tcPr>
          <w:p w14:paraId="46D710A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21DT440345 </w:t>
            </w:r>
          </w:p>
        </w:tc>
        <w:tc>
          <w:tcPr>
            <w:tcW w:w="2143" w:type="pct"/>
            <w:shd w:val="clear" w:color="auto" w:fill="FFFF00"/>
            <w:vAlign w:val="center"/>
          </w:tcPr>
          <w:p w14:paraId="43A6951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266 PLAKALI HİZMET ARACININ BAKIM VE ONARIMININ YAPTIRILMASI</w:t>
            </w:r>
          </w:p>
        </w:tc>
        <w:tc>
          <w:tcPr>
            <w:tcW w:w="872" w:type="pct"/>
            <w:shd w:val="clear" w:color="auto" w:fill="B8CCE4" w:themeFill="accent1" w:themeFillTint="66"/>
            <w:vAlign w:val="center"/>
          </w:tcPr>
          <w:p w14:paraId="68B22C3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657B8F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2.500,00 TL </w:t>
            </w:r>
          </w:p>
        </w:tc>
      </w:tr>
      <w:tr w:rsidR="00F96C90" w:rsidRPr="00F96C90" w14:paraId="54275E27" w14:textId="77777777" w:rsidTr="009676B2">
        <w:trPr>
          <w:jc w:val="center"/>
        </w:trPr>
        <w:tc>
          <w:tcPr>
            <w:tcW w:w="321" w:type="pct"/>
            <w:shd w:val="clear" w:color="auto" w:fill="92CDDC" w:themeFill="accent5" w:themeFillTint="99"/>
            <w:vAlign w:val="center"/>
          </w:tcPr>
          <w:p w14:paraId="73BACDC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63</w:t>
            </w:r>
          </w:p>
        </w:tc>
        <w:tc>
          <w:tcPr>
            <w:tcW w:w="793" w:type="pct"/>
            <w:shd w:val="clear" w:color="auto" w:fill="D99594" w:themeFill="accent2" w:themeFillTint="99"/>
            <w:vAlign w:val="center"/>
          </w:tcPr>
          <w:p w14:paraId="60752D9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21DT440537</w:t>
            </w:r>
          </w:p>
        </w:tc>
        <w:tc>
          <w:tcPr>
            <w:tcW w:w="2143" w:type="pct"/>
            <w:shd w:val="clear" w:color="auto" w:fill="FFFF00"/>
            <w:vAlign w:val="center"/>
          </w:tcPr>
          <w:p w14:paraId="0A632C6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IŞIKLI IĞDIR ÜNİVERSİTESİ TABELASI ALIMI</w:t>
            </w:r>
          </w:p>
        </w:tc>
        <w:tc>
          <w:tcPr>
            <w:tcW w:w="872" w:type="pct"/>
            <w:shd w:val="clear" w:color="auto" w:fill="B8CCE4" w:themeFill="accent1" w:themeFillTint="66"/>
            <w:vAlign w:val="center"/>
          </w:tcPr>
          <w:p w14:paraId="19AB8C3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52EEC2D"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38.000,00 TL </w:t>
            </w:r>
          </w:p>
        </w:tc>
      </w:tr>
      <w:tr w:rsidR="00F96C90" w:rsidRPr="00F96C90" w14:paraId="350F7F5E" w14:textId="77777777" w:rsidTr="009676B2">
        <w:trPr>
          <w:jc w:val="center"/>
        </w:trPr>
        <w:tc>
          <w:tcPr>
            <w:tcW w:w="321" w:type="pct"/>
            <w:shd w:val="clear" w:color="auto" w:fill="92CDDC" w:themeFill="accent5" w:themeFillTint="99"/>
            <w:vAlign w:val="center"/>
          </w:tcPr>
          <w:p w14:paraId="0553D5E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64</w:t>
            </w:r>
          </w:p>
        </w:tc>
        <w:tc>
          <w:tcPr>
            <w:tcW w:w="793" w:type="pct"/>
            <w:shd w:val="clear" w:color="auto" w:fill="D99594" w:themeFill="accent2" w:themeFillTint="99"/>
            <w:vAlign w:val="center"/>
          </w:tcPr>
          <w:p w14:paraId="7C421A0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21DT440569 </w:t>
            </w:r>
          </w:p>
        </w:tc>
        <w:tc>
          <w:tcPr>
            <w:tcW w:w="2143" w:type="pct"/>
            <w:shd w:val="clear" w:color="auto" w:fill="FFFF00"/>
            <w:vAlign w:val="center"/>
          </w:tcPr>
          <w:p w14:paraId="0EED0B8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SULAMA SİSTEMİ MALZEMELERİ ALIMI</w:t>
            </w:r>
          </w:p>
        </w:tc>
        <w:tc>
          <w:tcPr>
            <w:tcW w:w="872" w:type="pct"/>
            <w:shd w:val="clear" w:color="auto" w:fill="B8CCE4" w:themeFill="accent1" w:themeFillTint="66"/>
            <w:vAlign w:val="center"/>
          </w:tcPr>
          <w:p w14:paraId="36DF3E0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D5BC7D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27.695,00 TL </w:t>
            </w:r>
          </w:p>
        </w:tc>
      </w:tr>
      <w:tr w:rsidR="00F96C90" w:rsidRPr="00F96C90" w14:paraId="2DA8F26D" w14:textId="77777777" w:rsidTr="009676B2">
        <w:trPr>
          <w:jc w:val="center"/>
        </w:trPr>
        <w:tc>
          <w:tcPr>
            <w:tcW w:w="321" w:type="pct"/>
            <w:shd w:val="clear" w:color="auto" w:fill="92CDDC" w:themeFill="accent5" w:themeFillTint="99"/>
            <w:vAlign w:val="center"/>
          </w:tcPr>
          <w:p w14:paraId="2E960C5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65</w:t>
            </w:r>
          </w:p>
        </w:tc>
        <w:tc>
          <w:tcPr>
            <w:tcW w:w="793" w:type="pct"/>
            <w:shd w:val="clear" w:color="auto" w:fill="D99594" w:themeFill="accent2" w:themeFillTint="99"/>
            <w:vAlign w:val="center"/>
          </w:tcPr>
          <w:p w14:paraId="4D63711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21DT440643</w:t>
            </w:r>
          </w:p>
        </w:tc>
        <w:tc>
          <w:tcPr>
            <w:tcW w:w="2143" w:type="pct"/>
            <w:shd w:val="clear" w:color="auto" w:fill="FFFF00"/>
            <w:vAlign w:val="center"/>
          </w:tcPr>
          <w:p w14:paraId="7AF66E3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KOMPRESÖR MAKİNESİ VE HAVA SOĞUTUCU CİHAZI ALIMI</w:t>
            </w:r>
          </w:p>
        </w:tc>
        <w:tc>
          <w:tcPr>
            <w:tcW w:w="872" w:type="pct"/>
            <w:shd w:val="clear" w:color="auto" w:fill="B8CCE4" w:themeFill="accent1" w:themeFillTint="66"/>
            <w:vAlign w:val="center"/>
          </w:tcPr>
          <w:p w14:paraId="5AF0607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2B2BA7B"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10.000,00 TL </w:t>
            </w:r>
          </w:p>
        </w:tc>
      </w:tr>
      <w:tr w:rsidR="00F96C90" w:rsidRPr="00F96C90" w14:paraId="0156B09C" w14:textId="77777777" w:rsidTr="009676B2">
        <w:trPr>
          <w:jc w:val="center"/>
        </w:trPr>
        <w:tc>
          <w:tcPr>
            <w:tcW w:w="321" w:type="pct"/>
            <w:shd w:val="clear" w:color="auto" w:fill="92CDDC" w:themeFill="accent5" w:themeFillTint="99"/>
            <w:vAlign w:val="center"/>
          </w:tcPr>
          <w:p w14:paraId="45690F1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66</w:t>
            </w:r>
          </w:p>
        </w:tc>
        <w:tc>
          <w:tcPr>
            <w:tcW w:w="793" w:type="pct"/>
            <w:shd w:val="clear" w:color="auto" w:fill="D99594" w:themeFill="accent2" w:themeFillTint="99"/>
            <w:vAlign w:val="center"/>
          </w:tcPr>
          <w:p w14:paraId="6A75013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21DT440705</w:t>
            </w:r>
          </w:p>
        </w:tc>
        <w:tc>
          <w:tcPr>
            <w:tcW w:w="2143" w:type="pct"/>
            <w:shd w:val="clear" w:color="auto" w:fill="FFFF00"/>
            <w:vAlign w:val="center"/>
          </w:tcPr>
          <w:p w14:paraId="25BC20E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SULAMA SİSTEMİ MALZEME ALIMI</w:t>
            </w:r>
          </w:p>
        </w:tc>
        <w:tc>
          <w:tcPr>
            <w:tcW w:w="872" w:type="pct"/>
            <w:shd w:val="clear" w:color="auto" w:fill="B8CCE4" w:themeFill="accent1" w:themeFillTint="66"/>
            <w:vAlign w:val="center"/>
          </w:tcPr>
          <w:p w14:paraId="3D46FEC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7AA0A3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32.072,00 TL </w:t>
            </w:r>
          </w:p>
        </w:tc>
      </w:tr>
      <w:tr w:rsidR="00F96C90" w:rsidRPr="00F96C90" w14:paraId="7F4FB9FA" w14:textId="77777777" w:rsidTr="009676B2">
        <w:trPr>
          <w:jc w:val="center"/>
        </w:trPr>
        <w:tc>
          <w:tcPr>
            <w:tcW w:w="321" w:type="pct"/>
            <w:shd w:val="clear" w:color="auto" w:fill="92CDDC" w:themeFill="accent5" w:themeFillTint="99"/>
            <w:vAlign w:val="center"/>
          </w:tcPr>
          <w:p w14:paraId="75C1EED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67</w:t>
            </w:r>
          </w:p>
        </w:tc>
        <w:tc>
          <w:tcPr>
            <w:tcW w:w="793" w:type="pct"/>
            <w:shd w:val="clear" w:color="auto" w:fill="D99594" w:themeFill="accent2" w:themeFillTint="99"/>
            <w:vAlign w:val="center"/>
          </w:tcPr>
          <w:p w14:paraId="2BF59C3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21DT488666</w:t>
            </w:r>
          </w:p>
        </w:tc>
        <w:tc>
          <w:tcPr>
            <w:tcW w:w="2143" w:type="pct"/>
            <w:shd w:val="clear" w:color="auto" w:fill="FFFF00"/>
            <w:vAlign w:val="center"/>
          </w:tcPr>
          <w:p w14:paraId="08766F4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KOZMETİK ATÖLYESİ MALZEME ALIMI</w:t>
            </w:r>
          </w:p>
        </w:tc>
        <w:tc>
          <w:tcPr>
            <w:tcW w:w="872" w:type="pct"/>
            <w:shd w:val="clear" w:color="auto" w:fill="B8CCE4" w:themeFill="accent1" w:themeFillTint="66"/>
            <w:vAlign w:val="center"/>
          </w:tcPr>
          <w:p w14:paraId="4298B2D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711C21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8.010,00 TL </w:t>
            </w:r>
          </w:p>
        </w:tc>
      </w:tr>
      <w:tr w:rsidR="00F96C90" w:rsidRPr="00F96C90" w14:paraId="640A8152" w14:textId="77777777" w:rsidTr="009676B2">
        <w:trPr>
          <w:jc w:val="center"/>
        </w:trPr>
        <w:tc>
          <w:tcPr>
            <w:tcW w:w="321" w:type="pct"/>
            <w:shd w:val="clear" w:color="auto" w:fill="92CDDC" w:themeFill="accent5" w:themeFillTint="99"/>
            <w:vAlign w:val="center"/>
          </w:tcPr>
          <w:p w14:paraId="309EB2E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68</w:t>
            </w:r>
          </w:p>
        </w:tc>
        <w:tc>
          <w:tcPr>
            <w:tcW w:w="793" w:type="pct"/>
            <w:shd w:val="clear" w:color="auto" w:fill="D99594" w:themeFill="accent2" w:themeFillTint="99"/>
            <w:vAlign w:val="center"/>
          </w:tcPr>
          <w:p w14:paraId="5342A80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21DT547429</w:t>
            </w:r>
          </w:p>
        </w:tc>
        <w:tc>
          <w:tcPr>
            <w:tcW w:w="2143" w:type="pct"/>
            <w:shd w:val="clear" w:color="auto" w:fill="FFFF00"/>
            <w:vAlign w:val="center"/>
          </w:tcPr>
          <w:p w14:paraId="3F34F96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GÜVENLİK PERSONELİ KIYAFET ALIMI</w:t>
            </w:r>
          </w:p>
        </w:tc>
        <w:tc>
          <w:tcPr>
            <w:tcW w:w="872" w:type="pct"/>
            <w:shd w:val="clear" w:color="auto" w:fill="B8CCE4" w:themeFill="accent1" w:themeFillTint="66"/>
            <w:vAlign w:val="center"/>
          </w:tcPr>
          <w:p w14:paraId="6E50844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1EEDFC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36.397,00 TL </w:t>
            </w:r>
          </w:p>
        </w:tc>
      </w:tr>
      <w:tr w:rsidR="00F96C90" w:rsidRPr="00F96C90" w14:paraId="27E41097" w14:textId="77777777" w:rsidTr="009676B2">
        <w:trPr>
          <w:jc w:val="center"/>
        </w:trPr>
        <w:tc>
          <w:tcPr>
            <w:tcW w:w="321" w:type="pct"/>
            <w:shd w:val="clear" w:color="auto" w:fill="92CDDC" w:themeFill="accent5" w:themeFillTint="99"/>
            <w:vAlign w:val="center"/>
          </w:tcPr>
          <w:p w14:paraId="021005F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69</w:t>
            </w:r>
          </w:p>
        </w:tc>
        <w:tc>
          <w:tcPr>
            <w:tcW w:w="793" w:type="pct"/>
            <w:shd w:val="clear" w:color="auto" w:fill="D99594" w:themeFill="accent2" w:themeFillTint="99"/>
            <w:vAlign w:val="center"/>
          </w:tcPr>
          <w:p w14:paraId="3BC108F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21DT547494</w:t>
            </w:r>
          </w:p>
        </w:tc>
        <w:tc>
          <w:tcPr>
            <w:tcW w:w="2143" w:type="pct"/>
            <w:shd w:val="clear" w:color="auto" w:fill="FFFF00"/>
            <w:vAlign w:val="center"/>
          </w:tcPr>
          <w:p w14:paraId="7782468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24000 BTU DUVAR TİPİ KLİMA ALIMI</w:t>
            </w:r>
          </w:p>
        </w:tc>
        <w:tc>
          <w:tcPr>
            <w:tcW w:w="872" w:type="pct"/>
            <w:shd w:val="clear" w:color="auto" w:fill="B8CCE4" w:themeFill="accent1" w:themeFillTint="66"/>
            <w:vAlign w:val="center"/>
          </w:tcPr>
          <w:p w14:paraId="5BD85C2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1653CCCA"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6.779,66 TL </w:t>
            </w:r>
          </w:p>
        </w:tc>
      </w:tr>
      <w:tr w:rsidR="00F96C90" w:rsidRPr="00F96C90" w14:paraId="20B908EE" w14:textId="77777777" w:rsidTr="009676B2">
        <w:trPr>
          <w:jc w:val="center"/>
        </w:trPr>
        <w:tc>
          <w:tcPr>
            <w:tcW w:w="321" w:type="pct"/>
            <w:shd w:val="clear" w:color="auto" w:fill="92CDDC" w:themeFill="accent5" w:themeFillTint="99"/>
            <w:vAlign w:val="center"/>
          </w:tcPr>
          <w:p w14:paraId="735D34F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70</w:t>
            </w:r>
          </w:p>
        </w:tc>
        <w:tc>
          <w:tcPr>
            <w:tcW w:w="793" w:type="pct"/>
            <w:shd w:val="clear" w:color="auto" w:fill="D99594" w:themeFill="accent2" w:themeFillTint="99"/>
            <w:vAlign w:val="center"/>
          </w:tcPr>
          <w:p w14:paraId="59C5C5D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21DT547989</w:t>
            </w:r>
          </w:p>
        </w:tc>
        <w:tc>
          <w:tcPr>
            <w:tcW w:w="2143" w:type="pct"/>
            <w:shd w:val="clear" w:color="auto" w:fill="FFFF00"/>
            <w:vAlign w:val="center"/>
          </w:tcPr>
          <w:p w14:paraId="1343A85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ARAÇLARA ZORUNLU KOLTUK SİGORTASININ YAPTIRILMASI</w:t>
            </w:r>
          </w:p>
        </w:tc>
        <w:tc>
          <w:tcPr>
            <w:tcW w:w="872" w:type="pct"/>
            <w:shd w:val="clear" w:color="auto" w:fill="B8CCE4" w:themeFill="accent1" w:themeFillTint="66"/>
            <w:vAlign w:val="center"/>
          </w:tcPr>
          <w:p w14:paraId="259DE64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597EF0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1.610,00 TL </w:t>
            </w:r>
          </w:p>
        </w:tc>
      </w:tr>
      <w:tr w:rsidR="00F96C90" w:rsidRPr="00F96C90" w14:paraId="617B215D" w14:textId="77777777" w:rsidTr="009676B2">
        <w:trPr>
          <w:jc w:val="center"/>
        </w:trPr>
        <w:tc>
          <w:tcPr>
            <w:tcW w:w="321" w:type="pct"/>
            <w:shd w:val="clear" w:color="auto" w:fill="92CDDC" w:themeFill="accent5" w:themeFillTint="99"/>
            <w:vAlign w:val="center"/>
          </w:tcPr>
          <w:p w14:paraId="759846D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71</w:t>
            </w:r>
          </w:p>
        </w:tc>
        <w:tc>
          <w:tcPr>
            <w:tcW w:w="793" w:type="pct"/>
            <w:shd w:val="clear" w:color="auto" w:fill="D99594" w:themeFill="accent2" w:themeFillTint="99"/>
            <w:vAlign w:val="center"/>
          </w:tcPr>
          <w:p w14:paraId="6DE2584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21DT548055</w:t>
            </w:r>
          </w:p>
        </w:tc>
        <w:tc>
          <w:tcPr>
            <w:tcW w:w="2143" w:type="pct"/>
            <w:shd w:val="clear" w:color="auto" w:fill="FFFF00"/>
            <w:vAlign w:val="center"/>
          </w:tcPr>
          <w:p w14:paraId="1F629D2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BUZDOLABI ALIMI</w:t>
            </w:r>
          </w:p>
        </w:tc>
        <w:tc>
          <w:tcPr>
            <w:tcW w:w="872" w:type="pct"/>
            <w:shd w:val="clear" w:color="auto" w:fill="B8CCE4" w:themeFill="accent1" w:themeFillTint="66"/>
            <w:vAlign w:val="center"/>
          </w:tcPr>
          <w:p w14:paraId="25339B8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47E2C3B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3.200,00 TL </w:t>
            </w:r>
          </w:p>
        </w:tc>
      </w:tr>
      <w:tr w:rsidR="00F96C90" w:rsidRPr="00F96C90" w14:paraId="445F49BE" w14:textId="77777777" w:rsidTr="009676B2">
        <w:trPr>
          <w:jc w:val="center"/>
        </w:trPr>
        <w:tc>
          <w:tcPr>
            <w:tcW w:w="321" w:type="pct"/>
            <w:shd w:val="clear" w:color="auto" w:fill="92CDDC" w:themeFill="accent5" w:themeFillTint="99"/>
            <w:vAlign w:val="center"/>
          </w:tcPr>
          <w:p w14:paraId="4BBBDD7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72</w:t>
            </w:r>
          </w:p>
        </w:tc>
        <w:tc>
          <w:tcPr>
            <w:tcW w:w="793" w:type="pct"/>
            <w:shd w:val="clear" w:color="auto" w:fill="D99594" w:themeFill="accent2" w:themeFillTint="99"/>
            <w:vAlign w:val="center"/>
          </w:tcPr>
          <w:p w14:paraId="012C725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21DT548131</w:t>
            </w:r>
          </w:p>
        </w:tc>
        <w:tc>
          <w:tcPr>
            <w:tcW w:w="2143" w:type="pct"/>
            <w:shd w:val="clear" w:color="auto" w:fill="FFFF00"/>
            <w:vAlign w:val="center"/>
          </w:tcPr>
          <w:p w14:paraId="212BC92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HİZMET ARAÇLARINA  MALİ SORUMLULUK (TRAFİK) SİGORTASININ YAPTIRILMASI</w:t>
            </w:r>
          </w:p>
        </w:tc>
        <w:tc>
          <w:tcPr>
            <w:tcW w:w="872" w:type="pct"/>
            <w:shd w:val="clear" w:color="auto" w:fill="B8CCE4" w:themeFill="accent1" w:themeFillTint="66"/>
            <w:vAlign w:val="center"/>
          </w:tcPr>
          <w:p w14:paraId="27D0AA9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B2C7A5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2.748,00 TL </w:t>
            </w:r>
          </w:p>
        </w:tc>
      </w:tr>
      <w:tr w:rsidR="00F96C90" w:rsidRPr="00F96C90" w14:paraId="62C80DFE" w14:textId="77777777" w:rsidTr="009676B2">
        <w:trPr>
          <w:jc w:val="center"/>
        </w:trPr>
        <w:tc>
          <w:tcPr>
            <w:tcW w:w="321" w:type="pct"/>
            <w:shd w:val="clear" w:color="auto" w:fill="92CDDC" w:themeFill="accent5" w:themeFillTint="99"/>
            <w:vAlign w:val="center"/>
          </w:tcPr>
          <w:p w14:paraId="169CDB3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73</w:t>
            </w:r>
          </w:p>
        </w:tc>
        <w:tc>
          <w:tcPr>
            <w:tcW w:w="793" w:type="pct"/>
            <w:shd w:val="clear" w:color="auto" w:fill="D99594" w:themeFill="accent2" w:themeFillTint="99"/>
            <w:vAlign w:val="center"/>
          </w:tcPr>
          <w:p w14:paraId="1A91F52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21DT548188</w:t>
            </w:r>
          </w:p>
        </w:tc>
        <w:tc>
          <w:tcPr>
            <w:tcW w:w="2143" w:type="pct"/>
            <w:shd w:val="clear" w:color="auto" w:fill="FFFF00"/>
            <w:vAlign w:val="center"/>
          </w:tcPr>
          <w:p w14:paraId="6C772A9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06 EHH 20 PLAKALI HİZMET ARACININ BAKIM VE ONARIMININ YAPTIRILMASI</w:t>
            </w:r>
          </w:p>
        </w:tc>
        <w:tc>
          <w:tcPr>
            <w:tcW w:w="872" w:type="pct"/>
            <w:shd w:val="clear" w:color="auto" w:fill="B8CCE4" w:themeFill="accent1" w:themeFillTint="66"/>
            <w:vAlign w:val="center"/>
          </w:tcPr>
          <w:p w14:paraId="32A9D6F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8A9BD1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15.300,00 TL </w:t>
            </w:r>
          </w:p>
        </w:tc>
      </w:tr>
      <w:tr w:rsidR="00F96C90" w:rsidRPr="00F96C90" w14:paraId="27610D41" w14:textId="77777777" w:rsidTr="009676B2">
        <w:trPr>
          <w:jc w:val="center"/>
        </w:trPr>
        <w:tc>
          <w:tcPr>
            <w:tcW w:w="321" w:type="pct"/>
            <w:shd w:val="clear" w:color="auto" w:fill="92CDDC" w:themeFill="accent5" w:themeFillTint="99"/>
            <w:vAlign w:val="center"/>
          </w:tcPr>
          <w:p w14:paraId="2FCDC60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74</w:t>
            </w:r>
          </w:p>
        </w:tc>
        <w:tc>
          <w:tcPr>
            <w:tcW w:w="793" w:type="pct"/>
            <w:shd w:val="clear" w:color="auto" w:fill="D99594" w:themeFill="accent2" w:themeFillTint="99"/>
            <w:vAlign w:val="center"/>
          </w:tcPr>
          <w:p w14:paraId="0432E4F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21DT548238</w:t>
            </w:r>
          </w:p>
        </w:tc>
        <w:tc>
          <w:tcPr>
            <w:tcW w:w="2143" w:type="pct"/>
            <w:shd w:val="clear" w:color="auto" w:fill="FFFF00"/>
            <w:vAlign w:val="center"/>
          </w:tcPr>
          <w:p w14:paraId="2F85C8B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AG 094 PLAKALI HİZMET ARACININ BAKIM VE ONARIMININ YAPTIRILMASI</w:t>
            </w:r>
          </w:p>
        </w:tc>
        <w:tc>
          <w:tcPr>
            <w:tcW w:w="872" w:type="pct"/>
            <w:shd w:val="clear" w:color="auto" w:fill="B8CCE4" w:themeFill="accent1" w:themeFillTint="66"/>
            <w:vAlign w:val="center"/>
          </w:tcPr>
          <w:p w14:paraId="3A7111A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EBF2E54"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1.490,00 TL </w:t>
            </w:r>
          </w:p>
        </w:tc>
      </w:tr>
      <w:tr w:rsidR="00F96C90" w:rsidRPr="00F96C90" w14:paraId="54994363" w14:textId="77777777" w:rsidTr="009676B2">
        <w:trPr>
          <w:jc w:val="center"/>
        </w:trPr>
        <w:tc>
          <w:tcPr>
            <w:tcW w:w="321" w:type="pct"/>
            <w:shd w:val="clear" w:color="auto" w:fill="92CDDC" w:themeFill="accent5" w:themeFillTint="99"/>
            <w:vAlign w:val="center"/>
          </w:tcPr>
          <w:p w14:paraId="51464E0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75</w:t>
            </w:r>
          </w:p>
        </w:tc>
        <w:tc>
          <w:tcPr>
            <w:tcW w:w="793" w:type="pct"/>
            <w:shd w:val="clear" w:color="auto" w:fill="D99594" w:themeFill="accent2" w:themeFillTint="99"/>
            <w:vAlign w:val="center"/>
          </w:tcPr>
          <w:p w14:paraId="112D47F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21DT548346</w:t>
            </w:r>
          </w:p>
        </w:tc>
        <w:tc>
          <w:tcPr>
            <w:tcW w:w="2143" w:type="pct"/>
            <w:shd w:val="clear" w:color="auto" w:fill="FFFF00"/>
            <w:vAlign w:val="center"/>
          </w:tcPr>
          <w:p w14:paraId="112E1F7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DERİN DONDURUCU VE KARBUZ CİHAZLARININ BAKIM ONARIMININ YAPTIRILMASI</w:t>
            </w:r>
          </w:p>
        </w:tc>
        <w:tc>
          <w:tcPr>
            <w:tcW w:w="872" w:type="pct"/>
            <w:shd w:val="clear" w:color="auto" w:fill="B8CCE4" w:themeFill="accent1" w:themeFillTint="66"/>
            <w:vAlign w:val="center"/>
          </w:tcPr>
          <w:p w14:paraId="3179676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97FBD99"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5.700,00 TL </w:t>
            </w:r>
          </w:p>
        </w:tc>
      </w:tr>
      <w:tr w:rsidR="00F96C90" w:rsidRPr="00F96C90" w14:paraId="1E8BA5F7" w14:textId="77777777" w:rsidTr="009676B2">
        <w:trPr>
          <w:jc w:val="center"/>
        </w:trPr>
        <w:tc>
          <w:tcPr>
            <w:tcW w:w="321" w:type="pct"/>
            <w:shd w:val="clear" w:color="auto" w:fill="92CDDC" w:themeFill="accent5" w:themeFillTint="99"/>
            <w:vAlign w:val="center"/>
          </w:tcPr>
          <w:p w14:paraId="16BB1EA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76</w:t>
            </w:r>
          </w:p>
        </w:tc>
        <w:tc>
          <w:tcPr>
            <w:tcW w:w="793" w:type="pct"/>
            <w:shd w:val="clear" w:color="auto" w:fill="D99594" w:themeFill="accent2" w:themeFillTint="99"/>
            <w:vAlign w:val="center"/>
          </w:tcPr>
          <w:p w14:paraId="2392F56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21DT548420</w:t>
            </w:r>
          </w:p>
        </w:tc>
        <w:tc>
          <w:tcPr>
            <w:tcW w:w="2143" w:type="pct"/>
            <w:shd w:val="clear" w:color="auto" w:fill="FFFF00"/>
            <w:vAlign w:val="center"/>
          </w:tcPr>
          <w:p w14:paraId="57DC83D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015 PLAKALI HİZMET ARACININ BAKIM VE ONARIMININ YAPTIRILMASI</w:t>
            </w:r>
          </w:p>
        </w:tc>
        <w:tc>
          <w:tcPr>
            <w:tcW w:w="872" w:type="pct"/>
            <w:shd w:val="clear" w:color="auto" w:fill="B8CCE4" w:themeFill="accent1" w:themeFillTint="66"/>
            <w:vAlign w:val="center"/>
          </w:tcPr>
          <w:p w14:paraId="41BAEE1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B4D463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9.590,00 TL </w:t>
            </w:r>
          </w:p>
        </w:tc>
      </w:tr>
      <w:tr w:rsidR="00F96C90" w:rsidRPr="00F96C90" w14:paraId="2AA65C6C" w14:textId="77777777" w:rsidTr="009676B2">
        <w:trPr>
          <w:jc w:val="center"/>
        </w:trPr>
        <w:tc>
          <w:tcPr>
            <w:tcW w:w="321" w:type="pct"/>
            <w:shd w:val="clear" w:color="auto" w:fill="92CDDC" w:themeFill="accent5" w:themeFillTint="99"/>
            <w:vAlign w:val="center"/>
          </w:tcPr>
          <w:p w14:paraId="6E6AC37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77</w:t>
            </w:r>
          </w:p>
        </w:tc>
        <w:tc>
          <w:tcPr>
            <w:tcW w:w="793" w:type="pct"/>
            <w:shd w:val="clear" w:color="auto" w:fill="D99594" w:themeFill="accent2" w:themeFillTint="99"/>
            <w:vAlign w:val="center"/>
          </w:tcPr>
          <w:p w14:paraId="10DA1BD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21DT548474</w:t>
            </w:r>
          </w:p>
        </w:tc>
        <w:tc>
          <w:tcPr>
            <w:tcW w:w="2143" w:type="pct"/>
            <w:shd w:val="clear" w:color="auto" w:fill="FFFF00"/>
            <w:vAlign w:val="center"/>
          </w:tcPr>
          <w:p w14:paraId="1A6B4FD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DF 458  PLAKALI HİZMET ARACININ BAKIM VE ONARIMININ YAPTIRILMASI</w:t>
            </w:r>
          </w:p>
        </w:tc>
        <w:tc>
          <w:tcPr>
            <w:tcW w:w="872" w:type="pct"/>
            <w:shd w:val="clear" w:color="auto" w:fill="B8CCE4" w:themeFill="accent1" w:themeFillTint="66"/>
            <w:vAlign w:val="center"/>
          </w:tcPr>
          <w:p w14:paraId="21E2B63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1174031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5.830,51 TL </w:t>
            </w:r>
          </w:p>
        </w:tc>
      </w:tr>
      <w:tr w:rsidR="00F96C90" w:rsidRPr="00F96C90" w14:paraId="1A79FA73" w14:textId="77777777" w:rsidTr="009676B2">
        <w:trPr>
          <w:jc w:val="center"/>
        </w:trPr>
        <w:tc>
          <w:tcPr>
            <w:tcW w:w="321" w:type="pct"/>
            <w:shd w:val="clear" w:color="auto" w:fill="92CDDC" w:themeFill="accent5" w:themeFillTint="99"/>
            <w:vAlign w:val="center"/>
          </w:tcPr>
          <w:p w14:paraId="4B346C6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78</w:t>
            </w:r>
          </w:p>
        </w:tc>
        <w:tc>
          <w:tcPr>
            <w:tcW w:w="793" w:type="pct"/>
            <w:shd w:val="clear" w:color="auto" w:fill="D99594" w:themeFill="accent2" w:themeFillTint="99"/>
            <w:vAlign w:val="center"/>
          </w:tcPr>
          <w:p w14:paraId="352EBA9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21DT548519</w:t>
            </w:r>
          </w:p>
        </w:tc>
        <w:tc>
          <w:tcPr>
            <w:tcW w:w="2143" w:type="pct"/>
            <w:shd w:val="clear" w:color="auto" w:fill="FFFF00"/>
            <w:vAlign w:val="center"/>
          </w:tcPr>
          <w:p w14:paraId="5CB8847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YOL SÜPÜRME MAKİNESİNİN BAKIM VE ONARIMI</w:t>
            </w:r>
          </w:p>
        </w:tc>
        <w:tc>
          <w:tcPr>
            <w:tcW w:w="872" w:type="pct"/>
            <w:shd w:val="clear" w:color="auto" w:fill="B8CCE4" w:themeFill="accent1" w:themeFillTint="66"/>
            <w:vAlign w:val="center"/>
          </w:tcPr>
          <w:p w14:paraId="2DBF057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440F169"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1.700,00 TL </w:t>
            </w:r>
          </w:p>
        </w:tc>
      </w:tr>
      <w:tr w:rsidR="00F96C90" w:rsidRPr="00F96C90" w14:paraId="6044DF09" w14:textId="77777777" w:rsidTr="009676B2">
        <w:trPr>
          <w:jc w:val="center"/>
        </w:trPr>
        <w:tc>
          <w:tcPr>
            <w:tcW w:w="321" w:type="pct"/>
            <w:shd w:val="clear" w:color="auto" w:fill="92CDDC" w:themeFill="accent5" w:themeFillTint="99"/>
            <w:vAlign w:val="center"/>
          </w:tcPr>
          <w:p w14:paraId="5489D52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79</w:t>
            </w:r>
          </w:p>
        </w:tc>
        <w:tc>
          <w:tcPr>
            <w:tcW w:w="793" w:type="pct"/>
            <w:shd w:val="clear" w:color="auto" w:fill="D99594" w:themeFill="accent2" w:themeFillTint="99"/>
            <w:vAlign w:val="center"/>
          </w:tcPr>
          <w:p w14:paraId="46C449E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21DT548616 </w:t>
            </w:r>
          </w:p>
        </w:tc>
        <w:tc>
          <w:tcPr>
            <w:tcW w:w="2143" w:type="pct"/>
            <w:shd w:val="clear" w:color="auto" w:fill="FFFF00"/>
            <w:vAlign w:val="center"/>
          </w:tcPr>
          <w:p w14:paraId="73534CD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ARAÇ TAKİP, ZİYARETÇİ VE NÖBET DEFTERİ ALIMI</w:t>
            </w:r>
          </w:p>
        </w:tc>
        <w:tc>
          <w:tcPr>
            <w:tcW w:w="872" w:type="pct"/>
            <w:shd w:val="clear" w:color="auto" w:fill="B8CCE4" w:themeFill="accent1" w:themeFillTint="66"/>
            <w:vAlign w:val="center"/>
          </w:tcPr>
          <w:p w14:paraId="5DB71FC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54C041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6.730,00 TL </w:t>
            </w:r>
          </w:p>
        </w:tc>
      </w:tr>
      <w:tr w:rsidR="00F96C90" w:rsidRPr="00F96C90" w14:paraId="2E31DCFC" w14:textId="77777777" w:rsidTr="009676B2">
        <w:trPr>
          <w:jc w:val="center"/>
        </w:trPr>
        <w:tc>
          <w:tcPr>
            <w:tcW w:w="321" w:type="pct"/>
            <w:shd w:val="clear" w:color="auto" w:fill="92CDDC" w:themeFill="accent5" w:themeFillTint="99"/>
            <w:vAlign w:val="center"/>
          </w:tcPr>
          <w:p w14:paraId="4D2D347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80</w:t>
            </w:r>
          </w:p>
        </w:tc>
        <w:tc>
          <w:tcPr>
            <w:tcW w:w="793" w:type="pct"/>
            <w:shd w:val="clear" w:color="auto" w:fill="D99594" w:themeFill="accent2" w:themeFillTint="99"/>
            <w:vAlign w:val="center"/>
          </w:tcPr>
          <w:p w14:paraId="5A4264B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21DT548702</w:t>
            </w:r>
          </w:p>
        </w:tc>
        <w:tc>
          <w:tcPr>
            <w:tcW w:w="2143" w:type="pct"/>
            <w:shd w:val="clear" w:color="auto" w:fill="FFFF00"/>
            <w:vAlign w:val="center"/>
          </w:tcPr>
          <w:p w14:paraId="401D9B4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POLAR HALI ALIMI</w:t>
            </w:r>
          </w:p>
        </w:tc>
        <w:tc>
          <w:tcPr>
            <w:tcW w:w="872" w:type="pct"/>
            <w:shd w:val="clear" w:color="auto" w:fill="B8CCE4" w:themeFill="accent1" w:themeFillTint="66"/>
            <w:vAlign w:val="center"/>
          </w:tcPr>
          <w:p w14:paraId="4ADA45B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2B03D7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1.134,10 TL </w:t>
            </w:r>
          </w:p>
        </w:tc>
      </w:tr>
      <w:tr w:rsidR="00F96C90" w:rsidRPr="00F96C90" w14:paraId="7B137C6A" w14:textId="77777777" w:rsidTr="009676B2">
        <w:trPr>
          <w:jc w:val="center"/>
        </w:trPr>
        <w:tc>
          <w:tcPr>
            <w:tcW w:w="321" w:type="pct"/>
            <w:shd w:val="clear" w:color="auto" w:fill="92CDDC" w:themeFill="accent5" w:themeFillTint="99"/>
            <w:vAlign w:val="center"/>
          </w:tcPr>
          <w:p w14:paraId="49F78D9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81</w:t>
            </w:r>
          </w:p>
        </w:tc>
        <w:tc>
          <w:tcPr>
            <w:tcW w:w="793" w:type="pct"/>
            <w:shd w:val="clear" w:color="auto" w:fill="D99594" w:themeFill="accent2" w:themeFillTint="99"/>
            <w:vAlign w:val="center"/>
          </w:tcPr>
          <w:p w14:paraId="38FF656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21DT548753</w:t>
            </w:r>
          </w:p>
        </w:tc>
        <w:tc>
          <w:tcPr>
            <w:tcW w:w="2143" w:type="pct"/>
            <w:shd w:val="clear" w:color="auto" w:fill="FFFF00"/>
            <w:vAlign w:val="center"/>
          </w:tcPr>
          <w:p w14:paraId="38E1AC7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TABELA , İSİMLİK VE BAYRAK ALIMI</w:t>
            </w:r>
          </w:p>
        </w:tc>
        <w:tc>
          <w:tcPr>
            <w:tcW w:w="872" w:type="pct"/>
            <w:shd w:val="clear" w:color="auto" w:fill="B8CCE4" w:themeFill="accent1" w:themeFillTint="66"/>
            <w:vAlign w:val="center"/>
          </w:tcPr>
          <w:p w14:paraId="44A2CDE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4C16A3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7.400,00 TL </w:t>
            </w:r>
          </w:p>
        </w:tc>
      </w:tr>
      <w:tr w:rsidR="00F96C90" w:rsidRPr="00F96C90" w14:paraId="66CC78CB" w14:textId="77777777" w:rsidTr="009676B2">
        <w:trPr>
          <w:jc w:val="center"/>
        </w:trPr>
        <w:tc>
          <w:tcPr>
            <w:tcW w:w="321" w:type="pct"/>
            <w:shd w:val="clear" w:color="auto" w:fill="92CDDC" w:themeFill="accent5" w:themeFillTint="99"/>
            <w:vAlign w:val="center"/>
          </w:tcPr>
          <w:p w14:paraId="3598EB9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82</w:t>
            </w:r>
          </w:p>
        </w:tc>
        <w:tc>
          <w:tcPr>
            <w:tcW w:w="793" w:type="pct"/>
            <w:shd w:val="clear" w:color="auto" w:fill="D99594" w:themeFill="accent2" w:themeFillTint="99"/>
            <w:vAlign w:val="center"/>
          </w:tcPr>
          <w:p w14:paraId="4691D34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21DT548791 </w:t>
            </w:r>
          </w:p>
        </w:tc>
        <w:tc>
          <w:tcPr>
            <w:tcW w:w="2143" w:type="pct"/>
            <w:shd w:val="clear" w:color="auto" w:fill="FFFF00"/>
            <w:vAlign w:val="center"/>
          </w:tcPr>
          <w:p w14:paraId="6363D83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TABELA VE İSİMLİK ALIMI</w:t>
            </w:r>
          </w:p>
        </w:tc>
        <w:tc>
          <w:tcPr>
            <w:tcW w:w="872" w:type="pct"/>
            <w:shd w:val="clear" w:color="auto" w:fill="B8CCE4" w:themeFill="accent1" w:themeFillTint="66"/>
            <w:vAlign w:val="center"/>
          </w:tcPr>
          <w:p w14:paraId="086B568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18E365FE"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37.500,00 TL</w:t>
            </w:r>
          </w:p>
        </w:tc>
      </w:tr>
      <w:tr w:rsidR="00F96C90" w:rsidRPr="00F96C90" w14:paraId="72C9D734" w14:textId="77777777" w:rsidTr="009676B2">
        <w:trPr>
          <w:jc w:val="center"/>
        </w:trPr>
        <w:tc>
          <w:tcPr>
            <w:tcW w:w="321" w:type="pct"/>
            <w:shd w:val="clear" w:color="auto" w:fill="92CDDC" w:themeFill="accent5" w:themeFillTint="99"/>
            <w:vAlign w:val="center"/>
          </w:tcPr>
          <w:p w14:paraId="4D42F47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83</w:t>
            </w:r>
          </w:p>
        </w:tc>
        <w:tc>
          <w:tcPr>
            <w:tcW w:w="793" w:type="pct"/>
            <w:shd w:val="clear" w:color="auto" w:fill="D99594" w:themeFill="accent2" w:themeFillTint="99"/>
            <w:vAlign w:val="center"/>
          </w:tcPr>
          <w:p w14:paraId="1CA84DB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21DT548830 </w:t>
            </w:r>
          </w:p>
        </w:tc>
        <w:tc>
          <w:tcPr>
            <w:tcW w:w="2143" w:type="pct"/>
            <w:shd w:val="clear" w:color="auto" w:fill="FFFF00"/>
            <w:vAlign w:val="center"/>
          </w:tcPr>
          <w:p w14:paraId="7FBA6E4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DR 596 PLAKALI HİZMET ARACININ BAKIM VE ONARIMININ YAPTIRILMASI</w:t>
            </w:r>
          </w:p>
        </w:tc>
        <w:tc>
          <w:tcPr>
            <w:tcW w:w="872" w:type="pct"/>
            <w:shd w:val="clear" w:color="auto" w:fill="B8CCE4" w:themeFill="accent1" w:themeFillTint="66"/>
            <w:vAlign w:val="center"/>
          </w:tcPr>
          <w:p w14:paraId="2E264D6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E7327C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2.650,00 TL </w:t>
            </w:r>
          </w:p>
        </w:tc>
      </w:tr>
      <w:tr w:rsidR="00F96C90" w:rsidRPr="00F96C90" w14:paraId="3EB44217" w14:textId="77777777" w:rsidTr="009676B2">
        <w:trPr>
          <w:jc w:val="center"/>
        </w:trPr>
        <w:tc>
          <w:tcPr>
            <w:tcW w:w="321" w:type="pct"/>
            <w:shd w:val="clear" w:color="auto" w:fill="92CDDC" w:themeFill="accent5" w:themeFillTint="99"/>
            <w:vAlign w:val="center"/>
          </w:tcPr>
          <w:p w14:paraId="4451E4E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84</w:t>
            </w:r>
          </w:p>
        </w:tc>
        <w:tc>
          <w:tcPr>
            <w:tcW w:w="793" w:type="pct"/>
            <w:shd w:val="clear" w:color="auto" w:fill="D99594" w:themeFill="accent2" w:themeFillTint="99"/>
            <w:vAlign w:val="center"/>
          </w:tcPr>
          <w:p w14:paraId="14C6FA8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21DT548879</w:t>
            </w:r>
          </w:p>
        </w:tc>
        <w:tc>
          <w:tcPr>
            <w:tcW w:w="2143" w:type="pct"/>
            <w:shd w:val="clear" w:color="auto" w:fill="FFFF00"/>
            <w:vAlign w:val="center"/>
          </w:tcPr>
          <w:p w14:paraId="30862F5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ADD 706 PLAKALI HİZMET ARACININ BAKIM VE ONARIMININ YAPTIRILMASI</w:t>
            </w:r>
          </w:p>
        </w:tc>
        <w:tc>
          <w:tcPr>
            <w:tcW w:w="872" w:type="pct"/>
            <w:shd w:val="clear" w:color="auto" w:fill="B8CCE4" w:themeFill="accent1" w:themeFillTint="66"/>
            <w:vAlign w:val="center"/>
          </w:tcPr>
          <w:p w14:paraId="26D2E0B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0303AA9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2.083,13 TL</w:t>
            </w:r>
          </w:p>
        </w:tc>
      </w:tr>
      <w:tr w:rsidR="00F96C90" w:rsidRPr="00F96C90" w14:paraId="2DEFE708" w14:textId="77777777" w:rsidTr="009676B2">
        <w:trPr>
          <w:jc w:val="center"/>
        </w:trPr>
        <w:tc>
          <w:tcPr>
            <w:tcW w:w="321" w:type="pct"/>
            <w:shd w:val="clear" w:color="auto" w:fill="92CDDC" w:themeFill="accent5" w:themeFillTint="99"/>
            <w:vAlign w:val="center"/>
          </w:tcPr>
          <w:p w14:paraId="2458410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85</w:t>
            </w:r>
          </w:p>
        </w:tc>
        <w:tc>
          <w:tcPr>
            <w:tcW w:w="793" w:type="pct"/>
            <w:shd w:val="clear" w:color="auto" w:fill="D99594" w:themeFill="accent2" w:themeFillTint="99"/>
            <w:vAlign w:val="center"/>
          </w:tcPr>
          <w:p w14:paraId="68C37DC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21DT548915</w:t>
            </w:r>
          </w:p>
        </w:tc>
        <w:tc>
          <w:tcPr>
            <w:tcW w:w="2143" w:type="pct"/>
            <w:shd w:val="clear" w:color="auto" w:fill="FFFF00"/>
            <w:vAlign w:val="center"/>
          </w:tcPr>
          <w:p w14:paraId="2EBC81F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AV 960 PLAKALI HİZMET ARACININ BAKIM VE ONARIMININ YAPTIRILMASI</w:t>
            </w:r>
          </w:p>
        </w:tc>
        <w:tc>
          <w:tcPr>
            <w:tcW w:w="872" w:type="pct"/>
            <w:shd w:val="clear" w:color="auto" w:fill="B8CCE4" w:themeFill="accent1" w:themeFillTint="66"/>
            <w:vAlign w:val="center"/>
          </w:tcPr>
          <w:p w14:paraId="10D3090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B0DDD4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925,00 TL </w:t>
            </w:r>
          </w:p>
        </w:tc>
      </w:tr>
      <w:tr w:rsidR="00F96C90" w:rsidRPr="00F96C90" w14:paraId="7EAF2091" w14:textId="77777777" w:rsidTr="009676B2">
        <w:trPr>
          <w:jc w:val="center"/>
        </w:trPr>
        <w:tc>
          <w:tcPr>
            <w:tcW w:w="321" w:type="pct"/>
            <w:shd w:val="clear" w:color="auto" w:fill="92CDDC" w:themeFill="accent5" w:themeFillTint="99"/>
            <w:vAlign w:val="center"/>
          </w:tcPr>
          <w:p w14:paraId="677EF4B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86</w:t>
            </w:r>
          </w:p>
        </w:tc>
        <w:tc>
          <w:tcPr>
            <w:tcW w:w="793" w:type="pct"/>
            <w:shd w:val="clear" w:color="auto" w:fill="D99594" w:themeFill="accent2" w:themeFillTint="99"/>
            <w:vAlign w:val="center"/>
          </w:tcPr>
          <w:p w14:paraId="0C80313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21DT548953</w:t>
            </w:r>
          </w:p>
        </w:tc>
        <w:tc>
          <w:tcPr>
            <w:tcW w:w="2143" w:type="pct"/>
            <w:shd w:val="clear" w:color="auto" w:fill="FFFF00"/>
            <w:vAlign w:val="center"/>
          </w:tcPr>
          <w:p w14:paraId="2CED893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052 PLAKALI HİZMET ARACININ BAKIM VE ONARIMININ YAPTIRILMASI</w:t>
            </w:r>
          </w:p>
        </w:tc>
        <w:tc>
          <w:tcPr>
            <w:tcW w:w="872" w:type="pct"/>
            <w:shd w:val="clear" w:color="auto" w:fill="B8CCE4" w:themeFill="accent1" w:themeFillTint="66"/>
            <w:vAlign w:val="center"/>
          </w:tcPr>
          <w:p w14:paraId="2FB5C23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6AE8C3D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1.320,08 TL</w:t>
            </w:r>
          </w:p>
        </w:tc>
      </w:tr>
      <w:tr w:rsidR="00F96C90" w:rsidRPr="00F96C90" w14:paraId="635B6764" w14:textId="77777777" w:rsidTr="009676B2">
        <w:trPr>
          <w:jc w:val="center"/>
        </w:trPr>
        <w:tc>
          <w:tcPr>
            <w:tcW w:w="321" w:type="pct"/>
            <w:shd w:val="clear" w:color="auto" w:fill="92CDDC" w:themeFill="accent5" w:themeFillTint="99"/>
            <w:vAlign w:val="center"/>
          </w:tcPr>
          <w:p w14:paraId="1F8163D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87</w:t>
            </w:r>
          </w:p>
        </w:tc>
        <w:tc>
          <w:tcPr>
            <w:tcW w:w="793" w:type="pct"/>
            <w:shd w:val="clear" w:color="auto" w:fill="D99594" w:themeFill="accent2" w:themeFillTint="99"/>
            <w:vAlign w:val="center"/>
          </w:tcPr>
          <w:p w14:paraId="41E12BF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21DT548998</w:t>
            </w:r>
          </w:p>
        </w:tc>
        <w:tc>
          <w:tcPr>
            <w:tcW w:w="2143" w:type="pct"/>
            <w:shd w:val="clear" w:color="auto" w:fill="FFFF00"/>
            <w:vAlign w:val="center"/>
          </w:tcPr>
          <w:p w14:paraId="7660874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KİMLİK KARTI, RİBON VE KART BASMA PROGRAMI ALIMI</w:t>
            </w:r>
          </w:p>
        </w:tc>
        <w:tc>
          <w:tcPr>
            <w:tcW w:w="872" w:type="pct"/>
            <w:shd w:val="clear" w:color="auto" w:fill="B8CCE4" w:themeFill="accent1" w:themeFillTint="66"/>
            <w:vAlign w:val="center"/>
          </w:tcPr>
          <w:p w14:paraId="7032CC3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7D14BF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37.100,00 TL </w:t>
            </w:r>
          </w:p>
        </w:tc>
      </w:tr>
      <w:tr w:rsidR="00F96C90" w:rsidRPr="00F96C90" w14:paraId="397330AE" w14:textId="77777777" w:rsidTr="009676B2">
        <w:trPr>
          <w:jc w:val="center"/>
        </w:trPr>
        <w:tc>
          <w:tcPr>
            <w:tcW w:w="321" w:type="pct"/>
            <w:shd w:val="clear" w:color="auto" w:fill="92CDDC" w:themeFill="accent5" w:themeFillTint="99"/>
            <w:vAlign w:val="center"/>
          </w:tcPr>
          <w:p w14:paraId="449A576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88</w:t>
            </w:r>
          </w:p>
        </w:tc>
        <w:tc>
          <w:tcPr>
            <w:tcW w:w="793" w:type="pct"/>
            <w:shd w:val="clear" w:color="auto" w:fill="D99594" w:themeFill="accent2" w:themeFillTint="99"/>
            <w:vAlign w:val="center"/>
          </w:tcPr>
          <w:p w14:paraId="701899E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21DT549027</w:t>
            </w:r>
          </w:p>
        </w:tc>
        <w:tc>
          <w:tcPr>
            <w:tcW w:w="2143" w:type="pct"/>
            <w:shd w:val="clear" w:color="auto" w:fill="FFFF00"/>
            <w:vAlign w:val="center"/>
          </w:tcPr>
          <w:p w14:paraId="7AD4502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SABİT DİSK (HARDDİSK) ALIMI</w:t>
            </w:r>
          </w:p>
        </w:tc>
        <w:tc>
          <w:tcPr>
            <w:tcW w:w="872" w:type="pct"/>
            <w:shd w:val="clear" w:color="auto" w:fill="B8CCE4" w:themeFill="accent1" w:themeFillTint="66"/>
            <w:vAlign w:val="center"/>
          </w:tcPr>
          <w:p w14:paraId="3E1425D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5FB6C3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33.000,00 TL </w:t>
            </w:r>
          </w:p>
        </w:tc>
      </w:tr>
      <w:tr w:rsidR="00F96C90" w:rsidRPr="00F96C90" w14:paraId="634C8F0D" w14:textId="77777777" w:rsidTr="009676B2">
        <w:trPr>
          <w:jc w:val="center"/>
        </w:trPr>
        <w:tc>
          <w:tcPr>
            <w:tcW w:w="321" w:type="pct"/>
            <w:shd w:val="clear" w:color="auto" w:fill="92CDDC" w:themeFill="accent5" w:themeFillTint="99"/>
            <w:vAlign w:val="center"/>
          </w:tcPr>
          <w:p w14:paraId="131F4D9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89</w:t>
            </w:r>
          </w:p>
        </w:tc>
        <w:tc>
          <w:tcPr>
            <w:tcW w:w="793" w:type="pct"/>
            <w:shd w:val="clear" w:color="auto" w:fill="D99594" w:themeFill="accent2" w:themeFillTint="99"/>
            <w:vAlign w:val="center"/>
          </w:tcPr>
          <w:p w14:paraId="32F1680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21DT549279 </w:t>
            </w:r>
          </w:p>
        </w:tc>
        <w:tc>
          <w:tcPr>
            <w:tcW w:w="2143" w:type="pct"/>
            <w:shd w:val="clear" w:color="auto" w:fill="FFFF00"/>
            <w:vAlign w:val="center"/>
          </w:tcPr>
          <w:p w14:paraId="7230FF9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HAYVAN HASTANESİ HORMON İLACI ALIMI</w:t>
            </w:r>
          </w:p>
        </w:tc>
        <w:tc>
          <w:tcPr>
            <w:tcW w:w="872" w:type="pct"/>
            <w:shd w:val="clear" w:color="auto" w:fill="B8CCE4" w:themeFill="accent1" w:themeFillTint="66"/>
            <w:vAlign w:val="center"/>
          </w:tcPr>
          <w:p w14:paraId="5CCAAB1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612337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4.051,43 TL </w:t>
            </w:r>
          </w:p>
        </w:tc>
      </w:tr>
      <w:tr w:rsidR="00F96C90" w:rsidRPr="00F96C90" w14:paraId="5DF8D7B8" w14:textId="77777777" w:rsidTr="009676B2">
        <w:trPr>
          <w:jc w:val="center"/>
        </w:trPr>
        <w:tc>
          <w:tcPr>
            <w:tcW w:w="321" w:type="pct"/>
            <w:shd w:val="clear" w:color="auto" w:fill="92CDDC" w:themeFill="accent5" w:themeFillTint="99"/>
            <w:vAlign w:val="center"/>
          </w:tcPr>
          <w:p w14:paraId="0B18E27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90</w:t>
            </w:r>
          </w:p>
        </w:tc>
        <w:tc>
          <w:tcPr>
            <w:tcW w:w="793" w:type="pct"/>
            <w:shd w:val="clear" w:color="auto" w:fill="D99594" w:themeFill="accent2" w:themeFillTint="99"/>
            <w:vAlign w:val="center"/>
          </w:tcPr>
          <w:p w14:paraId="54B54CB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21DT549292</w:t>
            </w:r>
          </w:p>
        </w:tc>
        <w:tc>
          <w:tcPr>
            <w:tcW w:w="2143" w:type="pct"/>
            <w:shd w:val="clear" w:color="auto" w:fill="FFFF00"/>
            <w:vAlign w:val="center"/>
          </w:tcPr>
          <w:p w14:paraId="4A4D05F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HAYVAN HASTANESİ KİT ALIMI</w:t>
            </w:r>
          </w:p>
        </w:tc>
        <w:tc>
          <w:tcPr>
            <w:tcW w:w="872" w:type="pct"/>
            <w:shd w:val="clear" w:color="auto" w:fill="B8CCE4" w:themeFill="accent1" w:themeFillTint="66"/>
            <w:vAlign w:val="center"/>
          </w:tcPr>
          <w:p w14:paraId="07EB77E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F63AD3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12.450,00 TL </w:t>
            </w:r>
          </w:p>
        </w:tc>
      </w:tr>
      <w:tr w:rsidR="00F96C90" w:rsidRPr="00F96C90" w14:paraId="01BFB904" w14:textId="77777777" w:rsidTr="009676B2">
        <w:trPr>
          <w:jc w:val="center"/>
        </w:trPr>
        <w:tc>
          <w:tcPr>
            <w:tcW w:w="321" w:type="pct"/>
            <w:shd w:val="clear" w:color="auto" w:fill="92CDDC" w:themeFill="accent5" w:themeFillTint="99"/>
            <w:vAlign w:val="center"/>
          </w:tcPr>
          <w:p w14:paraId="2E78854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91</w:t>
            </w:r>
          </w:p>
        </w:tc>
        <w:tc>
          <w:tcPr>
            <w:tcW w:w="793" w:type="pct"/>
            <w:shd w:val="clear" w:color="auto" w:fill="D99594" w:themeFill="accent2" w:themeFillTint="99"/>
            <w:vAlign w:val="center"/>
          </w:tcPr>
          <w:p w14:paraId="609E1A6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21DT549326 </w:t>
            </w:r>
          </w:p>
        </w:tc>
        <w:tc>
          <w:tcPr>
            <w:tcW w:w="2143" w:type="pct"/>
            <w:shd w:val="clear" w:color="auto" w:fill="FFFF00"/>
            <w:vAlign w:val="center"/>
          </w:tcPr>
          <w:p w14:paraId="2C670BC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İÇ ORTAM KABLOSUZ ERİŞİM NOKTASI (ACCESSPOİNT) ALIMI</w:t>
            </w:r>
          </w:p>
        </w:tc>
        <w:tc>
          <w:tcPr>
            <w:tcW w:w="872" w:type="pct"/>
            <w:shd w:val="clear" w:color="auto" w:fill="B8CCE4" w:themeFill="accent1" w:themeFillTint="66"/>
            <w:vAlign w:val="center"/>
          </w:tcPr>
          <w:p w14:paraId="083B938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09791C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35.925,00 TL </w:t>
            </w:r>
          </w:p>
        </w:tc>
      </w:tr>
      <w:tr w:rsidR="00F96C90" w:rsidRPr="00F96C90" w14:paraId="1BCA068E" w14:textId="77777777" w:rsidTr="009676B2">
        <w:trPr>
          <w:jc w:val="center"/>
        </w:trPr>
        <w:tc>
          <w:tcPr>
            <w:tcW w:w="321" w:type="pct"/>
            <w:shd w:val="clear" w:color="auto" w:fill="92CDDC" w:themeFill="accent5" w:themeFillTint="99"/>
            <w:vAlign w:val="center"/>
          </w:tcPr>
          <w:p w14:paraId="3329738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92</w:t>
            </w:r>
          </w:p>
        </w:tc>
        <w:tc>
          <w:tcPr>
            <w:tcW w:w="793" w:type="pct"/>
            <w:shd w:val="clear" w:color="auto" w:fill="D99594" w:themeFill="accent2" w:themeFillTint="99"/>
            <w:vAlign w:val="center"/>
          </w:tcPr>
          <w:p w14:paraId="584271F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21DT549385</w:t>
            </w:r>
          </w:p>
        </w:tc>
        <w:tc>
          <w:tcPr>
            <w:tcW w:w="2143" w:type="pct"/>
            <w:shd w:val="clear" w:color="auto" w:fill="FFFF00"/>
            <w:vAlign w:val="center"/>
          </w:tcPr>
          <w:p w14:paraId="081AF2B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ÖĞRENCİ BİLGİ SİSTEMİ İLE PERSONEL BİLGİ SİSTEMİ YAZILIMLARIN 6 AYLIK BAKIM, DESTEK VE GÜNCELLENMESİ</w:t>
            </w:r>
          </w:p>
        </w:tc>
        <w:tc>
          <w:tcPr>
            <w:tcW w:w="872" w:type="pct"/>
            <w:shd w:val="clear" w:color="auto" w:fill="B8CCE4" w:themeFill="accent1" w:themeFillTint="66"/>
            <w:vAlign w:val="center"/>
          </w:tcPr>
          <w:p w14:paraId="0CDF069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22-c/Mal</w:t>
            </w:r>
          </w:p>
        </w:tc>
        <w:tc>
          <w:tcPr>
            <w:tcW w:w="871" w:type="pct"/>
            <w:shd w:val="clear" w:color="auto" w:fill="FABF8F" w:themeFill="accent6" w:themeFillTint="99"/>
            <w:vAlign w:val="center"/>
          </w:tcPr>
          <w:p w14:paraId="630D999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25.550,00 TL </w:t>
            </w:r>
          </w:p>
        </w:tc>
      </w:tr>
      <w:tr w:rsidR="00F96C90" w:rsidRPr="00F96C90" w14:paraId="43755183" w14:textId="77777777" w:rsidTr="009676B2">
        <w:trPr>
          <w:jc w:val="center"/>
        </w:trPr>
        <w:tc>
          <w:tcPr>
            <w:tcW w:w="321" w:type="pct"/>
            <w:shd w:val="clear" w:color="auto" w:fill="92CDDC" w:themeFill="accent5" w:themeFillTint="99"/>
            <w:vAlign w:val="center"/>
          </w:tcPr>
          <w:p w14:paraId="306A411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93</w:t>
            </w:r>
          </w:p>
        </w:tc>
        <w:tc>
          <w:tcPr>
            <w:tcW w:w="793" w:type="pct"/>
            <w:shd w:val="clear" w:color="auto" w:fill="D99594" w:themeFill="accent2" w:themeFillTint="99"/>
            <w:vAlign w:val="center"/>
          </w:tcPr>
          <w:p w14:paraId="7750D2F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21DT749688</w:t>
            </w:r>
          </w:p>
        </w:tc>
        <w:tc>
          <w:tcPr>
            <w:tcW w:w="2143" w:type="pct"/>
            <w:shd w:val="clear" w:color="auto" w:fill="FFFF00"/>
            <w:vAlign w:val="center"/>
          </w:tcPr>
          <w:p w14:paraId="72BA615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KARBONDİOKSİT VE OKSİJEN ÖLÇÜM CİHAZI ALIMI</w:t>
            </w:r>
          </w:p>
        </w:tc>
        <w:tc>
          <w:tcPr>
            <w:tcW w:w="872" w:type="pct"/>
            <w:shd w:val="clear" w:color="auto" w:fill="B8CCE4" w:themeFill="accent1" w:themeFillTint="66"/>
            <w:vAlign w:val="center"/>
          </w:tcPr>
          <w:p w14:paraId="73351A2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739120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2.430,00 TL </w:t>
            </w:r>
          </w:p>
        </w:tc>
      </w:tr>
      <w:tr w:rsidR="00F96C90" w:rsidRPr="00F96C90" w14:paraId="131F622F" w14:textId="77777777" w:rsidTr="009676B2">
        <w:trPr>
          <w:jc w:val="center"/>
        </w:trPr>
        <w:tc>
          <w:tcPr>
            <w:tcW w:w="321" w:type="pct"/>
            <w:shd w:val="clear" w:color="auto" w:fill="92CDDC" w:themeFill="accent5" w:themeFillTint="99"/>
            <w:vAlign w:val="center"/>
          </w:tcPr>
          <w:p w14:paraId="06C4E68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94</w:t>
            </w:r>
          </w:p>
        </w:tc>
        <w:tc>
          <w:tcPr>
            <w:tcW w:w="793" w:type="pct"/>
            <w:shd w:val="clear" w:color="auto" w:fill="D99594" w:themeFill="accent2" w:themeFillTint="99"/>
            <w:vAlign w:val="center"/>
          </w:tcPr>
          <w:p w14:paraId="4ACDB8D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21DT749784</w:t>
            </w:r>
          </w:p>
        </w:tc>
        <w:tc>
          <w:tcPr>
            <w:tcW w:w="2143" w:type="pct"/>
            <w:shd w:val="clear" w:color="auto" w:fill="FFFF00"/>
            <w:vAlign w:val="center"/>
          </w:tcPr>
          <w:p w14:paraId="5139E9F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HİBRİT YONCA TOHUMU ALIMI</w:t>
            </w:r>
          </w:p>
        </w:tc>
        <w:tc>
          <w:tcPr>
            <w:tcW w:w="872" w:type="pct"/>
            <w:shd w:val="clear" w:color="auto" w:fill="B8CCE4" w:themeFill="accent1" w:themeFillTint="66"/>
            <w:vAlign w:val="center"/>
          </w:tcPr>
          <w:p w14:paraId="35D1E0A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4FA54A4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5.000,00 TL </w:t>
            </w:r>
          </w:p>
        </w:tc>
      </w:tr>
      <w:tr w:rsidR="00F96C90" w:rsidRPr="00F96C90" w14:paraId="27828452" w14:textId="77777777" w:rsidTr="009676B2">
        <w:trPr>
          <w:jc w:val="center"/>
        </w:trPr>
        <w:tc>
          <w:tcPr>
            <w:tcW w:w="321" w:type="pct"/>
            <w:shd w:val="clear" w:color="auto" w:fill="92CDDC" w:themeFill="accent5" w:themeFillTint="99"/>
            <w:vAlign w:val="center"/>
          </w:tcPr>
          <w:p w14:paraId="3606572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95</w:t>
            </w:r>
          </w:p>
        </w:tc>
        <w:tc>
          <w:tcPr>
            <w:tcW w:w="793" w:type="pct"/>
            <w:shd w:val="clear" w:color="auto" w:fill="D99594" w:themeFill="accent2" w:themeFillTint="99"/>
            <w:vAlign w:val="center"/>
          </w:tcPr>
          <w:p w14:paraId="2C494D5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21DT749835</w:t>
            </w:r>
          </w:p>
        </w:tc>
        <w:tc>
          <w:tcPr>
            <w:tcW w:w="2143" w:type="pct"/>
            <w:shd w:val="clear" w:color="auto" w:fill="FFFF00"/>
            <w:vAlign w:val="center"/>
          </w:tcPr>
          <w:p w14:paraId="132950A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TARIMSAL İLAÇ VE MALZEME ALIMI</w:t>
            </w:r>
          </w:p>
        </w:tc>
        <w:tc>
          <w:tcPr>
            <w:tcW w:w="872" w:type="pct"/>
            <w:shd w:val="clear" w:color="auto" w:fill="B8CCE4" w:themeFill="accent1" w:themeFillTint="66"/>
            <w:vAlign w:val="center"/>
          </w:tcPr>
          <w:p w14:paraId="33082A8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B5358CD"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12.205,00 TL </w:t>
            </w:r>
          </w:p>
        </w:tc>
      </w:tr>
      <w:tr w:rsidR="00F96C90" w:rsidRPr="00F96C90" w14:paraId="3D077DB4" w14:textId="77777777" w:rsidTr="009676B2">
        <w:trPr>
          <w:jc w:val="center"/>
        </w:trPr>
        <w:tc>
          <w:tcPr>
            <w:tcW w:w="321" w:type="pct"/>
            <w:shd w:val="clear" w:color="auto" w:fill="92CDDC" w:themeFill="accent5" w:themeFillTint="99"/>
            <w:vAlign w:val="center"/>
          </w:tcPr>
          <w:p w14:paraId="551AFB1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96</w:t>
            </w:r>
          </w:p>
        </w:tc>
        <w:tc>
          <w:tcPr>
            <w:tcW w:w="793" w:type="pct"/>
            <w:shd w:val="clear" w:color="auto" w:fill="D99594" w:themeFill="accent2" w:themeFillTint="99"/>
            <w:vAlign w:val="center"/>
          </w:tcPr>
          <w:p w14:paraId="071F1E7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21DT749942</w:t>
            </w:r>
          </w:p>
        </w:tc>
        <w:tc>
          <w:tcPr>
            <w:tcW w:w="2143" w:type="pct"/>
            <w:shd w:val="clear" w:color="auto" w:fill="FFFF00"/>
            <w:vAlign w:val="center"/>
          </w:tcPr>
          <w:p w14:paraId="4FDF5EF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TEKNOPARK KURULUMU DANIŞMANLIK HİZMETİ ALIMI</w:t>
            </w:r>
          </w:p>
        </w:tc>
        <w:tc>
          <w:tcPr>
            <w:tcW w:w="872" w:type="pct"/>
            <w:shd w:val="clear" w:color="auto" w:fill="B8CCE4" w:themeFill="accent1" w:themeFillTint="66"/>
            <w:vAlign w:val="center"/>
          </w:tcPr>
          <w:p w14:paraId="474A1C7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133D88E"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15.000,00 TL </w:t>
            </w:r>
          </w:p>
        </w:tc>
      </w:tr>
      <w:tr w:rsidR="00F96C90" w:rsidRPr="00F96C90" w14:paraId="71FD9245" w14:textId="77777777" w:rsidTr="009676B2">
        <w:trPr>
          <w:jc w:val="center"/>
        </w:trPr>
        <w:tc>
          <w:tcPr>
            <w:tcW w:w="321" w:type="pct"/>
            <w:shd w:val="clear" w:color="auto" w:fill="92CDDC" w:themeFill="accent5" w:themeFillTint="99"/>
            <w:vAlign w:val="center"/>
          </w:tcPr>
          <w:p w14:paraId="636E2C1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97</w:t>
            </w:r>
          </w:p>
        </w:tc>
        <w:tc>
          <w:tcPr>
            <w:tcW w:w="793" w:type="pct"/>
            <w:shd w:val="clear" w:color="auto" w:fill="D99594" w:themeFill="accent2" w:themeFillTint="99"/>
            <w:vAlign w:val="center"/>
          </w:tcPr>
          <w:p w14:paraId="149F7C6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21DT750043</w:t>
            </w:r>
          </w:p>
        </w:tc>
        <w:tc>
          <w:tcPr>
            <w:tcW w:w="2143" w:type="pct"/>
            <w:shd w:val="clear" w:color="auto" w:fill="FFFF00"/>
            <w:vAlign w:val="center"/>
          </w:tcPr>
          <w:p w14:paraId="457343E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06 EHH 20 PLAKALI HİZMET ARACININ BAKIM VE ONARIMININ YAPTIRILMASI</w:t>
            </w:r>
          </w:p>
        </w:tc>
        <w:tc>
          <w:tcPr>
            <w:tcW w:w="872" w:type="pct"/>
            <w:shd w:val="clear" w:color="auto" w:fill="B8CCE4" w:themeFill="accent1" w:themeFillTint="66"/>
            <w:vAlign w:val="center"/>
          </w:tcPr>
          <w:p w14:paraId="72016E6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BF6468E"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4.250,00 TL </w:t>
            </w:r>
          </w:p>
        </w:tc>
      </w:tr>
      <w:tr w:rsidR="00F96C90" w:rsidRPr="00F96C90" w14:paraId="76D6FFA1" w14:textId="77777777" w:rsidTr="009676B2">
        <w:trPr>
          <w:jc w:val="center"/>
        </w:trPr>
        <w:tc>
          <w:tcPr>
            <w:tcW w:w="321" w:type="pct"/>
            <w:shd w:val="clear" w:color="auto" w:fill="92CDDC" w:themeFill="accent5" w:themeFillTint="99"/>
            <w:vAlign w:val="center"/>
          </w:tcPr>
          <w:p w14:paraId="27E1555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98</w:t>
            </w:r>
          </w:p>
        </w:tc>
        <w:tc>
          <w:tcPr>
            <w:tcW w:w="793" w:type="pct"/>
            <w:shd w:val="clear" w:color="auto" w:fill="D99594" w:themeFill="accent2" w:themeFillTint="99"/>
            <w:vAlign w:val="center"/>
          </w:tcPr>
          <w:p w14:paraId="0A945A4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21DT750102</w:t>
            </w:r>
          </w:p>
        </w:tc>
        <w:tc>
          <w:tcPr>
            <w:tcW w:w="2143" w:type="pct"/>
            <w:shd w:val="clear" w:color="auto" w:fill="FFFF00"/>
            <w:vAlign w:val="center"/>
          </w:tcPr>
          <w:p w14:paraId="7859186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HES KODU SORGULAMA CİHAZI ALIMI</w:t>
            </w:r>
          </w:p>
        </w:tc>
        <w:tc>
          <w:tcPr>
            <w:tcW w:w="872" w:type="pct"/>
            <w:shd w:val="clear" w:color="auto" w:fill="B8CCE4" w:themeFill="accent1" w:themeFillTint="66"/>
            <w:vAlign w:val="center"/>
          </w:tcPr>
          <w:p w14:paraId="0D0B39B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02B1B77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8.400,00 TL </w:t>
            </w:r>
          </w:p>
        </w:tc>
      </w:tr>
      <w:tr w:rsidR="00F96C90" w:rsidRPr="00F96C90" w14:paraId="17806316" w14:textId="77777777" w:rsidTr="009676B2">
        <w:trPr>
          <w:jc w:val="center"/>
        </w:trPr>
        <w:tc>
          <w:tcPr>
            <w:tcW w:w="321" w:type="pct"/>
            <w:shd w:val="clear" w:color="auto" w:fill="92CDDC" w:themeFill="accent5" w:themeFillTint="99"/>
            <w:vAlign w:val="center"/>
          </w:tcPr>
          <w:p w14:paraId="3119A95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99</w:t>
            </w:r>
          </w:p>
        </w:tc>
        <w:tc>
          <w:tcPr>
            <w:tcW w:w="793" w:type="pct"/>
            <w:shd w:val="clear" w:color="auto" w:fill="D99594" w:themeFill="accent2" w:themeFillTint="99"/>
            <w:vAlign w:val="center"/>
          </w:tcPr>
          <w:p w14:paraId="4081738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21DT750267</w:t>
            </w:r>
          </w:p>
        </w:tc>
        <w:tc>
          <w:tcPr>
            <w:tcW w:w="2143" w:type="pct"/>
            <w:shd w:val="clear" w:color="auto" w:fill="FFFF00"/>
            <w:vAlign w:val="center"/>
          </w:tcPr>
          <w:p w14:paraId="4138BEA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576 PLAKALI HİZMET ARACININ BAKIM VE ONARIMININ YAPTIRILMASI</w:t>
            </w:r>
          </w:p>
        </w:tc>
        <w:tc>
          <w:tcPr>
            <w:tcW w:w="872" w:type="pct"/>
            <w:shd w:val="clear" w:color="auto" w:fill="B8CCE4" w:themeFill="accent1" w:themeFillTint="66"/>
            <w:vAlign w:val="center"/>
          </w:tcPr>
          <w:p w14:paraId="38F60B1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215559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11.450,00 TL </w:t>
            </w:r>
          </w:p>
        </w:tc>
      </w:tr>
      <w:tr w:rsidR="00F96C90" w:rsidRPr="00F96C90" w14:paraId="4E7D1C24" w14:textId="77777777" w:rsidTr="009676B2">
        <w:trPr>
          <w:jc w:val="center"/>
        </w:trPr>
        <w:tc>
          <w:tcPr>
            <w:tcW w:w="321" w:type="pct"/>
            <w:shd w:val="clear" w:color="auto" w:fill="92CDDC" w:themeFill="accent5" w:themeFillTint="99"/>
            <w:vAlign w:val="center"/>
          </w:tcPr>
          <w:p w14:paraId="3365FA7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100</w:t>
            </w:r>
          </w:p>
        </w:tc>
        <w:tc>
          <w:tcPr>
            <w:tcW w:w="793" w:type="pct"/>
            <w:shd w:val="clear" w:color="auto" w:fill="D99594" w:themeFill="accent2" w:themeFillTint="99"/>
            <w:vAlign w:val="center"/>
          </w:tcPr>
          <w:p w14:paraId="6A45846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21DT750326</w:t>
            </w:r>
          </w:p>
        </w:tc>
        <w:tc>
          <w:tcPr>
            <w:tcW w:w="2143" w:type="pct"/>
            <w:shd w:val="clear" w:color="auto" w:fill="FFFF00"/>
            <w:vAlign w:val="center"/>
          </w:tcPr>
          <w:p w14:paraId="07F5954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576 PLAKALI HİZMET ARACININ BAKIM VE ONARIMININ YAPTIRILMASI</w:t>
            </w:r>
          </w:p>
        </w:tc>
        <w:tc>
          <w:tcPr>
            <w:tcW w:w="872" w:type="pct"/>
            <w:shd w:val="clear" w:color="auto" w:fill="B8CCE4" w:themeFill="accent1" w:themeFillTint="66"/>
            <w:vAlign w:val="center"/>
          </w:tcPr>
          <w:p w14:paraId="736D66B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47096539"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5.009,08 TL </w:t>
            </w:r>
          </w:p>
        </w:tc>
      </w:tr>
      <w:tr w:rsidR="00F96C90" w:rsidRPr="00F96C90" w14:paraId="0869F083" w14:textId="77777777" w:rsidTr="009676B2">
        <w:trPr>
          <w:jc w:val="center"/>
        </w:trPr>
        <w:tc>
          <w:tcPr>
            <w:tcW w:w="321" w:type="pct"/>
            <w:shd w:val="clear" w:color="auto" w:fill="92CDDC" w:themeFill="accent5" w:themeFillTint="99"/>
            <w:vAlign w:val="center"/>
          </w:tcPr>
          <w:p w14:paraId="30AD622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101</w:t>
            </w:r>
          </w:p>
        </w:tc>
        <w:tc>
          <w:tcPr>
            <w:tcW w:w="793" w:type="pct"/>
            <w:shd w:val="clear" w:color="auto" w:fill="D99594" w:themeFill="accent2" w:themeFillTint="99"/>
            <w:vAlign w:val="center"/>
          </w:tcPr>
          <w:p w14:paraId="069B3A2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21DT791574 </w:t>
            </w:r>
          </w:p>
        </w:tc>
        <w:tc>
          <w:tcPr>
            <w:tcW w:w="2143" w:type="pct"/>
            <w:shd w:val="clear" w:color="auto" w:fill="FFFF00"/>
            <w:vAlign w:val="center"/>
          </w:tcPr>
          <w:p w14:paraId="0C13992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AN 976 PLAKALI HİZMET ARACININ BAKIM VE ONARIMININ YAPTIRILMASI</w:t>
            </w:r>
          </w:p>
        </w:tc>
        <w:tc>
          <w:tcPr>
            <w:tcW w:w="872" w:type="pct"/>
            <w:shd w:val="clear" w:color="auto" w:fill="B8CCE4" w:themeFill="accent1" w:themeFillTint="66"/>
            <w:vAlign w:val="center"/>
          </w:tcPr>
          <w:p w14:paraId="66E8427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774AB76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10.404,04 TL </w:t>
            </w:r>
          </w:p>
        </w:tc>
      </w:tr>
      <w:tr w:rsidR="00F96C90" w:rsidRPr="00F96C90" w14:paraId="6154E11A" w14:textId="77777777" w:rsidTr="009676B2">
        <w:trPr>
          <w:jc w:val="center"/>
        </w:trPr>
        <w:tc>
          <w:tcPr>
            <w:tcW w:w="321" w:type="pct"/>
            <w:shd w:val="clear" w:color="auto" w:fill="92CDDC" w:themeFill="accent5" w:themeFillTint="99"/>
            <w:vAlign w:val="center"/>
          </w:tcPr>
          <w:p w14:paraId="633C973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102</w:t>
            </w:r>
          </w:p>
        </w:tc>
        <w:tc>
          <w:tcPr>
            <w:tcW w:w="793" w:type="pct"/>
            <w:shd w:val="clear" w:color="auto" w:fill="D99594" w:themeFill="accent2" w:themeFillTint="99"/>
            <w:vAlign w:val="center"/>
          </w:tcPr>
          <w:p w14:paraId="26814F8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21DT791641</w:t>
            </w:r>
          </w:p>
        </w:tc>
        <w:tc>
          <w:tcPr>
            <w:tcW w:w="2143" w:type="pct"/>
            <w:shd w:val="clear" w:color="auto" w:fill="FFFF00"/>
            <w:vAlign w:val="center"/>
          </w:tcPr>
          <w:p w14:paraId="49D5ADC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06 EHH 20 PLAKALI HİZMET ARACININ BAKIM VE ONARIMININ YAPTIRILMASI</w:t>
            </w:r>
          </w:p>
        </w:tc>
        <w:tc>
          <w:tcPr>
            <w:tcW w:w="872" w:type="pct"/>
            <w:shd w:val="clear" w:color="auto" w:fill="B8CCE4" w:themeFill="accent1" w:themeFillTint="66"/>
            <w:vAlign w:val="center"/>
          </w:tcPr>
          <w:p w14:paraId="2577EE0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4F25FE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5.550,00 TL </w:t>
            </w:r>
          </w:p>
        </w:tc>
      </w:tr>
      <w:tr w:rsidR="00F96C90" w:rsidRPr="00F96C90" w14:paraId="220EA097" w14:textId="77777777" w:rsidTr="009676B2">
        <w:trPr>
          <w:jc w:val="center"/>
        </w:trPr>
        <w:tc>
          <w:tcPr>
            <w:tcW w:w="321" w:type="pct"/>
            <w:shd w:val="clear" w:color="auto" w:fill="92CDDC" w:themeFill="accent5" w:themeFillTint="99"/>
            <w:vAlign w:val="center"/>
          </w:tcPr>
          <w:p w14:paraId="104C7C4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103</w:t>
            </w:r>
          </w:p>
        </w:tc>
        <w:tc>
          <w:tcPr>
            <w:tcW w:w="793" w:type="pct"/>
            <w:shd w:val="clear" w:color="auto" w:fill="D99594" w:themeFill="accent2" w:themeFillTint="99"/>
            <w:vAlign w:val="center"/>
          </w:tcPr>
          <w:p w14:paraId="6148CE3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21DT791681</w:t>
            </w:r>
          </w:p>
        </w:tc>
        <w:tc>
          <w:tcPr>
            <w:tcW w:w="2143" w:type="pct"/>
            <w:shd w:val="clear" w:color="auto" w:fill="FFFF00"/>
            <w:vAlign w:val="center"/>
          </w:tcPr>
          <w:p w14:paraId="411B073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OPTİSYENLİK LABORATUVARI MAL VE MALZEME ALIMI</w:t>
            </w:r>
          </w:p>
        </w:tc>
        <w:tc>
          <w:tcPr>
            <w:tcW w:w="872" w:type="pct"/>
            <w:shd w:val="clear" w:color="auto" w:fill="B8CCE4" w:themeFill="accent1" w:themeFillTint="66"/>
            <w:vAlign w:val="center"/>
          </w:tcPr>
          <w:p w14:paraId="44EFB10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A67254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16.350,00 TL </w:t>
            </w:r>
          </w:p>
        </w:tc>
      </w:tr>
      <w:tr w:rsidR="00F96C90" w:rsidRPr="00F96C90" w14:paraId="40BFA4E7" w14:textId="77777777" w:rsidTr="009676B2">
        <w:trPr>
          <w:jc w:val="center"/>
        </w:trPr>
        <w:tc>
          <w:tcPr>
            <w:tcW w:w="321" w:type="pct"/>
            <w:shd w:val="clear" w:color="auto" w:fill="92CDDC" w:themeFill="accent5" w:themeFillTint="99"/>
            <w:vAlign w:val="center"/>
          </w:tcPr>
          <w:p w14:paraId="26337B6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104</w:t>
            </w:r>
          </w:p>
        </w:tc>
        <w:tc>
          <w:tcPr>
            <w:tcW w:w="793" w:type="pct"/>
            <w:shd w:val="clear" w:color="auto" w:fill="D99594" w:themeFill="accent2" w:themeFillTint="99"/>
            <w:vAlign w:val="center"/>
          </w:tcPr>
          <w:p w14:paraId="2010E66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21DT791746</w:t>
            </w:r>
          </w:p>
        </w:tc>
        <w:tc>
          <w:tcPr>
            <w:tcW w:w="2143" w:type="pct"/>
            <w:shd w:val="clear" w:color="auto" w:fill="FFFF00"/>
            <w:vAlign w:val="center"/>
          </w:tcPr>
          <w:p w14:paraId="4363865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FİZYOTERAPİ PROGRAMI MALZEME ALIMI</w:t>
            </w:r>
          </w:p>
        </w:tc>
        <w:tc>
          <w:tcPr>
            <w:tcW w:w="872" w:type="pct"/>
            <w:shd w:val="clear" w:color="auto" w:fill="B8CCE4" w:themeFill="accent1" w:themeFillTint="66"/>
            <w:vAlign w:val="center"/>
          </w:tcPr>
          <w:p w14:paraId="5C255C5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0538FC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39.880,00 TL </w:t>
            </w:r>
          </w:p>
        </w:tc>
      </w:tr>
      <w:tr w:rsidR="00F96C90" w:rsidRPr="00F96C90" w14:paraId="79BCFE75" w14:textId="77777777" w:rsidTr="009676B2">
        <w:trPr>
          <w:jc w:val="center"/>
        </w:trPr>
        <w:tc>
          <w:tcPr>
            <w:tcW w:w="321" w:type="pct"/>
            <w:shd w:val="clear" w:color="auto" w:fill="92CDDC" w:themeFill="accent5" w:themeFillTint="99"/>
            <w:vAlign w:val="center"/>
          </w:tcPr>
          <w:p w14:paraId="1326031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105</w:t>
            </w:r>
          </w:p>
        </w:tc>
        <w:tc>
          <w:tcPr>
            <w:tcW w:w="793" w:type="pct"/>
            <w:shd w:val="clear" w:color="auto" w:fill="D99594" w:themeFill="accent2" w:themeFillTint="99"/>
            <w:vAlign w:val="center"/>
          </w:tcPr>
          <w:p w14:paraId="3450722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21DT791853</w:t>
            </w:r>
          </w:p>
        </w:tc>
        <w:tc>
          <w:tcPr>
            <w:tcW w:w="2143" w:type="pct"/>
            <w:shd w:val="clear" w:color="auto" w:fill="FFFF00"/>
            <w:vAlign w:val="center"/>
          </w:tcPr>
          <w:p w14:paraId="0D3806E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ARAÇLARA ZORUNLU MALİ SORUMLULUK SİGORTASININ YAPTIRILMASI</w:t>
            </w:r>
          </w:p>
        </w:tc>
        <w:tc>
          <w:tcPr>
            <w:tcW w:w="872" w:type="pct"/>
            <w:shd w:val="clear" w:color="auto" w:fill="B8CCE4" w:themeFill="accent1" w:themeFillTint="66"/>
            <w:vAlign w:val="center"/>
          </w:tcPr>
          <w:p w14:paraId="396CAED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97D5F4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14.210,00 TL </w:t>
            </w:r>
          </w:p>
        </w:tc>
      </w:tr>
      <w:tr w:rsidR="00F96C90" w:rsidRPr="00F96C90" w14:paraId="213CCAF5" w14:textId="77777777" w:rsidTr="009676B2">
        <w:trPr>
          <w:jc w:val="center"/>
        </w:trPr>
        <w:tc>
          <w:tcPr>
            <w:tcW w:w="321" w:type="pct"/>
            <w:shd w:val="clear" w:color="auto" w:fill="92CDDC" w:themeFill="accent5" w:themeFillTint="99"/>
            <w:vAlign w:val="center"/>
          </w:tcPr>
          <w:p w14:paraId="627ABC4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106</w:t>
            </w:r>
          </w:p>
        </w:tc>
        <w:tc>
          <w:tcPr>
            <w:tcW w:w="793" w:type="pct"/>
            <w:shd w:val="clear" w:color="auto" w:fill="D99594" w:themeFill="accent2" w:themeFillTint="99"/>
            <w:vAlign w:val="center"/>
          </w:tcPr>
          <w:p w14:paraId="1995A75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21DT791924</w:t>
            </w:r>
          </w:p>
        </w:tc>
        <w:tc>
          <w:tcPr>
            <w:tcW w:w="2143" w:type="pct"/>
            <w:shd w:val="clear" w:color="auto" w:fill="FFFF00"/>
            <w:vAlign w:val="center"/>
          </w:tcPr>
          <w:p w14:paraId="1D4098C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AG 094 PLAKALI HİZMET ARACININ BAKIM VE ONARIMININ YAPTIRILMASI</w:t>
            </w:r>
          </w:p>
        </w:tc>
        <w:tc>
          <w:tcPr>
            <w:tcW w:w="872" w:type="pct"/>
            <w:shd w:val="clear" w:color="auto" w:fill="B8CCE4" w:themeFill="accent1" w:themeFillTint="66"/>
            <w:vAlign w:val="center"/>
          </w:tcPr>
          <w:p w14:paraId="5231052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3D9F3EE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660,00 TL </w:t>
            </w:r>
          </w:p>
        </w:tc>
      </w:tr>
      <w:tr w:rsidR="00F96C90" w:rsidRPr="00F96C90" w14:paraId="6DCA8777" w14:textId="77777777" w:rsidTr="009676B2">
        <w:trPr>
          <w:jc w:val="center"/>
        </w:trPr>
        <w:tc>
          <w:tcPr>
            <w:tcW w:w="321" w:type="pct"/>
            <w:shd w:val="clear" w:color="auto" w:fill="92CDDC" w:themeFill="accent5" w:themeFillTint="99"/>
            <w:vAlign w:val="center"/>
          </w:tcPr>
          <w:p w14:paraId="3442E4D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107</w:t>
            </w:r>
          </w:p>
        </w:tc>
        <w:tc>
          <w:tcPr>
            <w:tcW w:w="793" w:type="pct"/>
            <w:shd w:val="clear" w:color="auto" w:fill="D99594" w:themeFill="accent2" w:themeFillTint="99"/>
            <w:vAlign w:val="center"/>
          </w:tcPr>
          <w:p w14:paraId="0551925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21DT791967</w:t>
            </w:r>
          </w:p>
        </w:tc>
        <w:tc>
          <w:tcPr>
            <w:tcW w:w="2143" w:type="pct"/>
            <w:shd w:val="clear" w:color="auto" w:fill="FFFF00"/>
            <w:vAlign w:val="center"/>
          </w:tcPr>
          <w:p w14:paraId="256756E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987 VE 76 DL 658 PLAKALI HİZMET ARACININ BAKIM VE ONARIMININ YAPTIRILMASI</w:t>
            </w:r>
          </w:p>
        </w:tc>
        <w:tc>
          <w:tcPr>
            <w:tcW w:w="872" w:type="pct"/>
            <w:shd w:val="clear" w:color="auto" w:fill="B8CCE4" w:themeFill="accent1" w:themeFillTint="66"/>
            <w:vAlign w:val="center"/>
          </w:tcPr>
          <w:p w14:paraId="087E23E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A34270A"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1.980,00 TL </w:t>
            </w:r>
          </w:p>
        </w:tc>
      </w:tr>
      <w:tr w:rsidR="00F96C90" w:rsidRPr="00F96C90" w14:paraId="5425D0C2" w14:textId="77777777" w:rsidTr="009676B2">
        <w:trPr>
          <w:jc w:val="center"/>
        </w:trPr>
        <w:tc>
          <w:tcPr>
            <w:tcW w:w="321" w:type="pct"/>
            <w:shd w:val="clear" w:color="auto" w:fill="92CDDC" w:themeFill="accent5" w:themeFillTint="99"/>
            <w:vAlign w:val="center"/>
          </w:tcPr>
          <w:p w14:paraId="0DBBE27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108</w:t>
            </w:r>
          </w:p>
        </w:tc>
        <w:tc>
          <w:tcPr>
            <w:tcW w:w="793" w:type="pct"/>
            <w:shd w:val="clear" w:color="auto" w:fill="D99594" w:themeFill="accent2" w:themeFillTint="99"/>
            <w:vAlign w:val="center"/>
          </w:tcPr>
          <w:p w14:paraId="7BEB70A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21DT792011</w:t>
            </w:r>
          </w:p>
        </w:tc>
        <w:tc>
          <w:tcPr>
            <w:tcW w:w="2143" w:type="pct"/>
            <w:shd w:val="clear" w:color="auto" w:fill="FFFF00"/>
            <w:vAlign w:val="center"/>
          </w:tcPr>
          <w:p w14:paraId="124DA1D2"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AAB 706 PLAKALI HİZMET ARACININ BAKIM VE ONARIMININ YAPTIRILMASI</w:t>
            </w:r>
          </w:p>
        </w:tc>
        <w:tc>
          <w:tcPr>
            <w:tcW w:w="872" w:type="pct"/>
            <w:shd w:val="clear" w:color="auto" w:fill="B8CCE4" w:themeFill="accent1" w:themeFillTint="66"/>
            <w:vAlign w:val="center"/>
          </w:tcPr>
          <w:p w14:paraId="47459F2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54F8496D"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1.916,96 TL</w:t>
            </w:r>
          </w:p>
        </w:tc>
      </w:tr>
      <w:tr w:rsidR="00F96C90" w:rsidRPr="00F96C90" w14:paraId="40F06191" w14:textId="77777777" w:rsidTr="009676B2">
        <w:trPr>
          <w:jc w:val="center"/>
        </w:trPr>
        <w:tc>
          <w:tcPr>
            <w:tcW w:w="321" w:type="pct"/>
            <w:shd w:val="clear" w:color="auto" w:fill="92CDDC" w:themeFill="accent5" w:themeFillTint="99"/>
            <w:vAlign w:val="center"/>
          </w:tcPr>
          <w:p w14:paraId="49C68D7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109</w:t>
            </w:r>
          </w:p>
        </w:tc>
        <w:tc>
          <w:tcPr>
            <w:tcW w:w="793" w:type="pct"/>
            <w:shd w:val="clear" w:color="auto" w:fill="D99594" w:themeFill="accent2" w:themeFillTint="99"/>
            <w:vAlign w:val="center"/>
          </w:tcPr>
          <w:p w14:paraId="612E437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21DT792357</w:t>
            </w:r>
          </w:p>
        </w:tc>
        <w:tc>
          <w:tcPr>
            <w:tcW w:w="2143" w:type="pct"/>
            <w:shd w:val="clear" w:color="auto" w:fill="FFFF00"/>
            <w:vAlign w:val="center"/>
          </w:tcPr>
          <w:p w14:paraId="46DFAE6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DL 045 PLAKALI HİZMET ARACININ BAKIM VE ONARIMININ YAPTIRILMASI</w:t>
            </w:r>
          </w:p>
        </w:tc>
        <w:tc>
          <w:tcPr>
            <w:tcW w:w="872" w:type="pct"/>
            <w:shd w:val="clear" w:color="auto" w:fill="B8CCE4" w:themeFill="accent1" w:themeFillTint="66"/>
            <w:vAlign w:val="center"/>
          </w:tcPr>
          <w:p w14:paraId="0E33AF9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22-a/Hizmet</w:t>
            </w:r>
          </w:p>
        </w:tc>
        <w:tc>
          <w:tcPr>
            <w:tcW w:w="871" w:type="pct"/>
            <w:shd w:val="clear" w:color="auto" w:fill="FABF8F" w:themeFill="accent6" w:themeFillTint="99"/>
            <w:vAlign w:val="center"/>
          </w:tcPr>
          <w:p w14:paraId="6FE50B5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1.916,96 TL</w:t>
            </w:r>
          </w:p>
        </w:tc>
      </w:tr>
      <w:tr w:rsidR="00F96C90" w:rsidRPr="00F96C90" w14:paraId="7BD16882" w14:textId="77777777" w:rsidTr="009676B2">
        <w:trPr>
          <w:jc w:val="center"/>
        </w:trPr>
        <w:tc>
          <w:tcPr>
            <w:tcW w:w="321" w:type="pct"/>
            <w:shd w:val="clear" w:color="auto" w:fill="92CDDC" w:themeFill="accent5" w:themeFillTint="99"/>
            <w:vAlign w:val="center"/>
          </w:tcPr>
          <w:p w14:paraId="60DBDF9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110</w:t>
            </w:r>
          </w:p>
        </w:tc>
        <w:tc>
          <w:tcPr>
            <w:tcW w:w="793" w:type="pct"/>
            <w:shd w:val="clear" w:color="auto" w:fill="D99594" w:themeFill="accent2" w:themeFillTint="99"/>
            <w:vAlign w:val="center"/>
          </w:tcPr>
          <w:p w14:paraId="6E1DEE4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21DT792396 </w:t>
            </w:r>
          </w:p>
        </w:tc>
        <w:tc>
          <w:tcPr>
            <w:tcW w:w="2143" w:type="pct"/>
            <w:shd w:val="clear" w:color="auto" w:fill="FFFF00"/>
            <w:vAlign w:val="center"/>
          </w:tcPr>
          <w:p w14:paraId="0D4C44F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295 PLAKALI MERCEDES MAKAM ARACININ BAKIM ONARIMI</w:t>
            </w:r>
          </w:p>
        </w:tc>
        <w:tc>
          <w:tcPr>
            <w:tcW w:w="872" w:type="pct"/>
            <w:shd w:val="clear" w:color="auto" w:fill="B8CCE4" w:themeFill="accent1" w:themeFillTint="66"/>
            <w:vAlign w:val="center"/>
          </w:tcPr>
          <w:p w14:paraId="41FE596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5B780B4"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1.440,68 TL </w:t>
            </w:r>
          </w:p>
        </w:tc>
      </w:tr>
      <w:tr w:rsidR="00F96C90" w:rsidRPr="00F96C90" w14:paraId="30D1F39D" w14:textId="77777777" w:rsidTr="009676B2">
        <w:trPr>
          <w:jc w:val="center"/>
        </w:trPr>
        <w:tc>
          <w:tcPr>
            <w:tcW w:w="321" w:type="pct"/>
            <w:shd w:val="clear" w:color="auto" w:fill="92CDDC" w:themeFill="accent5" w:themeFillTint="99"/>
            <w:vAlign w:val="center"/>
          </w:tcPr>
          <w:p w14:paraId="2BA32B6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111</w:t>
            </w:r>
          </w:p>
        </w:tc>
        <w:tc>
          <w:tcPr>
            <w:tcW w:w="793" w:type="pct"/>
            <w:shd w:val="clear" w:color="auto" w:fill="D99594" w:themeFill="accent2" w:themeFillTint="99"/>
            <w:vAlign w:val="center"/>
          </w:tcPr>
          <w:p w14:paraId="2DC3EE4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21DT792447 </w:t>
            </w:r>
          </w:p>
        </w:tc>
        <w:tc>
          <w:tcPr>
            <w:tcW w:w="2143" w:type="pct"/>
            <w:shd w:val="clear" w:color="auto" w:fill="FFFF00"/>
            <w:vAlign w:val="center"/>
          </w:tcPr>
          <w:p w14:paraId="5099AD14"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295 PLAKALI MERCEDES MAKAM ARACININ BAKIM ONARIMI</w:t>
            </w:r>
          </w:p>
        </w:tc>
        <w:tc>
          <w:tcPr>
            <w:tcW w:w="872" w:type="pct"/>
            <w:shd w:val="clear" w:color="auto" w:fill="B8CCE4" w:themeFill="accent1" w:themeFillTint="66"/>
            <w:vAlign w:val="center"/>
          </w:tcPr>
          <w:p w14:paraId="3291BF7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C6A307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1.525,42 TL </w:t>
            </w:r>
          </w:p>
        </w:tc>
      </w:tr>
      <w:tr w:rsidR="00F96C90" w:rsidRPr="00F96C90" w14:paraId="214BEA74" w14:textId="77777777" w:rsidTr="009676B2">
        <w:trPr>
          <w:jc w:val="center"/>
        </w:trPr>
        <w:tc>
          <w:tcPr>
            <w:tcW w:w="321" w:type="pct"/>
            <w:shd w:val="clear" w:color="auto" w:fill="92CDDC" w:themeFill="accent5" w:themeFillTint="99"/>
            <w:vAlign w:val="center"/>
          </w:tcPr>
          <w:p w14:paraId="017B923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112</w:t>
            </w:r>
          </w:p>
        </w:tc>
        <w:tc>
          <w:tcPr>
            <w:tcW w:w="793" w:type="pct"/>
            <w:shd w:val="clear" w:color="auto" w:fill="D99594" w:themeFill="accent2" w:themeFillTint="99"/>
            <w:vAlign w:val="center"/>
          </w:tcPr>
          <w:p w14:paraId="7CA5536B" w14:textId="76DE324C"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21DT792523</w:t>
            </w:r>
          </w:p>
        </w:tc>
        <w:tc>
          <w:tcPr>
            <w:tcW w:w="2143" w:type="pct"/>
            <w:shd w:val="clear" w:color="auto" w:fill="FFFF00"/>
            <w:vAlign w:val="center"/>
          </w:tcPr>
          <w:p w14:paraId="6D7E315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AHŞAP İŞLEME ATÖLYESİ MAL VE MALZEME ALIMI</w:t>
            </w:r>
          </w:p>
        </w:tc>
        <w:tc>
          <w:tcPr>
            <w:tcW w:w="872" w:type="pct"/>
            <w:shd w:val="clear" w:color="auto" w:fill="B8CCE4" w:themeFill="accent1" w:themeFillTint="66"/>
            <w:vAlign w:val="center"/>
          </w:tcPr>
          <w:p w14:paraId="1D3803E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08FB071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8.130,00 TL </w:t>
            </w:r>
          </w:p>
        </w:tc>
      </w:tr>
      <w:tr w:rsidR="00F96C90" w:rsidRPr="00F96C90" w14:paraId="467B343B" w14:textId="77777777" w:rsidTr="009676B2">
        <w:trPr>
          <w:jc w:val="center"/>
        </w:trPr>
        <w:tc>
          <w:tcPr>
            <w:tcW w:w="321" w:type="pct"/>
            <w:shd w:val="clear" w:color="auto" w:fill="92CDDC" w:themeFill="accent5" w:themeFillTint="99"/>
            <w:vAlign w:val="center"/>
          </w:tcPr>
          <w:p w14:paraId="786E299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113</w:t>
            </w:r>
          </w:p>
        </w:tc>
        <w:tc>
          <w:tcPr>
            <w:tcW w:w="793" w:type="pct"/>
            <w:shd w:val="clear" w:color="auto" w:fill="D99594" w:themeFill="accent2" w:themeFillTint="99"/>
            <w:vAlign w:val="center"/>
          </w:tcPr>
          <w:p w14:paraId="353EBB0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21DT792641</w:t>
            </w:r>
          </w:p>
        </w:tc>
        <w:tc>
          <w:tcPr>
            <w:tcW w:w="2143" w:type="pct"/>
            <w:shd w:val="clear" w:color="auto" w:fill="FFFF00"/>
            <w:vAlign w:val="center"/>
          </w:tcPr>
          <w:p w14:paraId="429A03D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MOTORLU TIRPAN VE ÇİM BİÇME MAKİNELERİ BAKIM VE ONARIMI</w:t>
            </w:r>
          </w:p>
        </w:tc>
        <w:tc>
          <w:tcPr>
            <w:tcW w:w="872" w:type="pct"/>
            <w:shd w:val="clear" w:color="auto" w:fill="B8CCE4" w:themeFill="accent1" w:themeFillTint="66"/>
            <w:vAlign w:val="center"/>
          </w:tcPr>
          <w:p w14:paraId="2992121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3CCE50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16.020,00 TL </w:t>
            </w:r>
          </w:p>
        </w:tc>
      </w:tr>
      <w:tr w:rsidR="00F96C90" w:rsidRPr="00F96C90" w14:paraId="6F8F8CC2" w14:textId="77777777" w:rsidTr="009676B2">
        <w:trPr>
          <w:jc w:val="center"/>
        </w:trPr>
        <w:tc>
          <w:tcPr>
            <w:tcW w:w="321" w:type="pct"/>
            <w:shd w:val="clear" w:color="auto" w:fill="92CDDC" w:themeFill="accent5" w:themeFillTint="99"/>
            <w:vAlign w:val="center"/>
          </w:tcPr>
          <w:p w14:paraId="7F8F8A7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114</w:t>
            </w:r>
          </w:p>
        </w:tc>
        <w:tc>
          <w:tcPr>
            <w:tcW w:w="793" w:type="pct"/>
            <w:shd w:val="clear" w:color="auto" w:fill="D99594" w:themeFill="accent2" w:themeFillTint="99"/>
            <w:vAlign w:val="center"/>
          </w:tcPr>
          <w:p w14:paraId="40C082B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21DT792767 </w:t>
            </w:r>
          </w:p>
        </w:tc>
        <w:tc>
          <w:tcPr>
            <w:tcW w:w="2143" w:type="pct"/>
            <w:shd w:val="clear" w:color="auto" w:fill="FFFF00"/>
            <w:vAlign w:val="center"/>
          </w:tcPr>
          <w:p w14:paraId="3463DEB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ZEMİN TEMİZLEME MAKİNELERİ BAKIM VE ONARIMI</w:t>
            </w:r>
          </w:p>
        </w:tc>
        <w:tc>
          <w:tcPr>
            <w:tcW w:w="872" w:type="pct"/>
            <w:shd w:val="clear" w:color="auto" w:fill="B8CCE4" w:themeFill="accent1" w:themeFillTint="66"/>
            <w:vAlign w:val="center"/>
          </w:tcPr>
          <w:p w14:paraId="7664788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770057F"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35.593,00 TL </w:t>
            </w:r>
          </w:p>
        </w:tc>
      </w:tr>
      <w:tr w:rsidR="00F96C90" w:rsidRPr="00F96C90" w14:paraId="5623E3D4" w14:textId="77777777" w:rsidTr="009676B2">
        <w:trPr>
          <w:jc w:val="center"/>
        </w:trPr>
        <w:tc>
          <w:tcPr>
            <w:tcW w:w="321" w:type="pct"/>
            <w:shd w:val="clear" w:color="auto" w:fill="92CDDC" w:themeFill="accent5" w:themeFillTint="99"/>
            <w:vAlign w:val="center"/>
          </w:tcPr>
          <w:p w14:paraId="7117F47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115</w:t>
            </w:r>
          </w:p>
        </w:tc>
        <w:tc>
          <w:tcPr>
            <w:tcW w:w="793" w:type="pct"/>
            <w:shd w:val="clear" w:color="auto" w:fill="D99594" w:themeFill="accent2" w:themeFillTint="99"/>
            <w:vAlign w:val="center"/>
          </w:tcPr>
          <w:p w14:paraId="3F09B0E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21DT792846</w:t>
            </w:r>
          </w:p>
        </w:tc>
        <w:tc>
          <w:tcPr>
            <w:tcW w:w="2143" w:type="pct"/>
            <w:shd w:val="clear" w:color="auto" w:fill="FFFF00"/>
            <w:vAlign w:val="center"/>
          </w:tcPr>
          <w:p w14:paraId="71D5432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YEŞİL ALAN MÜDÜRLÜĞÜ MAZEME ALIMI</w:t>
            </w:r>
          </w:p>
        </w:tc>
        <w:tc>
          <w:tcPr>
            <w:tcW w:w="872" w:type="pct"/>
            <w:shd w:val="clear" w:color="auto" w:fill="B8CCE4" w:themeFill="accent1" w:themeFillTint="66"/>
            <w:vAlign w:val="center"/>
          </w:tcPr>
          <w:p w14:paraId="1D7DD47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F4D5E34"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34.275,00 TL </w:t>
            </w:r>
          </w:p>
        </w:tc>
      </w:tr>
      <w:tr w:rsidR="00F96C90" w:rsidRPr="00F96C90" w14:paraId="2224BE11" w14:textId="77777777" w:rsidTr="009676B2">
        <w:trPr>
          <w:jc w:val="center"/>
        </w:trPr>
        <w:tc>
          <w:tcPr>
            <w:tcW w:w="321" w:type="pct"/>
            <w:shd w:val="clear" w:color="auto" w:fill="92CDDC" w:themeFill="accent5" w:themeFillTint="99"/>
            <w:vAlign w:val="center"/>
          </w:tcPr>
          <w:p w14:paraId="39E82E6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116</w:t>
            </w:r>
          </w:p>
        </w:tc>
        <w:tc>
          <w:tcPr>
            <w:tcW w:w="793" w:type="pct"/>
            <w:shd w:val="clear" w:color="auto" w:fill="D99594" w:themeFill="accent2" w:themeFillTint="99"/>
            <w:vAlign w:val="center"/>
          </w:tcPr>
          <w:p w14:paraId="1B4A19D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21DT792924</w:t>
            </w:r>
          </w:p>
        </w:tc>
        <w:tc>
          <w:tcPr>
            <w:tcW w:w="2143" w:type="pct"/>
            <w:shd w:val="clear" w:color="auto" w:fill="FFFF00"/>
            <w:vAlign w:val="center"/>
          </w:tcPr>
          <w:p w14:paraId="04CD10F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ÇİM TOHUMU ALIMI</w:t>
            </w:r>
          </w:p>
        </w:tc>
        <w:tc>
          <w:tcPr>
            <w:tcW w:w="872" w:type="pct"/>
            <w:shd w:val="clear" w:color="auto" w:fill="B8CCE4" w:themeFill="accent1" w:themeFillTint="66"/>
            <w:vAlign w:val="center"/>
          </w:tcPr>
          <w:p w14:paraId="4A10836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68D348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35.950,00 TL </w:t>
            </w:r>
          </w:p>
        </w:tc>
      </w:tr>
      <w:tr w:rsidR="00F96C90" w:rsidRPr="00F96C90" w14:paraId="1DD4E34A" w14:textId="77777777" w:rsidTr="009676B2">
        <w:trPr>
          <w:jc w:val="center"/>
        </w:trPr>
        <w:tc>
          <w:tcPr>
            <w:tcW w:w="321" w:type="pct"/>
            <w:shd w:val="clear" w:color="auto" w:fill="92CDDC" w:themeFill="accent5" w:themeFillTint="99"/>
            <w:vAlign w:val="center"/>
          </w:tcPr>
          <w:p w14:paraId="769C4D7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117</w:t>
            </w:r>
          </w:p>
        </w:tc>
        <w:tc>
          <w:tcPr>
            <w:tcW w:w="793" w:type="pct"/>
            <w:shd w:val="clear" w:color="auto" w:fill="D99594" w:themeFill="accent2" w:themeFillTint="99"/>
            <w:vAlign w:val="center"/>
          </w:tcPr>
          <w:p w14:paraId="6553DBE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21DT793009</w:t>
            </w:r>
          </w:p>
        </w:tc>
        <w:tc>
          <w:tcPr>
            <w:tcW w:w="2143" w:type="pct"/>
            <w:shd w:val="clear" w:color="auto" w:fill="FFFF00"/>
            <w:vAlign w:val="center"/>
          </w:tcPr>
          <w:p w14:paraId="5D278CC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BATARYA VE TERMAL RULO ALIMI</w:t>
            </w:r>
          </w:p>
        </w:tc>
        <w:tc>
          <w:tcPr>
            <w:tcW w:w="872" w:type="pct"/>
            <w:shd w:val="clear" w:color="auto" w:fill="B8CCE4" w:themeFill="accent1" w:themeFillTint="66"/>
            <w:vAlign w:val="center"/>
          </w:tcPr>
          <w:p w14:paraId="515064B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1433AF3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2.660,00 TL </w:t>
            </w:r>
          </w:p>
        </w:tc>
      </w:tr>
      <w:tr w:rsidR="00F96C90" w:rsidRPr="00F96C90" w14:paraId="6100E553" w14:textId="77777777" w:rsidTr="009676B2">
        <w:trPr>
          <w:jc w:val="center"/>
        </w:trPr>
        <w:tc>
          <w:tcPr>
            <w:tcW w:w="321" w:type="pct"/>
            <w:shd w:val="clear" w:color="auto" w:fill="92CDDC" w:themeFill="accent5" w:themeFillTint="99"/>
            <w:vAlign w:val="center"/>
          </w:tcPr>
          <w:p w14:paraId="0B20445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118</w:t>
            </w:r>
          </w:p>
        </w:tc>
        <w:tc>
          <w:tcPr>
            <w:tcW w:w="793" w:type="pct"/>
            <w:shd w:val="clear" w:color="auto" w:fill="D99594" w:themeFill="accent2" w:themeFillTint="99"/>
            <w:vAlign w:val="center"/>
          </w:tcPr>
          <w:p w14:paraId="6FEB32E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21DT793076</w:t>
            </w:r>
          </w:p>
        </w:tc>
        <w:tc>
          <w:tcPr>
            <w:tcW w:w="2143" w:type="pct"/>
            <w:shd w:val="clear" w:color="auto" w:fill="FFFF00"/>
            <w:vAlign w:val="center"/>
          </w:tcPr>
          <w:p w14:paraId="2D0D55B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HAYVAN HASTANESİ İÇİN SARF MALZEMESİ ALIMI</w:t>
            </w:r>
          </w:p>
        </w:tc>
        <w:tc>
          <w:tcPr>
            <w:tcW w:w="872" w:type="pct"/>
            <w:shd w:val="clear" w:color="auto" w:fill="B8CCE4" w:themeFill="accent1" w:themeFillTint="66"/>
            <w:vAlign w:val="center"/>
          </w:tcPr>
          <w:p w14:paraId="739EEA9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29A357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35.186,50 TL </w:t>
            </w:r>
          </w:p>
        </w:tc>
      </w:tr>
      <w:tr w:rsidR="00F96C90" w:rsidRPr="00F96C90" w14:paraId="34284457" w14:textId="77777777" w:rsidTr="009676B2">
        <w:trPr>
          <w:jc w:val="center"/>
        </w:trPr>
        <w:tc>
          <w:tcPr>
            <w:tcW w:w="321" w:type="pct"/>
            <w:shd w:val="clear" w:color="auto" w:fill="92CDDC" w:themeFill="accent5" w:themeFillTint="99"/>
            <w:vAlign w:val="center"/>
          </w:tcPr>
          <w:p w14:paraId="7A6A809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119</w:t>
            </w:r>
          </w:p>
        </w:tc>
        <w:tc>
          <w:tcPr>
            <w:tcW w:w="793" w:type="pct"/>
            <w:shd w:val="clear" w:color="auto" w:fill="D99594" w:themeFill="accent2" w:themeFillTint="99"/>
            <w:vAlign w:val="center"/>
          </w:tcPr>
          <w:p w14:paraId="62D4CA3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21DT793463</w:t>
            </w:r>
          </w:p>
        </w:tc>
        <w:tc>
          <w:tcPr>
            <w:tcW w:w="2143" w:type="pct"/>
            <w:shd w:val="clear" w:color="auto" w:fill="FFFF00"/>
            <w:vAlign w:val="center"/>
          </w:tcPr>
          <w:p w14:paraId="185FAA2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DİSTİLE SU CİHAZI ALIMI</w:t>
            </w:r>
          </w:p>
        </w:tc>
        <w:tc>
          <w:tcPr>
            <w:tcW w:w="872" w:type="pct"/>
            <w:shd w:val="clear" w:color="auto" w:fill="B8CCE4" w:themeFill="accent1" w:themeFillTint="66"/>
            <w:vAlign w:val="center"/>
          </w:tcPr>
          <w:p w14:paraId="291071A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6E46CA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20.900,00 TL </w:t>
            </w:r>
          </w:p>
        </w:tc>
      </w:tr>
      <w:tr w:rsidR="00F96C90" w:rsidRPr="00F96C90" w14:paraId="127D7926" w14:textId="77777777" w:rsidTr="009676B2">
        <w:trPr>
          <w:jc w:val="center"/>
        </w:trPr>
        <w:tc>
          <w:tcPr>
            <w:tcW w:w="321" w:type="pct"/>
            <w:shd w:val="clear" w:color="auto" w:fill="92CDDC" w:themeFill="accent5" w:themeFillTint="99"/>
            <w:vAlign w:val="center"/>
          </w:tcPr>
          <w:p w14:paraId="07D28E2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120</w:t>
            </w:r>
          </w:p>
        </w:tc>
        <w:tc>
          <w:tcPr>
            <w:tcW w:w="793" w:type="pct"/>
            <w:shd w:val="clear" w:color="auto" w:fill="D99594" w:themeFill="accent2" w:themeFillTint="99"/>
            <w:vAlign w:val="center"/>
          </w:tcPr>
          <w:p w14:paraId="33A4522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21DT793522</w:t>
            </w:r>
          </w:p>
        </w:tc>
        <w:tc>
          <w:tcPr>
            <w:tcW w:w="2143" w:type="pct"/>
            <w:shd w:val="clear" w:color="auto" w:fill="FFFF00"/>
            <w:vAlign w:val="center"/>
          </w:tcPr>
          <w:p w14:paraId="41EF54F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VİDEO KONFERANS SİSTEMİ ALIMI</w:t>
            </w:r>
          </w:p>
        </w:tc>
        <w:tc>
          <w:tcPr>
            <w:tcW w:w="872" w:type="pct"/>
            <w:shd w:val="clear" w:color="auto" w:fill="B8CCE4" w:themeFill="accent1" w:themeFillTint="66"/>
            <w:vAlign w:val="center"/>
          </w:tcPr>
          <w:p w14:paraId="159A67B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5F887F0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32.400,00 TL </w:t>
            </w:r>
          </w:p>
        </w:tc>
      </w:tr>
      <w:tr w:rsidR="00F96C90" w:rsidRPr="00F96C90" w14:paraId="56A2A97C" w14:textId="77777777" w:rsidTr="009676B2">
        <w:trPr>
          <w:jc w:val="center"/>
        </w:trPr>
        <w:tc>
          <w:tcPr>
            <w:tcW w:w="321" w:type="pct"/>
            <w:shd w:val="clear" w:color="auto" w:fill="92CDDC" w:themeFill="accent5" w:themeFillTint="99"/>
            <w:vAlign w:val="center"/>
          </w:tcPr>
          <w:p w14:paraId="729D5F3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121</w:t>
            </w:r>
          </w:p>
        </w:tc>
        <w:tc>
          <w:tcPr>
            <w:tcW w:w="793" w:type="pct"/>
            <w:shd w:val="clear" w:color="auto" w:fill="D99594" w:themeFill="accent2" w:themeFillTint="99"/>
            <w:vAlign w:val="center"/>
          </w:tcPr>
          <w:p w14:paraId="1A5B054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21DT793962</w:t>
            </w:r>
          </w:p>
        </w:tc>
        <w:tc>
          <w:tcPr>
            <w:tcW w:w="2143" w:type="pct"/>
            <w:shd w:val="clear" w:color="auto" w:fill="FFFF00"/>
            <w:vAlign w:val="center"/>
          </w:tcPr>
          <w:p w14:paraId="30E6E431" w14:textId="3777F9C4"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RESİM </w:t>
            </w:r>
            <w:r>
              <w:rPr>
                <w:rFonts w:ascii="Times New Roman" w:eastAsia="Calibri" w:hAnsi="Times New Roman" w:cs="Times New Roman"/>
                <w:lang w:eastAsia="en-US"/>
              </w:rPr>
              <w:t xml:space="preserve">ŞOVALESİ </w:t>
            </w:r>
            <w:r w:rsidRPr="00F96C90">
              <w:rPr>
                <w:rFonts w:ascii="Times New Roman" w:eastAsia="Calibri" w:hAnsi="Times New Roman" w:cs="Times New Roman"/>
                <w:lang w:eastAsia="en-US"/>
              </w:rPr>
              <w:t>ALIMI</w:t>
            </w:r>
          </w:p>
        </w:tc>
        <w:tc>
          <w:tcPr>
            <w:tcW w:w="872" w:type="pct"/>
            <w:shd w:val="clear" w:color="auto" w:fill="B8CCE4" w:themeFill="accent1" w:themeFillTint="66"/>
            <w:vAlign w:val="center"/>
          </w:tcPr>
          <w:p w14:paraId="24CCEC6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49581D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21.780,00 TL </w:t>
            </w:r>
          </w:p>
        </w:tc>
      </w:tr>
      <w:tr w:rsidR="00F96C90" w:rsidRPr="00F96C90" w14:paraId="4F772EC5" w14:textId="77777777" w:rsidTr="009676B2">
        <w:trPr>
          <w:jc w:val="center"/>
        </w:trPr>
        <w:tc>
          <w:tcPr>
            <w:tcW w:w="321" w:type="pct"/>
            <w:shd w:val="clear" w:color="auto" w:fill="92CDDC" w:themeFill="accent5" w:themeFillTint="99"/>
            <w:vAlign w:val="center"/>
          </w:tcPr>
          <w:p w14:paraId="394CE37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122</w:t>
            </w:r>
          </w:p>
        </w:tc>
        <w:tc>
          <w:tcPr>
            <w:tcW w:w="793" w:type="pct"/>
            <w:shd w:val="clear" w:color="auto" w:fill="D99594" w:themeFill="accent2" w:themeFillTint="99"/>
            <w:vAlign w:val="center"/>
          </w:tcPr>
          <w:p w14:paraId="55BF623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21DT794000</w:t>
            </w:r>
          </w:p>
        </w:tc>
        <w:tc>
          <w:tcPr>
            <w:tcW w:w="2143" w:type="pct"/>
            <w:shd w:val="clear" w:color="auto" w:fill="FFFF00"/>
            <w:vAlign w:val="center"/>
          </w:tcPr>
          <w:p w14:paraId="2A288A5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FOTĞRAF MAKİNESİ VE TRİPOD ALIMI</w:t>
            </w:r>
          </w:p>
        </w:tc>
        <w:tc>
          <w:tcPr>
            <w:tcW w:w="872" w:type="pct"/>
            <w:shd w:val="clear" w:color="auto" w:fill="B8CCE4" w:themeFill="accent1" w:themeFillTint="66"/>
            <w:vAlign w:val="center"/>
          </w:tcPr>
          <w:p w14:paraId="7050E13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9DC9CC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12.881,36 TL </w:t>
            </w:r>
          </w:p>
        </w:tc>
      </w:tr>
      <w:tr w:rsidR="00F96C90" w:rsidRPr="00F96C90" w14:paraId="6301EE74" w14:textId="77777777" w:rsidTr="009676B2">
        <w:trPr>
          <w:jc w:val="center"/>
        </w:trPr>
        <w:tc>
          <w:tcPr>
            <w:tcW w:w="321" w:type="pct"/>
            <w:shd w:val="clear" w:color="auto" w:fill="92CDDC" w:themeFill="accent5" w:themeFillTint="99"/>
            <w:vAlign w:val="center"/>
          </w:tcPr>
          <w:p w14:paraId="2A4A296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123</w:t>
            </w:r>
          </w:p>
        </w:tc>
        <w:tc>
          <w:tcPr>
            <w:tcW w:w="793" w:type="pct"/>
            <w:shd w:val="clear" w:color="auto" w:fill="D99594" w:themeFill="accent2" w:themeFillTint="99"/>
            <w:vAlign w:val="center"/>
          </w:tcPr>
          <w:p w14:paraId="7A2385E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21DT794083 </w:t>
            </w:r>
          </w:p>
        </w:tc>
        <w:tc>
          <w:tcPr>
            <w:tcW w:w="2143" w:type="pct"/>
            <w:shd w:val="clear" w:color="auto" w:fill="FFFF00"/>
            <w:vAlign w:val="center"/>
          </w:tcPr>
          <w:p w14:paraId="3FD5945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265 PLAKALI HİZMET ARACININ BAKIM VE ONARIMININ YAPTIRILMASI</w:t>
            </w:r>
          </w:p>
        </w:tc>
        <w:tc>
          <w:tcPr>
            <w:tcW w:w="872" w:type="pct"/>
            <w:shd w:val="clear" w:color="auto" w:fill="B8CCE4" w:themeFill="accent1" w:themeFillTint="66"/>
            <w:vAlign w:val="center"/>
          </w:tcPr>
          <w:p w14:paraId="7FA88CC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02D402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1.670,00 TL </w:t>
            </w:r>
          </w:p>
        </w:tc>
      </w:tr>
      <w:tr w:rsidR="00F96C90" w:rsidRPr="00F96C90" w14:paraId="16A1BA40" w14:textId="77777777" w:rsidTr="009676B2">
        <w:trPr>
          <w:jc w:val="center"/>
        </w:trPr>
        <w:tc>
          <w:tcPr>
            <w:tcW w:w="321" w:type="pct"/>
            <w:shd w:val="clear" w:color="auto" w:fill="92CDDC" w:themeFill="accent5" w:themeFillTint="99"/>
            <w:vAlign w:val="center"/>
          </w:tcPr>
          <w:p w14:paraId="5C25C86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124</w:t>
            </w:r>
          </w:p>
        </w:tc>
        <w:tc>
          <w:tcPr>
            <w:tcW w:w="793" w:type="pct"/>
            <w:shd w:val="clear" w:color="auto" w:fill="D99594" w:themeFill="accent2" w:themeFillTint="99"/>
            <w:vAlign w:val="center"/>
          </w:tcPr>
          <w:p w14:paraId="3085439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21DT794129</w:t>
            </w:r>
          </w:p>
        </w:tc>
        <w:tc>
          <w:tcPr>
            <w:tcW w:w="2143" w:type="pct"/>
            <w:shd w:val="clear" w:color="auto" w:fill="FFFF00"/>
            <w:vAlign w:val="center"/>
          </w:tcPr>
          <w:p w14:paraId="037E2E6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YANGIN SÖNDÜRME TÜPÜ ALIMI</w:t>
            </w:r>
          </w:p>
        </w:tc>
        <w:tc>
          <w:tcPr>
            <w:tcW w:w="872" w:type="pct"/>
            <w:shd w:val="clear" w:color="auto" w:fill="B8CCE4" w:themeFill="accent1" w:themeFillTint="66"/>
            <w:vAlign w:val="center"/>
          </w:tcPr>
          <w:p w14:paraId="1AC7E52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01AE4BE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7.400,00 TL </w:t>
            </w:r>
          </w:p>
        </w:tc>
      </w:tr>
      <w:tr w:rsidR="00F96C90" w:rsidRPr="00F96C90" w14:paraId="54B73F07" w14:textId="77777777" w:rsidTr="009676B2">
        <w:trPr>
          <w:jc w:val="center"/>
        </w:trPr>
        <w:tc>
          <w:tcPr>
            <w:tcW w:w="321" w:type="pct"/>
            <w:shd w:val="clear" w:color="auto" w:fill="92CDDC" w:themeFill="accent5" w:themeFillTint="99"/>
            <w:vAlign w:val="center"/>
          </w:tcPr>
          <w:p w14:paraId="5572F5F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125</w:t>
            </w:r>
          </w:p>
        </w:tc>
        <w:tc>
          <w:tcPr>
            <w:tcW w:w="793" w:type="pct"/>
            <w:shd w:val="clear" w:color="auto" w:fill="D99594" w:themeFill="accent2" w:themeFillTint="99"/>
            <w:vAlign w:val="center"/>
          </w:tcPr>
          <w:p w14:paraId="365368A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21DT794185 </w:t>
            </w:r>
          </w:p>
        </w:tc>
        <w:tc>
          <w:tcPr>
            <w:tcW w:w="2143" w:type="pct"/>
            <w:shd w:val="clear" w:color="auto" w:fill="FFFF00"/>
            <w:vAlign w:val="center"/>
          </w:tcPr>
          <w:p w14:paraId="38E30A5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YAĞLI RADYATÖR ALIMI</w:t>
            </w:r>
          </w:p>
        </w:tc>
        <w:tc>
          <w:tcPr>
            <w:tcW w:w="872" w:type="pct"/>
            <w:shd w:val="clear" w:color="auto" w:fill="B8CCE4" w:themeFill="accent1" w:themeFillTint="66"/>
            <w:vAlign w:val="center"/>
          </w:tcPr>
          <w:p w14:paraId="79116BF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C690A2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18.644,00 TL </w:t>
            </w:r>
          </w:p>
        </w:tc>
      </w:tr>
      <w:tr w:rsidR="00F96C90" w:rsidRPr="00F96C90" w14:paraId="04569124" w14:textId="77777777" w:rsidTr="009676B2">
        <w:trPr>
          <w:jc w:val="center"/>
        </w:trPr>
        <w:tc>
          <w:tcPr>
            <w:tcW w:w="321" w:type="pct"/>
            <w:shd w:val="clear" w:color="auto" w:fill="92CDDC" w:themeFill="accent5" w:themeFillTint="99"/>
            <w:vAlign w:val="center"/>
          </w:tcPr>
          <w:p w14:paraId="14F9C69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126</w:t>
            </w:r>
          </w:p>
        </w:tc>
        <w:tc>
          <w:tcPr>
            <w:tcW w:w="793" w:type="pct"/>
            <w:shd w:val="clear" w:color="auto" w:fill="D99594" w:themeFill="accent2" w:themeFillTint="99"/>
            <w:vAlign w:val="center"/>
          </w:tcPr>
          <w:p w14:paraId="4D452B0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21DT794237</w:t>
            </w:r>
          </w:p>
        </w:tc>
        <w:tc>
          <w:tcPr>
            <w:tcW w:w="2143" w:type="pct"/>
            <w:shd w:val="clear" w:color="auto" w:fill="FFFF00"/>
            <w:vAlign w:val="center"/>
          </w:tcPr>
          <w:p w14:paraId="7191B6D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PATENT SİCİL KAYIT YENİLEMEVE İNCELEME RAPORU HİZMET ALIMI</w:t>
            </w:r>
          </w:p>
        </w:tc>
        <w:tc>
          <w:tcPr>
            <w:tcW w:w="872" w:type="pct"/>
            <w:shd w:val="clear" w:color="auto" w:fill="B8CCE4" w:themeFill="accent1" w:themeFillTint="66"/>
            <w:vAlign w:val="center"/>
          </w:tcPr>
          <w:p w14:paraId="7E21230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849052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5.400,00 TL </w:t>
            </w:r>
          </w:p>
        </w:tc>
      </w:tr>
      <w:tr w:rsidR="00F96C90" w:rsidRPr="00F96C90" w14:paraId="613380DA" w14:textId="77777777" w:rsidTr="009676B2">
        <w:trPr>
          <w:jc w:val="center"/>
        </w:trPr>
        <w:tc>
          <w:tcPr>
            <w:tcW w:w="321" w:type="pct"/>
            <w:shd w:val="clear" w:color="auto" w:fill="92CDDC" w:themeFill="accent5" w:themeFillTint="99"/>
            <w:vAlign w:val="center"/>
          </w:tcPr>
          <w:p w14:paraId="080AD6D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127</w:t>
            </w:r>
          </w:p>
        </w:tc>
        <w:tc>
          <w:tcPr>
            <w:tcW w:w="793" w:type="pct"/>
            <w:shd w:val="clear" w:color="auto" w:fill="D99594" w:themeFill="accent2" w:themeFillTint="99"/>
            <w:vAlign w:val="center"/>
          </w:tcPr>
          <w:p w14:paraId="22E1AC6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21DT794326</w:t>
            </w:r>
          </w:p>
        </w:tc>
        <w:tc>
          <w:tcPr>
            <w:tcW w:w="2143" w:type="pct"/>
            <w:shd w:val="clear" w:color="auto" w:fill="FFFF00"/>
            <w:vAlign w:val="center"/>
          </w:tcPr>
          <w:p w14:paraId="469F0C1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ARAÇLARIN KIŞLIK LASTİK DEĞİŞİMİ</w:t>
            </w:r>
          </w:p>
        </w:tc>
        <w:tc>
          <w:tcPr>
            <w:tcW w:w="872" w:type="pct"/>
            <w:shd w:val="clear" w:color="auto" w:fill="B8CCE4" w:themeFill="accent1" w:themeFillTint="66"/>
            <w:vAlign w:val="center"/>
          </w:tcPr>
          <w:p w14:paraId="5EA0663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A7E0FDD"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4.620,00 TL </w:t>
            </w:r>
          </w:p>
        </w:tc>
      </w:tr>
      <w:tr w:rsidR="00F96C90" w:rsidRPr="00F96C90" w14:paraId="06070B0A" w14:textId="77777777" w:rsidTr="009676B2">
        <w:trPr>
          <w:jc w:val="center"/>
        </w:trPr>
        <w:tc>
          <w:tcPr>
            <w:tcW w:w="321" w:type="pct"/>
            <w:shd w:val="clear" w:color="auto" w:fill="92CDDC" w:themeFill="accent5" w:themeFillTint="99"/>
            <w:vAlign w:val="center"/>
          </w:tcPr>
          <w:p w14:paraId="0FE316C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128</w:t>
            </w:r>
          </w:p>
        </w:tc>
        <w:tc>
          <w:tcPr>
            <w:tcW w:w="793" w:type="pct"/>
            <w:shd w:val="clear" w:color="auto" w:fill="D99594" w:themeFill="accent2" w:themeFillTint="99"/>
            <w:vAlign w:val="center"/>
          </w:tcPr>
          <w:p w14:paraId="15EE3D4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21DT794373</w:t>
            </w:r>
          </w:p>
        </w:tc>
        <w:tc>
          <w:tcPr>
            <w:tcW w:w="2143" w:type="pct"/>
            <w:shd w:val="clear" w:color="auto" w:fill="FFFF00"/>
            <w:vAlign w:val="center"/>
          </w:tcPr>
          <w:p w14:paraId="6FB22E0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265 PLAKALI HİZMET ARACINA KIŞLIK LASTİK ALIMI</w:t>
            </w:r>
          </w:p>
        </w:tc>
        <w:tc>
          <w:tcPr>
            <w:tcW w:w="872" w:type="pct"/>
            <w:shd w:val="clear" w:color="auto" w:fill="B8CCE4" w:themeFill="accent1" w:themeFillTint="66"/>
            <w:vAlign w:val="center"/>
          </w:tcPr>
          <w:p w14:paraId="219C9CD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0396C93"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1.800,00 TL </w:t>
            </w:r>
          </w:p>
        </w:tc>
      </w:tr>
      <w:tr w:rsidR="00F96C90" w:rsidRPr="00F96C90" w14:paraId="4ECADDC4" w14:textId="77777777" w:rsidTr="009676B2">
        <w:trPr>
          <w:jc w:val="center"/>
        </w:trPr>
        <w:tc>
          <w:tcPr>
            <w:tcW w:w="321" w:type="pct"/>
            <w:shd w:val="clear" w:color="auto" w:fill="92CDDC" w:themeFill="accent5" w:themeFillTint="99"/>
            <w:vAlign w:val="center"/>
          </w:tcPr>
          <w:p w14:paraId="573F249F"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129</w:t>
            </w:r>
          </w:p>
        </w:tc>
        <w:tc>
          <w:tcPr>
            <w:tcW w:w="793" w:type="pct"/>
            <w:shd w:val="clear" w:color="auto" w:fill="D99594" w:themeFill="accent2" w:themeFillTint="99"/>
            <w:vAlign w:val="center"/>
          </w:tcPr>
          <w:p w14:paraId="2C6CC52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21DT794404</w:t>
            </w:r>
          </w:p>
        </w:tc>
        <w:tc>
          <w:tcPr>
            <w:tcW w:w="2143" w:type="pct"/>
            <w:shd w:val="clear" w:color="auto" w:fill="FFFF00"/>
            <w:vAlign w:val="center"/>
          </w:tcPr>
          <w:p w14:paraId="63D31C8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ARAÇLARA ZORUNLU MALİ SORUMLULUK SİGORTASININ YAPTIRILMASI</w:t>
            </w:r>
          </w:p>
        </w:tc>
        <w:tc>
          <w:tcPr>
            <w:tcW w:w="872" w:type="pct"/>
            <w:shd w:val="clear" w:color="auto" w:fill="B8CCE4" w:themeFill="accent1" w:themeFillTint="66"/>
            <w:vAlign w:val="center"/>
          </w:tcPr>
          <w:p w14:paraId="34FAB1A6"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107E0D24"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14.210,00 TL </w:t>
            </w:r>
          </w:p>
        </w:tc>
      </w:tr>
      <w:tr w:rsidR="00F96C90" w:rsidRPr="00F96C90" w14:paraId="0CE1384B" w14:textId="77777777" w:rsidTr="009676B2">
        <w:trPr>
          <w:jc w:val="center"/>
        </w:trPr>
        <w:tc>
          <w:tcPr>
            <w:tcW w:w="321" w:type="pct"/>
            <w:shd w:val="clear" w:color="auto" w:fill="92CDDC" w:themeFill="accent5" w:themeFillTint="99"/>
            <w:vAlign w:val="center"/>
          </w:tcPr>
          <w:p w14:paraId="57AA912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130</w:t>
            </w:r>
          </w:p>
        </w:tc>
        <w:tc>
          <w:tcPr>
            <w:tcW w:w="793" w:type="pct"/>
            <w:shd w:val="clear" w:color="auto" w:fill="D99594" w:themeFill="accent2" w:themeFillTint="99"/>
            <w:vAlign w:val="center"/>
          </w:tcPr>
          <w:p w14:paraId="4590578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21DT853734 </w:t>
            </w:r>
          </w:p>
        </w:tc>
        <w:tc>
          <w:tcPr>
            <w:tcW w:w="2143" w:type="pct"/>
            <w:shd w:val="clear" w:color="auto" w:fill="FFFF00"/>
            <w:vAlign w:val="center"/>
          </w:tcPr>
          <w:p w14:paraId="4D7B546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ELEKTRİKLİ MOTOSİKLET BAKIM VE ONARIMI</w:t>
            </w:r>
          </w:p>
        </w:tc>
        <w:tc>
          <w:tcPr>
            <w:tcW w:w="872" w:type="pct"/>
            <w:shd w:val="clear" w:color="auto" w:fill="B8CCE4" w:themeFill="accent1" w:themeFillTint="66"/>
            <w:vAlign w:val="center"/>
          </w:tcPr>
          <w:p w14:paraId="0F62A6C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56A4D73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450,00 TL </w:t>
            </w:r>
          </w:p>
        </w:tc>
      </w:tr>
      <w:tr w:rsidR="00F96C90" w:rsidRPr="00F96C90" w14:paraId="3F206A07" w14:textId="77777777" w:rsidTr="009676B2">
        <w:trPr>
          <w:jc w:val="center"/>
        </w:trPr>
        <w:tc>
          <w:tcPr>
            <w:tcW w:w="321" w:type="pct"/>
            <w:shd w:val="clear" w:color="auto" w:fill="92CDDC" w:themeFill="accent5" w:themeFillTint="99"/>
            <w:vAlign w:val="center"/>
          </w:tcPr>
          <w:p w14:paraId="37394A8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131</w:t>
            </w:r>
          </w:p>
        </w:tc>
        <w:tc>
          <w:tcPr>
            <w:tcW w:w="793" w:type="pct"/>
            <w:shd w:val="clear" w:color="auto" w:fill="D99594" w:themeFill="accent2" w:themeFillTint="99"/>
            <w:vAlign w:val="center"/>
          </w:tcPr>
          <w:p w14:paraId="2BECAFC7"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21DT853796</w:t>
            </w:r>
          </w:p>
        </w:tc>
        <w:tc>
          <w:tcPr>
            <w:tcW w:w="2143" w:type="pct"/>
            <w:shd w:val="clear" w:color="auto" w:fill="FFFF00"/>
            <w:vAlign w:val="center"/>
          </w:tcPr>
          <w:p w14:paraId="32202881"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KIRTASİYE MALZEMESİ ALIMI</w:t>
            </w:r>
          </w:p>
        </w:tc>
        <w:tc>
          <w:tcPr>
            <w:tcW w:w="872" w:type="pct"/>
            <w:shd w:val="clear" w:color="auto" w:fill="B8CCE4" w:themeFill="accent1" w:themeFillTint="66"/>
            <w:vAlign w:val="center"/>
          </w:tcPr>
          <w:p w14:paraId="16BEB41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2D0F4D9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40.305,00 TL </w:t>
            </w:r>
          </w:p>
        </w:tc>
      </w:tr>
      <w:tr w:rsidR="00F96C90" w:rsidRPr="00F96C90" w14:paraId="2209E072" w14:textId="77777777" w:rsidTr="009676B2">
        <w:trPr>
          <w:jc w:val="center"/>
        </w:trPr>
        <w:tc>
          <w:tcPr>
            <w:tcW w:w="321" w:type="pct"/>
            <w:shd w:val="clear" w:color="auto" w:fill="92CDDC" w:themeFill="accent5" w:themeFillTint="99"/>
            <w:vAlign w:val="center"/>
          </w:tcPr>
          <w:p w14:paraId="5990760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132</w:t>
            </w:r>
          </w:p>
        </w:tc>
        <w:tc>
          <w:tcPr>
            <w:tcW w:w="793" w:type="pct"/>
            <w:shd w:val="clear" w:color="auto" w:fill="D99594" w:themeFill="accent2" w:themeFillTint="99"/>
            <w:vAlign w:val="center"/>
          </w:tcPr>
          <w:p w14:paraId="160C71B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21DT853845</w:t>
            </w:r>
          </w:p>
        </w:tc>
        <w:tc>
          <w:tcPr>
            <w:tcW w:w="2143" w:type="pct"/>
            <w:shd w:val="clear" w:color="auto" w:fill="FFFF00"/>
            <w:vAlign w:val="center"/>
          </w:tcPr>
          <w:p w14:paraId="767423E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RAF ALIMI</w:t>
            </w:r>
          </w:p>
        </w:tc>
        <w:tc>
          <w:tcPr>
            <w:tcW w:w="872" w:type="pct"/>
            <w:shd w:val="clear" w:color="auto" w:fill="B8CCE4" w:themeFill="accent1" w:themeFillTint="66"/>
            <w:vAlign w:val="center"/>
          </w:tcPr>
          <w:p w14:paraId="6092DA6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CD2120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8.300,00 TL </w:t>
            </w:r>
          </w:p>
        </w:tc>
      </w:tr>
      <w:tr w:rsidR="00F96C90" w:rsidRPr="00F96C90" w14:paraId="75C69F10" w14:textId="77777777" w:rsidTr="009676B2">
        <w:trPr>
          <w:jc w:val="center"/>
        </w:trPr>
        <w:tc>
          <w:tcPr>
            <w:tcW w:w="321" w:type="pct"/>
            <w:shd w:val="clear" w:color="auto" w:fill="92CDDC" w:themeFill="accent5" w:themeFillTint="99"/>
            <w:vAlign w:val="center"/>
          </w:tcPr>
          <w:p w14:paraId="6FF449D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133</w:t>
            </w:r>
          </w:p>
        </w:tc>
        <w:tc>
          <w:tcPr>
            <w:tcW w:w="793" w:type="pct"/>
            <w:shd w:val="clear" w:color="auto" w:fill="D99594" w:themeFill="accent2" w:themeFillTint="99"/>
            <w:vAlign w:val="center"/>
          </w:tcPr>
          <w:p w14:paraId="09C24B9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21DT853930</w:t>
            </w:r>
          </w:p>
        </w:tc>
        <w:tc>
          <w:tcPr>
            <w:tcW w:w="2143" w:type="pct"/>
            <w:shd w:val="clear" w:color="auto" w:fill="FFFF00"/>
            <w:vAlign w:val="center"/>
          </w:tcPr>
          <w:p w14:paraId="7DDAFBED"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BASIN YAYIN ELEKTRONİK MALZEME ALIMI</w:t>
            </w:r>
          </w:p>
        </w:tc>
        <w:tc>
          <w:tcPr>
            <w:tcW w:w="872" w:type="pct"/>
            <w:shd w:val="clear" w:color="auto" w:fill="B8CCE4" w:themeFill="accent1" w:themeFillTint="66"/>
            <w:vAlign w:val="center"/>
          </w:tcPr>
          <w:p w14:paraId="54FFC103"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29C6B20"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37.123,00 TL </w:t>
            </w:r>
          </w:p>
        </w:tc>
      </w:tr>
      <w:tr w:rsidR="00F96C90" w:rsidRPr="00F96C90" w14:paraId="3F6D2F88" w14:textId="77777777" w:rsidTr="009676B2">
        <w:trPr>
          <w:jc w:val="center"/>
        </w:trPr>
        <w:tc>
          <w:tcPr>
            <w:tcW w:w="321" w:type="pct"/>
            <w:shd w:val="clear" w:color="auto" w:fill="92CDDC" w:themeFill="accent5" w:themeFillTint="99"/>
            <w:vAlign w:val="center"/>
          </w:tcPr>
          <w:p w14:paraId="5FD10D2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134</w:t>
            </w:r>
          </w:p>
        </w:tc>
        <w:tc>
          <w:tcPr>
            <w:tcW w:w="793" w:type="pct"/>
            <w:shd w:val="clear" w:color="auto" w:fill="D99594" w:themeFill="accent2" w:themeFillTint="99"/>
            <w:vAlign w:val="center"/>
          </w:tcPr>
          <w:p w14:paraId="71F2004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21DT854036 </w:t>
            </w:r>
          </w:p>
        </w:tc>
        <w:tc>
          <w:tcPr>
            <w:tcW w:w="2143" w:type="pct"/>
            <w:shd w:val="clear" w:color="auto" w:fill="FFFF00"/>
            <w:vAlign w:val="center"/>
          </w:tcPr>
          <w:p w14:paraId="6C02B58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CNC ROUTER TEZGAHI ALIMI</w:t>
            </w:r>
          </w:p>
        </w:tc>
        <w:tc>
          <w:tcPr>
            <w:tcW w:w="872" w:type="pct"/>
            <w:shd w:val="clear" w:color="auto" w:fill="B8CCE4" w:themeFill="accent1" w:themeFillTint="66"/>
            <w:vAlign w:val="center"/>
          </w:tcPr>
          <w:p w14:paraId="3EFC074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5B081B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28.249,00 TL </w:t>
            </w:r>
          </w:p>
        </w:tc>
      </w:tr>
      <w:tr w:rsidR="00F96C90" w:rsidRPr="00F96C90" w14:paraId="19FE746F" w14:textId="77777777" w:rsidTr="009676B2">
        <w:trPr>
          <w:jc w:val="center"/>
        </w:trPr>
        <w:tc>
          <w:tcPr>
            <w:tcW w:w="321" w:type="pct"/>
            <w:shd w:val="clear" w:color="auto" w:fill="92CDDC" w:themeFill="accent5" w:themeFillTint="99"/>
            <w:vAlign w:val="center"/>
          </w:tcPr>
          <w:p w14:paraId="5AC55D6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135</w:t>
            </w:r>
          </w:p>
        </w:tc>
        <w:tc>
          <w:tcPr>
            <w:tcW w:w="793" w:type="pct"/>
            <w:shd w:val="clear" w:color="auto" w:fill="D99594" w:themeFill="accent2" w:themeFillTint="99"/>
            <w:vAlign w:val="center"/>
          </w:tcPr>
          <w:p w14:paraId="609C3E6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21DT854292</w:t>
            </w:r>
          </w:p>
        </w:tc>
        <w:tc>
          <w:tcPr>
            <w:tcW w:w="2143" w:type="pct"/>
            <w:shd w:val="clear" w:color="auto" w:fill="FFFF00"/>
            <w:vAlign w:val="center"/>
          </w:tcPr>
          <w:p w14:paraId="65140D4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VİNÇ KİRALAMA HİZMETİ  ALIMI</w:t>
            </w:r>
          </w:p>
        </w:tc>
        <w:tc>
          <w:tcPr>
            <w:tcW w:w="872" w:type="pct"/>
            <w:shd w:val="clear" w:color="auto" w:fill="B8CCE4" w:themeFill="accent1" w:themeFillTint="66"/>
            <w:vAlign w:val="center"/>
          </w:tcPr>
          <w:p w14:paraId="4D4D43CA"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282E79AC"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6.000,00 TL </w:t>
            </w:r>
          </w:p>
        </w:tc>
      </w:tr>
      <w:tr w:rsidR="00F96C90" w:rsidRPr="00F96C90" w14:paraId="368C898C" w14:textId="77777777" w:rsidTr="009676B2">
        <w:trPr>
          <w:jc w:val="center"/>
        </w:trPr>
        <w:tc>
          <w:tcPr>
            <w:tcW w:w="321" w:type="pct"/>
            <w:shd w:val="clear" w:color="auto" w:fill="92CDDC" w:themeFill="accent5" w:themeFillTint="99"/>
            <w:vAlign w:val="center"/>
          </w:tcPr>
          <w:p w14:paraId="51C57B9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lastRenderedPageBreak/>
              <w:t>136</w:t>
            </w:r>
          </w:p>
        </w:tc>
        <w:tc>
          <w:tcPr>
            <w:tcW w:w="793" w:type="pct"/>
            <w:shd w:val="clear" w:color="auto" w:fill="D99594" w:themeFill="accent2" w:themeFillTint="99"/>
            <w:vAlign w:val="center"/>
          </w:tcPr>
          <w:p w14:paraId="20237C0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21DT854362 </w:t>
            </w:r>
          </w:p>
        </w:tc>
        <w:tc>
          <w:tcPr>
            <w:tcW w:w="2143" w:type="pct"/>
            <w:shd w:val="clear" w:color="auto" w:fill="FFFF00"/>
            <w:vAlign w:val="center"/>
          </w:tcPr>
          <w:p w14:paraId="0C5A753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REGÜLATÖR ALIMI</w:t>
            </w:r>
          </w:p>
        </w:tc>
        <w:tc>
          <w:tcPr>
            <w:tcW w:w="872" w:type="pct"/>
            <w:shd w:val="clear" w:color="auto" w:fill="B8CCE4" w:themeFill="accent1" w:themeFillTint="66"/>
            <w:vAlign w:val="center"/>
          </w:tcPr>
          <w:p w14:paraId="054F497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4DC26AEB"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13.450,00 TL </w:t>
            </w:r>
          </w:p>
        </w:tc>
      </w:tr>
      <w:tr w:rsidR="00F96C90" w:rsidRPr="00F96C90" w14:paraId="34C83469" w14:textId="77777777" w:rsidTr="009676B2">
        <w:trPr>
          <w:jc w:val="center"/>
        </w:trPr>
        <w:tc>
          <w:tcPr>
            <w:tcW w:w="321" w:type="pct"/>
            <w:shd w:val="clear" w:color="auto" w:fill="92CDDC" w:themeFill="accent5" w:themeFillTint="99"/>
            <w:vAlign w:val="center"/>
          </w:tcPr>
          <w:p w14:paraId="488580F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137</w:t>
            </w:r>
          </w:p>
        </w:tc>
        <w:tc>
          <w:tcPr>
            <w:tcW w:w="793" w:type="pct"/>
            <w:shd w:val="clear" w:color="auto" w:fill="D99594" w:themeFill="accent2" w:themeFillTint="99"/>
            <w:vAlign w:val="center"/>
          </w:tcPr>
          <w:p w14:paraId="44B1A46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21DT854439</w:t>
            </w:r>
          </w:p>
        </w:tc>
        <w:tc>
          <w:tcPr>
            <w:tcW w:w="2143" w:type="pct"/>
            <w:shd w:val="clear" w:color="auto" w:fill="FFFF00"/>
            <w:vAlign w:val="center"/>
          </w:tcPr>
          <w:p w14:paraId="6DFBE17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GÜZEL SANATLAR FAKÜLTESİ MALZEME ALIMI</w:t>
            </w:r>
          </w:p>
        </w:tc>
        <w:tc>
          <w:tcPr>
            <w:tcW w:w="872" w:type="pct"/>
            <w:shd w:val="clear" w:color="auto" w:fill="B8CCE4" w:themeFill="accent1" w:themeFillTint="66"/>
            <w:vAlign w:val="center"/>
          </w:tcPr>
          <w:p w14:paraId="7306B12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62C82F3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20.432,00 TL </w:t>
            </w:r>
          </w:p>
        </w:tc>
      </w:tr>
      <w:tr w:rsidR="00F96C90" w:rsidRPr="00F96C90" w14:paraId="1AF03ABB" w14:textId="77777777" w:rsidTr="009676B2">
        <w:trPr>
          <w:jc w:val="center"/>
        </w:trPr>
        <w:tc>
          <w:tcPr>
            <w:tcW w:w="321" w:type="pct"/>
            <w:shd w:val="clear" w:color="auto" w:fill="92CDDC" w:themeFill="accent5" w:themeFillTint="99"/>
            <w:vAlign w:val="center"/>
          </w:tcPr>
          <w:p w14:paraId="7F8F7B6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138</w:t>
            </w:r>
          </w:p>
        </w:tc>
        <w:tc>
          <w:tcPr>
            <w:tcW w:w="793" w:type="pct"/>
            <w:shd w:val="clear" w:color="auto" w:fill="D99594" w:themeFill="accent2" w:themeFillTint="99"/>
            <w:vAlign w:val="center"/>
          </w:tcPr>
          <w:p w14:paraId="3E7E27C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21DT854505</w:t>
            </w:r>
          </w:p>
        </w:tc>
        <w:tc>
          <w:tcPr>
            <w:tcW w:w="2143" w:type="pct"/>
            <w:shd w:val="clear" w:color="auto" w:fill="FFFF00"/>
            <w:vAlign w:val="center"/>
          </w:tcPr>
          <w:p w14:paraId="08C83BBC"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HİBE AĞAÇ TAŞIMA HİZMETİ ALIMI</w:t>
            </w:r>
          </w:p>
        </w:tc>
        <w:tc>
          <w:tcPr>
            <w:tcW w:w="872" w:type="pct"/>
            <w:shd w:val="clear" w:color="auto" w:fill="B8CCE4" w:themeFill="accent1" w:themeFillTint="66"/>
            <w:vAlign w:val="center"/>
          </w:tcPr>
          <w:p w14:paraId="04A85140"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841AF5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6.000,00 TL </w:t>
            </w:r>
          </w:p>
        </w:tc>
      </w:tr>
      <w:tr w:rsidR="00F96C90" w:rsidRPr="00F96C90" w14:paraId="5F30BE17" w14:textId="77777777" w:rsidTr="009676B2">
        <w:trPr>
          <w:jc w:val="center"/>
        </w:trPr>
        <w:tc>
          <w:tcPr>
            <w:tcW w:w="321" w:type="pct"/>
            <w:shd w:val="clear" w:color="auto" w:fill="92CDDC" w:themeFill="accent5" w:themeFillTint="99"/>
            <w:vAlign w:val="center"/>
          </w:tcPr>
          <w:p w14:paraId="0D09CC29"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139</w:t>
            </w:r>
          </w:p>
        </w:tc>
        <w:tc>
          <w:tcPr>
            <w:tcW w:w="793" w:type="pct"/>
            <w:shd w:val="clear" w:color="auto" w:fill="D99594" w:themeFill="accent2" w:themeFillTint="99"/>
            <w:vAlign w:val="center"/>
          </w:tcPr>
          <w:p w14:paraId="4BEA0B86"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 21DT854622</w:t>
            </w:r>
          </w:p>
        </w:tc>
        <w:tc>
          <w:tcPr>
            <w:tcW w:w="2143" w:type="pct"/>
            <w:shd w:val="clear" w:color="auto" w:fill="FFFF00"/>
            <w:vAlign w:val="center"/>
          </w:tcPr>
          <w:p w14:paraId="6CC8EA38"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TRANS PALET ALIMI</w:t>
            </w:r>
          </w:p>
        </w:tc>
        <w:tc>
          <w:tcPr>
            <w:tcW w:w="872" w:type="pct"/>
            <w:shd w:val="clear" w:color="auto" w:fill="B8CCE4" w:themeFill="accent1" w:themeFillTint="66"/>
            <w:vAlign w:val="center"/>
          </w:tcPr>
          <w:p w14:paraId="72CE5EA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7213084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5.932,00 TL </w:t>
            </w:r>
          </w:p>
        </w:tc>
      </w:tr>
      <w:tr w:rsidR="00F96C90" w:rsidRPr="00F96C90" w14:paraId="45241F03" w14:textId="77777777" w:rsidTr="009676B2">
        <w:trPr>
          <w:jc w:val="center"/>
        </w:trPr>
        <w:tc>
          <w:tcPr>
            <w:tcW w:w="321" w:type="pct"/>
            <w:shd w:val="clear" w:color="auto" w:fill="92CDDC" w:themeFill="accent5" w:themeFillTint="99"/>
            <w:vAlign w:val="center"/>
          </w:tcPr>
          <w:p w14:paraId="6BF96AC5"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140</w:t>
            </w:r>
          </w:p>
        </w:tc>
        <w:tc>
          <w:tcPr>
            <w:tcW w:w="793" w:type="pct"/>
            <w:shd w:val="clear" w:color="auto" w:fill="D99594" w:themeFill="accent2" w:themeFillTint="99"/>
            <w:vAlign w:val="center"/>
          </w:tcPr>
          <w:p w14:paraId="5A81EF6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21DT854673</w:t>
            </w:r>
          </w:p>
        </w:tc>
        <w:tc>
          <w:tcPr>
            <w:tcW w:w="2143" w:type="pct"/>
            <w:shd w:val="clear" w:color="auto" w:fill="FFFF00"/>
            <w:vAlign w:val="center"/>
          </w:tcPr>
          <w:p w14:paraId="45CAAC6B"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PERDE ALIMI</w:t>
            </w:r>
          </w:p>
        </w:tc>
        <w:tc>
          <w:tcPr>
            <w:tcW w:w="872" w:type="pct"/>
            <w:shd w:val="clear" w:color="auto" w:fill="B8CCE4" w:themeFill="accent1" w:themeFillTint="66"/>
            <w:vAlign w:val="center"/>
          </w:tcPr>
          <w:p w14:paraId="0B4568D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00D34C56"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7.275,00 TL </w:t>
            </w:r>
          </w:p>
        </w:tc>
      </w:tr>
      <w:tr w:rsidR="00F96C90" w:rsidRPr="00F96C90" w14:paraId="2F859ED5" w14:textId="77777777" w:rsidTr="009676B2">
        <w:trPr>
          <w:jc w:val="center"/>
        </w:trPr>
        <w:tc>
          <w:tcPr>
            <w:tcW w:w="321" w:type="pct"/>
            <w:shd w:val="clear" w:color="auto" w:fill="92CDDC" w:themeFill="accent5" w:themeFillTint="99"/>
            <w:vAlign w:val="center"/>
          </w:tcPr>
          <w:p w14:paraId="15C69088"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141</w:t>
            </w:r>
          </w:p>
        </w:tc>
        <w:tc>
          <w:tcPr>
            <w:tcW w:w="793" w:type="pct"/>
            <w:shd w:val="clear" w:color="auto" w:fill="D99594" w:themeFill="accent2" w:themeFillTint="99"/>
            <w:vAlign w:val="center"/>
          </w:tcPr>
          <w:p w14:paraId="7DA3798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21DT854744</w:t>
            </w:r>
          </w:p>
        </w:tc>
        <w:tc>
          <w:tcPr>
            <w:tcW w:w="2143" w:type="pct"/>
            <w:shd w:val="clear" w:color="auto" w:fill="FFFF00"/>
            <w:vAlign w:val="center"/>
          </w:tcPr>
          <w:p w14:paraId="037B601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RESMİ ARAÇLARA KIŞLIK LASTİK ALIMI</w:t>
            </w:r>
          </w:p>
        </w:tc>
        <w:tc>
          <w:tcPr>
            <w:tcW w:w="872" w:type="pct"/>
            <w:shd w:val="clear" w:color="auto" w:fill="B8CCE4" w:themeFill="accent1" w:themeFillTint="66"/>
            <w:vAlign w:val="center"/>
          </w:tcPr>
          <w:p w14:paraId="2F21C64B"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3DC0FBB8"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22.600,00 TL </w:t>
            </w:r>
          </w:p>
        </w:tc>
      </w:tr>
      <w:tr w:rsidR="00F96C90" w:rsidRPr="00F96C90" w14:paraId="423CC6C1" w14:textId="77777777" w:rsidTr="009676B2">
        <w:trPr>
          <w:jc w:val="center"/>
        </w:trPr>
        <w:tc>
          <w:tcPr>
            <w:tcW w:w="321" w:type="pct"/>
            <w:shd w:val="clear" w:color="auto" w:fill="92CDDC" w:themeFill="accent5" w:themeFillTint="99"/>
            <w:vAlign w:val="center"/>
          </w:tcPr>
          <w:p w14:paraId="342B14D1"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142</w:t>
            </w:r>
          </w:p>
        </w:tc>
        <w:tc>
          <w:tcPr>
            <w:tcW w:w="793" w:type="pct"/>
            <w:shd w:val="clear" w:color="auto" w:fill="D99594" w:themeFill="accent2" w:themeFillTint="99"/>
            <w:vAlign w:val="center"/>
          </w:tcPr>
          <w:p w14:paraId="73CA5BAE"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21DT856059 </w:t>
            </w:r>
          </w:p>
        </w:tc>
        <w:tc>
          <w:tcPr>
            <w:tcW w:w="2143" w:type="pct"/>
            <w:shd w:val="clear" w:color="auto" w:fill="FFFF00"/>
            <w:vAlign w:val="center"/>
          </w:tcPr>
          <w:p w14:paraId="352C2689"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ÖZEL GÜVENLİK PERSONELİ KIŞLIK KIYAFET ALIMI</w:t>
            </w:r>
          </w:p>
        </w:tc>
        <w:tc>
          <w:tcPr>
            <w:tcW w:w="872" w:type="pct"/>
            <w:shd w:val="clear" w:color="auto" w:fill="B8CCE4" w:themeFill="accent1" w:themeFillTint="66"/>
            <w:vAlign w:val="center"/>
          </w:tcPr>
          <w:p w14:paraId="79CF2737"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1B2053D5"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25.560,00 TL </w:t>
            </w:r>
          </w:p>
        </w:tc>
      </w:tr>
      <w:tr w:rsidR="00F96C90" w:rsidRPr="00F96C90" w14:paraId="18444C7D" w14:textId="77777777" w:rsidTr="009676B2">
        <w:trPr>
          <w:jc w:val="center"/>
        </w:trPr>
        <w:tc>
          <w:tcPr>
            <w:tcW w:w="321" w:type="pct"/>
            <w:shd w:val="clear" w:color="auto" w:fill="92CDDC" w:themeFill="accent5" w:themeFillTint="99"/>
            <w:vAlign w:val="center"/>
          </w:tcPr>
          <w:p w14:paraId="30A1B2AE"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143</w:t>
            </w:r>
          </w:p>
        </w:tc>
        <w:tc>
          <w:tcPr>
            <w:tcW w:w="793" w:type="pct"/>
            <w:shd w:val="clear" w:color="auto" w:fill="D99594" w:themeFill="accent2" w:themeFillTint="99"/>
            <w:vAlign w:val="center"/>
          </w:tcPr>
          <w:p w14:paraId="46508B83"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21DT856103</w:t>
            </w:r>
          </w:p>
        </w:tc>
        <w:tc>
          <w:tcPr>
            <w:tcW w:w="2143" w:type="pct"/>
            <w:shd w:val="clear" w:color="auto" w:fill="FFFF00"/>
            <w:vAlign w:val="center"/>
          </w:tcPr>
          <w:p w14:paraId="1B04F35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DD 295 PLAKALI HİZMET ARACINA KIŞLIK LASTİK ALIMI</w:t>
            </w:r>
          </w:p>
        </w:tc>
        <w:tc>
          <w:tcPr>
            <w:tcW w:w="872" w:type="pct"/>
            <w:shd w:val="clear" w:color="auto" w:fill="B8CCE4" w:themeFill="accent1" w:themeFillTint="66"/>
            <w:vAlign w:val="center"/>
          </w:tcPr>
          <w:p w14:paraId="27F70BEC"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22-d*/Mal</w:t>
            </w:r>
          </w:p>
        </w:tc>
        <w:tc>
          <w:tcPr>
            <w:tcW w:w="871" w:type="pct"/>
            <w:shd w:val="clear" w:color="auto" w:fill="FABF8F" w:themeFill="accent6" w:themeFillTint="99"/>
            <w:vAlign w:val="center"/>
          </w:tcPr>
          <w:p w14:paraId="4B9117A1"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6.271,20 TL </w:t>
            </w:r>
          </w:p>
        </w:tc>
      </w:tr>
      <w:tr w:rsidR="00F96C90" w:rsidRPr="00F96C90" w14:paraId="18E9EB19" w14:textId="77777777" w:rsidTr="009676B2">
        <w:trPr>
          <w:jc w:val="center"/>
        </w:trPr>
        <w:tc>
          <w:tcPr>
            <w:tcW w:w="321" w:type="pct"/>
            <w:shd w:val="clear" w:color="auto" w:fill="92CDDC" w:themeFill="accent5" w:themeFillTint="99"/>
            <w:vAlign w:val="center"/>
          </w:tcPr>
          <w:p w14:paraId="0F371874"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144</w:t>
            </w:r>
          </w:p>
        </w:tc>
        <w:tc>
          <w:tcPr>
            <w:tcW w:w="793" w:type="pct"/>
            <w:shd w:val="clear" w:color="auto" w:fill="D99594" w:themeFill="accent2" w:themeFillTint="99"/>
            <w:vAlign w:val="center"/>
          </w:tcPr>
          <w:p w14:paraId="4FB1C0BA"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21DT856130</w:t>
            </w:r>
          </w:p>
        </w:tc>
        <w:tc>
          <w:tcPr>
            <w:tcW w:w="2143" w:type="pct"/>
            <w:shd w:val="clear" w:color="auto" w:fill="FFFF00"/>
            <w:vAlign w:val="center"/>
          </w:tcPr>
          <w:p w14:paraId="713B8E50"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76 DP 189 PLAKALI HİZMET ARACININ BAKIM VE ONARIMININ YAPTIRILMASI</w:t>
            </w:r>
          </w:p>
        </w:tc>
        <w:tc>
          <w:tcPr>
            <w:tcW w:w="872" w:type="pct"/>
            <w:shd w:val="clear" w:color="auto" w:fill="B8CCE4" w:themeFill="accent1" w:themeFillTint="66"/>
            <w:vAlign w:val="center"/>
          </w:tcPr>
          <w:p w14:paraId="14CF7EB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773DCCE2"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4.040,00 TL </w:t>
            </w:r>
          </w:p>
        </w:tc>
      </w:tr>
      <w:tr w:rsidR="00F96C90" w:rsidRPr="00F96C90" w14:paraId="3D66C445" w14:textId="77777777" w:rsidTr="009676B2">
        <w:trPr>
          <w:jc w:val="center"/>
        </w:trPr>
        <w:tc>
          <w:tcPr>
            <w:tcW w:w="321" w:type="pct"/>
            <w:shd w:val="clear" w:color="auto" w:fill="92CDDC" w:themeFill="accent5" w:themeFillTint="99"/>
            <w:vAlign w:val="center"/>
          </w:tcPr>
          <w:p w14:paraId="60ECCE42"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145</w:t>
            </w:r>
          </w:p>
        </w:tc>
        <w:tc>
          <w:tcPr>
            <w:tcW w:w="793" w:type="pct"/>
            <w:shd w:val="clear" w:color="auto" w:fill="D99594" w:themeFill="accent2" w:themeFillTint="99"/>
            <w:vAlign w:val="center"/>
          </w:tcPr>
          <w:p w14:paraId="77B1B24F"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21DT856149</w:t>
            </w:r>
          </w:p>
        </w:tc>
        <w:tc>
          <w:tcPr>
            <w:tcW w:w="2143" w:type="pct"/>
            <w:shd w:val="clear" w:color="auto" w:fill="FFFF00"/>
            <w:vAlign w:val="center"/>
          </w:tcPr>
          <w:p w14:paraId="771275F5" w14:textId="77777777" w:rsidR="00F96C90" w:rsidRPr="00F96C90" w:rsidRDefault="00F96C90" w:rsidP="00F96C90">
            <w:pPr>
              <w:spacing w:after="160" w:line="259" w:lineRule="auto"/>
              <w:rPr>
                <w:rFonts w:ascii="Times New Roman" w:eastAsia="Calibri" w:hAnsi="Times New Roman" w:cs="Times New Roman"/>
                <w:lang w:eastAsia="en-US"/>
              </w:rPr>
            </w:pPr>
            <w:r w:rsidRPr="00F96C90">
              <w:rPr>
                <w:rFonts w:ascii="Times New Roman" w:eastAsia="Calibri" w:hAnsi="Times New Roman" w:cs="Times New Roman"/>
                <w:lang w:eastAsia="en-US"/>
              </w:rPr>
              <w:t>ÇAPA MAKİNESİ BAKIM VE ONARIMI</w:t>
            </w:r>
          </w:p>
        </w:tc>
        <w:tc>
          <w:tcPr>
            <w:tcW w:w="872" w:type="pct"/>
            <w:shd w:val="clear" w:color="auto" w:fill="B8CCE4" w:themeFill="accent1" w:themeFillTint="66"/>
            <w:vAlign w:val="center"/>
          </w:tcPr>
          <w:p w14:paraId="1A44428D" w14:textId="77777777" w:rsidR="00F96C90" w:rsidRPr="00F96C90" w:rsidRDefault="00F96C90" w:rsidP="00F96C90">
            <w:pPr>
              <w:spacing w:after="160" w:line="259" w:lineRule="auto"/>
              <w:jc w:val="center"/>
              <w:rPr>
                <w:rFonts w:ascii="Times New Roman" w:eastAsia="Calibri" w:hAnsi="Times New Roman" w:cs="Times New Roman"/>
                <w:lang w:eastAsia="en-US"/>
              </w:rPr>
            </w:pPr>
            <w:r w:rsidRPr="00F96C90">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47B9C927" w14:textId="77777777" w:rsidR="00F96C90" w:rsidRPr="00F96C90" w:rsidRDefault="00F96C90" w:rsidP="00F96C90">
            <w:pPr>
              <w:spacing w:after="160" w:line="259" w:lineRule="auto"/>
              <w:jc w:val="right"/>
              <w:rPr>
                <w:rFonts w:ascii="Times New Roman" w:eastAsia="Calibri" w:hAnsi="Times New Roman" w:cs="Times New Roman"/>
                <w:lang w:eastAsia="en-US"/>
              </w:rPr>
            </w:pPr>
            <w:r w:rsidRPr="00F96C90">
              <w:rPr>
                <w:rFonts w:ascii="Times New Roman" w:eastAsia="Calibri" w:hAnsi="Times New Roman" w:cs="Times New Roman"/>
                <w:lang w:eastAsia="en-US"/>
              </w:rPr>
              <w:t xml:space="preserve">   2.400,00 TL </w:t>
            </w:r>
          </w:p>
        </w:tc>
      </w:tr>
      <w:tr w:rsidR="009676B2" w:rsidRPr="009676B2" w14:paraId="1EFDF2BD" w14:textId="77777777" w:rsidTr="009676B2">
        <w:trPr>
          <w:jc w:val="center"/>
        </w:trPr>
        <w:tc>
          <w:tcPr>
            <w:tcW w:w="321" w:type="pct"/>
            <w:shd w:val="clear" w:color="auto" w:fill="92CDDC" w:themeFill="accent5" w:themeFillTint="99"/>
            <w:vAlign w:val="center"/>
          </w:tcPr>
          <w:p w14:paraId="2C9565D2" w14:textId="77777777" w:rsidR="009676B2" w:rsidRPr="009676B2" w:rsidRDefault="009676B2" w:rsidP="009676B2">
            <w:pPr>
              <w:spacing w:after="160" w:line="259" w:lineRule="auto"/>
              <w:jc w:val="center"/>
              <w:rPr>
                <w:rFonts w:ascii="Times New Roman" w:eastAsia="Calibri" w:hAnsi="Times New Roman" w:cs="Times New Roman"/>
                <w:lang w:eastAsia="en-US"/>
              </w:rPr>
            </w:pPr>
            <w:r w:rsidRPr="009676B2">
              <w:rPr>
                <w:rFonts w:ascii="Times New Roman" w:eastAsia="Calibri" w:hAnsi="Times New Roman" w:cs="Times New Roman"/>
                <w:lang w:eastAsia="en-US"/>
              </w:rPr>
              <w:t>146</w:t>
            </w:r>
          </w:p>
        </w:tc>
        <w:tc>
          <w:tcPr>
            <w:tcW w:w="793" w:type="pct"/>
            <w:shd w:val="clear" w:color="auto" w:fill="D99594" w:themeFill="accent2" w:themeFillTint="99"/>
            <w:vAlign w:val="center"/>
          </w:tcPr>
          <w:p w14:paraId="7A6FFBDB" w14:textId="77777777" w:rsidR="009676B2" w:rsidRPr="009676B2" w:rsidRDefault="009676B2" w:rsidP="009676B2">
            <w:pPr>
              <w:spacing w:after="160" w:line="259" w:lineRule="auto"/>
              <w:rPr>
                <w:rFonts w:ascii="Times New Roman" w:eastAsia="Calibri" w:hAnsi="Times New Roman" w:cs="Times New Roman"/>
                <w:lang w:eastAsia="en-US"/>
              </w:rPr>
            </w:pPr>
            <w:r w:rsidRPr="009676B2">
              <w:rPr>
                <w:rFonts w:ascii="Times New Roman" w:eastAsia="Calibri" w:hAnsi="Times New Roman" w:cs="Times New Roman"/>
                <w:lang w:eastAsia="en-US"/>
              </w:rPr>
              <w:t>22DT13725</w:t>
            </w:r>
          </w:p>
        </w:tc>
        <w:tc>
          <w:tcPr>
            <w:tcW w:w="2143" w:type="pct"/>
            <w:shd w:val="clear" w:color="auto" w:fill="FFFF00"/>
            <w:vAlign w:val="center"/>
          </w:tcPr>
          <w:p w14:paraId="351E0735" w14:textId="77777777" w:rsidR="009676B2" w:rsidRPr="009676B2" w:rsidRDefault="009676B2" w:rsidP="009676B2">
            <w:pPr>
              <w:spacing w:after="160" w:line="259" w:lineRule="auto"/>
              <w:rPr>
                <w:rFonts w:ascii="Times New Roman" w:eastAsia="Calibri" w:hAnsi="Times New Roman" w:cs="Times New Roman"/>
                <w:lang w:eastAsia="en-US"/>
              </w:rPr>
            </w:pPr>
            <w:r w:rsidRPr="009676B2">
              <w:rPr>
                <w:rFonts w:ascii="Times New Roman" w:eastAsia="Calibri" w:hAnsi="Times New Roman" w:cs="Times New Roman"/>
                <w:lang w:eastAsia="en-US"/>
              </w:rPr>
              <w:t>E-BAP OTOMASYON GÜNCELLEME BAKIM ONARIM VE TEKNİK DESTEK 1. HAKEDİŞ ÖDEMESİ</w:t>
            </w:r>
          </w:p>
        </w:tc>
        <w:tc>
          <w:tcPr>
            <w:tcW w:w="872" w:type="pct"/>
            <w:shd w:val="clear" w:color="auto" w:fill="B8CCE4" w:themeFill="accent1" w:themeFillTint="66"/>
            <w:vAlign w:val="center"/>
          </w:tcPr>
          <w:p w14:paraId="5C073F77" w14:textId="77777777" w:rsidR="009676B2" w:rsidRPr="009676B2" w:rsidRDefault="009676B2" w:rsidP="009676B2">
            <w:pPr>
              <w:spacing w:after="160" w:line="259" w:lineRule="auto"/>
              <w:jc w:val="center"/>
              <w:rPr>
                <w:rFonts w:ascii="Times New Roman" w:eastAsia="Calibri" w:hAnsi="Times New Roman" w:cs="Times New Roman"/>
                <w:lang w:eastAsia="en-US"/>
              </w:rPr>
            </w:pPr>
            <w:r w:rsidRPr="009676B2">
              <w:rPr>
                <w:rFonts w:ascii="Times New Roman" w:eastAsia="Calibri" w:hAnsi="Times New Roman" w:cs="Times New Roman"/>
                <w:lang w:eastAsia="en-US"/>
              </w:rPr>
              <w:t>22-c/Mal</w:t>
            </w:r>
          </w:p>
        </w:tc>
        <w:tc>
          <w:tcPr>
            <w:tcW w:w="871" w:type="pct"/>
            <w:shd w:val="clear" w:color="auto" w:fill="FABF8F" w:themeFill="accent6" w:themeFillTint="99"/>
            <w:vAlign w:val="center"/>
          </w:tcPr>
          <w:p w14:paraId="1D1A8F73" w14:textId="77777777" w:rsidR="009676B2" w:rsidRPr="009676B2" w:rsidRDefault="009676B2" w:rsidP="009676B2">
            <w:pPr>
              <w:spacing w:after="160" w:line="259" w:lineRule="auto"/>
              <w:jc w:val="right"/>
              <w:rPr>
                <w:rFonts w:ascii="Times New Roman" w:eastAsia="Calibri" w:hAnsi="Times New Roman" w:cs="Times New Roman"/>
                <w:lang w:eastAsia="en-US"/>
              </w:rPr>
            </w:pPr>
            <w:r w:rsidRPr="009676B2">
              <w:rPr>
                <w:rFonts w:ascii="Times New Roman" w:eastAsia="Calibri" w:hAnsi="Times New Roman" w:cs="Times New Roman"/>
                <w:lang w:eastAsia="en-US"/>
              </w:rPr>
              <w:t xml:space="preserve"> 10.766,70 TL </w:t>
            </w:r>
          </w:p>
        </w:tc>
      </w:tr>
      <w:tr w:rsidR="009676B2" w:rsidRPr="009676B2" w14:paraId="180D1294" w14:textId="77777777" w:rsidTr="009676B2">
        <w:trPr>
          <w:jc w:val="center"/>
        </w:trPr>
        <w:tc>
          <w:tcPr>
            <w:tcW w:w="321" w:type="pct"/>
            <w:shd w:val="clear" w:color="auto" w:fill="92CDDC" w:themeFill="accent5" w:themeFillTint="99"/>
            <w:vAlign w:val="center"/>
          </w:tcPr>
          <w:p w14:paraId="0F560CD6" w14:textId="77777777" w:rsidR="009676B2" w:rsidRPr="009676B2" w:rsidRDefault="009676B2" w:rsidP="009676B2">
            <w:pPr>
              <w:spacing w:after="160" w:line="259" w:lineRule="auto"/>
              <w:jc w:val="center"/>
              <w:rPr>
                <w:rFonts w:ascii="Times New Roman" w:eastAsia="Calibri" w:hAnsi="Times New Roman" w:cs="Times New Roman"/>
                <w:lang w:eastAsia="en-US"/>
              </w:rPr>
            </w:pPr>
            <w:r w:rsidRPr="009676B2">
              <w:rPr>
                <w:rFonts w:ascii="Times New Roman" w:eastAsia="Calibri" w:hAnsi="Times New Roman" w:cs="Times New Roman"/>
                <w:lang w:eastAsia="en-US"/>
              </w:rPr>
              <w:t>147</w:t>
            </w:r>
          </w:p>
        </w:tc>
        <w:tc>
          <w:tcPr>
            <w:tcW w:w="793" w:type="pct"/>
            <w:shd w:val="clear" w:color="auto" w:fill="D99594" w:themeFill="accent2" w:themeFillTint="99"/>
            <w:vAlign w:val="center"/>
          </w:tcPr>
          <w:p w14:paraId="73372EDA" w14:textId="77777777" w:rsidR="009676B2" w:rsidRPr="009676B2" w:rsidRDefault="009676B2" w:rsidP="009676B2">
            <w:pPr>
              <w:spacing w:after="160" w:line="259" w:lineRule="auto"/>
              <w:rPr>
                <w:rFonts w:ascii="Times New Roman" w:eastAsia="Calibri" w:hAnsi="Times New Roman" w:cs="Times New Roman"/>
                <w:lang w:eastAsia="en-US"/>
              </w:rPr>
            </w:pPr>
            <w:r w:rsidRPr="009676B2">
              <w:rPr>
                <w:rFonts w:ascii="Times New Roman" w:eastAsia="Calibri" w:hAnsi="Times New Roman" w:cs="Times New Roman"/>
                <w:lang w:eastAsia="en-US"/>
              </w:rPr>
              <w:t>22DT13675</w:t>
            </w:r>
          </w:p>
        </w:tc>
        <w:tc>
          <w:tcPr>
            <w:tcW w:w="2143" w:type="pct"/>
            <w:shd w:val="clear" w:color="auto" w:fill="FFFF00"/>
            <w:vAlign w:val="center"/>
          </w:tcPr>
          <w:p w14:paraId="270D5B7B" w14:textId="77777777" w:rsidR="009676B2" w:rsidRPr="009676B2" w:rsidRDefault="009676B2" w:rsidP="009676B2">
            <w:pPr>
              <w:spacing w:after="160" w:line="259" w:lineRule="auto"/>
              <w:rPr>
                <w:rFonts w:ascii="Times New Roman" w:eastAsia="Calibri" w:hAnsi="Times New Roman" w:cs="Times New Roman"/>
                <w:lang w:eastAsia="en-US"/>
              </w:rPr>
            </w:pPr>
            <w:r w:rsidRPr="009676B2">
              <w:rPr>
                <w:rFonts w:ascii="Times New Roman" w:eastAsia="Calibri" w:hAnsi="Times New Roman" w:cs="Times New Roman"/>
                <w:lang w:eastAsia="en-US"/>
              </w:rPr>
              <w:t>ARAÇ YIKAMA MAKİNESİ BAKIM VE ONARIMI</w:t>
            </w:r>
          </w:p>
        </w:tc>
        <w:tc>
          <w:tcPr>
            <w:tcW w:w="872" w:type="pct"/>
            <w:shd w:val="clear" w:color="auto" w:fill="B8CCE4" w:themeFill="accent1" w:themeFillTint="66"/>
            <w:vAlign w:val="center"/>
          </w:tcPr>
          <w:p w14:paraId="467B41F1" w14:textId="77777777" w:rsidR="009676B2" w:rsidRPr="009676B2" w:rsidRDefault="009676B2" w:rsidP="009676B2">
            <w:pPr>
              <w:spacing w:after="160" w:line="259" w:lineRule="auto"/>
              <w:jc w:val="center"/>
              <w:rPr>
                <w:rFonts w:ascii="Times New Roman" w:eastAsia="Calibri" w:hAnsi="Times New Roman" w:cs="Times New Roman"/>
                <w:lang w:eastAsia="en-US"/>
              </w:rPr>
            </w:pPr>
            <w:r w:rsidRPr="009676B2">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019DA69A" w14:textId="77777777" w:rsidR="009676B2" w:rsidRPr="009676B2" w:rsidRDefault="009676B2" w:rsidP="009676B2">
            <w:pPr>
              <w:spacing w:after="160" w:line="259" w:lineRule="auto"/>
              <w:jc w:val="right"/>
              <w:rPr>
                <w:rFonts w:ascii="Times New Roman" w:eastAsia="Calibri" w:hAnsi="Times New Roman" w:cs="Times New Roman"/>
                <w:lang w:eastAsia="en-US"/>
              </w:rPr>
            </w:pPr>
            <w:r w:rsidRPr="009676B2">
              <w:rPr>
                <w:rFonts w:ascii="Times New Roman" w:eastAsia="Calibri" w:hAnsi="Times New Roman" w:cs="Times New Roman"/>
                <w:lang w:eastAsia="en-US"/>
              </w:rPr>
              <w:t xml:space="preserve">   1.350,00 TL </w:t>
            </w:r>
          </w:p>
        </w:tc>
      </w:tr>
      <w:tr w:rsidR="009676B2" w:rsidRPr="009676B2" w14:paraId="4DA0A52A" w14:textId="77777777" w:rsidTr="009676B2">
        <w:trPr>
          <w:jc w:val="center"/>
        </w:trPr>
        <w:tc>
          <w:tcPr>
            <w:tcW w:w="321" w:type="pct"/>
            <w:shd w:val="clear" w:color="auto" w:fill="92CDDC" w:themeFill="accent5" w:themeFillTint="99"/>
            <w:vAlign w:val="center"/>
          </w:tcPr>
          <w:p w14:paraId="488E66D2" w14:textId="77777777" w:rsidR="009676B2" w:rsidRPr="009676B2" w:rsidRDefault="009676B2" w:rsidP="009676B2">
            <w:pPr>
              <w:spacing w:after="160" w:line="259" w:lineRule="auto"/>
              <w:jc w:val="center"/>
              <w:rPr>
                <w:rFonts w:ascii="Times New Roman" w:eastAsia="Calibri" w:hAnsi="Times New Roman" w:cs="Times New Roman"/>
                <w:lang w:eastAsia="en-US"/>
              </w:rPr>
            </w:pPr>
            <w:r w:rsidRPr="009676B2">
              <w:rPr>
                <w:rFonts w:ascii="Times New Roman" w:eastAsia="Calibri" w:hAnsi="Times New Roman" w:cs="Times New Roman"/>
                <w:lang w:eastAsia="en-US"/>
              </w:rPr>
              <w:t>148</w:t>
            </w:r>
          </w:p>
        </w:tc>
        <w:tc>
          <w:tcPr>
            <w:tcW w:w="793" w:type="pct"/>
            <w:shd w:val="clear" w:color="auto" w:fill="D99594" w:themeFill="accent2" w:themeFillTint="99"/>
            <w:vAlign w:val="center"/>
          </w:tcPr>
          <w:p w14:paraId="1A0B6E54" w14:textId="77777777" w:rsidR="009676B2" w:rsidRPr="009676B2" w:rsidRDefault="009676B2" w:rsidP="009676B2">
            <w:pPr>
              <w:spacing w:after="160" w:line="259" w:lineRule="auto"/>
              <w:rPr>
                <w:rFonts w:ascii="Times New Roman" w:eastAsia="Calibri" w:hAnsi="Times New Roman" w:cs="Times New Roman"/>
                <w:lang w:eastAsia="en-US"/>
              </w:rPr>
            </w:pPr>
            <w:r w:rsidRPr="009676B2">
              <w:rPr>
                <w:rFonts w:ascii="Times New Roman" w:eastAsia="Calibri" w:hAnsi="Times New Roman" w:cs="Times New Roman"/>
                <w:lang w:eastAsia="en-US"/>
              </w:rPr>
              <w:t>22DT13660</w:t>
            </w:r>
          </w:p>
        </w:tc>
        <w:tc>
          <w:tcPr>
            <w:tcW w:w="2143" w:type="pct"/>
            <w:shd w:val="clear" w:color="auto" w:fill="FFFF00"/>
            <w:vAlign w:val="center"/>
          </w:tcPr>
          <w:p w14:paraId="43945B31" w14:textId="77777777" w:rsidR="009676B2" w:rsidRPr="009676B2" w:rsidRDefault="009676B2" w:rsidP="009676B2">
            <w:pPr>
              <w:spacing w:after="160" w:line="259" w:lineRule="auto"/>
              <w:rPr>
                <w:rFonts w:ascii="Times New Roman" w:eastAsia="Calibri" w:hAnsi="Times New Roman" w:cs="Times New Roman"/>
                <w:lang w:eastAsia="en-US"/>
              </w:rPr>
            </w:pPr>
            <w:r w:rsidRPr="009676B2">
              <w:rPr>
                <w:rFonts w:ascii="Times New Roman" w:eastAsia="Calibri" w:hAnsi="Times New Roman" w:cs="Times New Roman"/>
                <w:lang w:eastAsia="en-US"/>
              </w:rPr>
              <w:t>HİBE AĞAÇ TAŞIMA HİZMETİ ALIMI</w:t>
            </w:r>
          </w:p>
        </w:tc>
        <w:tc>
          <w:tcPr>
            <w:tcW w:w="872" w:type="pct"/>
            <w:shd w:val="clear" w:color="auto" w:fill="B8CCE4" w:themeFill="accent1" w:themeFillTint="66"/>
            <w:vAlign w:val="center"/>
          </w:tcPr>
          <w:p w14:paraId="2D7B3600" w14:textId="77777777" w:rsidR="009676B2" w:rsidRPr="009676B2" w:rsidRDefault="009676B2" w:rsidP="009676B2">
            <w:pPr>
              <w:spacing w:after="160" w:line="259" w:lineRule="auto"/>
              <w:jc w:val="center"/>
              <w:rPr>
                <w:rFonts w:ascii="Times New Roman" w:eastAsia="Calibri" w:hAnsi="Times New Roman" w:cs="Times New Roman"/>
                <w:lang w:eastAsia="en-US"/>
              </w:rPr>
            </w:pPr>
            <w:r w:rsidRPr="009676B2">
              <w:rPr>
                <w:rFonts w:ascii="Times New Roman" w:eastAsia="Calibri" w:hAnsi="Times New Roman" w:cs="Times New Roman"/>
                <w:lang w:eastAsia="en-US"/>
              </w:rPr>
              <w:t>22-d*/Hizmet</w:t>
            </w:r>
          </w:p>
        </w:tc>
        <w:tc>
          <w:tcPr>
            <w:tcW w:w="871" w:type="pct"/>
            <w:shd w:val="clear" w:color="auto" w:fill="FABF8F" w:themeFill="accent6" w:themeFillTint="99"/>
            <w:vAlign w:val="center"/>
          </w:tcPr>
          <w:p w14:paraId="6AD3779D" w14:textId="77777777" w:rsidR="009676B2" w:rsidRPr="009676B2" w:rsidRDefault="009676B2" w:rsidP="009676B2">
            <w:pPr>
              <w:spacing w:after="160" w:line="259" w:lineRule="auto"/>
              <w:jc w:val="right"/>
              <w:rPr>
                <w:rFonts w:ascii="Times New Roman" w:eastAsia="Calibri" w:hAnsi="Times New Roman" w:cs="Times New Roman"/>
                <w:lang w:eastAsia="en-US"/>
              </w:rPr>
            </w:pPr>
            <w:r w:rsidRPr="009676B2">
              <w:rPr>
                <w:rFonts w:ascii="Times New Roman" w:eastAsia="Calibri" w:hAnsi="Times New Roman" w:cs="Times New Roman"/>
                <w:lang w:eastAsia="en-US"/>
              </w:rPr>
              <w:t xml:space="preserve">   6.000,00 TL </w:t>
            </w:r>
          </w:p>
        </w:tc>
      </w:tr>
    </w:tbl>
    <w:p w14:paraId="0B255CB1" w14:textId="6777BD8E" w:rsidR="00E32CE6" w:rsidRDefault="00E32CE6" w:rsidP="00ED5EBC">
      <w:pPr>
        <w:rPr>
          <w:rFonts w:ascii="Times New Roman" w:hAnsi="Times New Roman" w:cs="Times New Roman"/>
          <w:color w:val="FFFFFF" w:themeColor="background1"/>
        </w:rPr>
      </w:pPr>
    </w:p>
    <w:p w14:paraId="77AFECF7" w14:textId="225B3B6A" w:rsidR="00ED4CB8" w:rsidRDefault="00ED4CB8" w:rsidP="00ED5EBC">
      <w:pPr>
        <w:rPr>
          <w:rFonts w:ascii="Times New Roman" w:hAnsi="Times New Roman" w:cs="Times New Roman"/>
          <w:color w:val="FFFFFF" w:themeColor="background1"/>
        </w:rPr>
      </w:pPr>
    </w:p>
    <w:p w14:paraId="21030416" w14:textId="2B24663E" w:rsidR="00ED4CB8" w:rsidRDefault="00ED4CB8" w:rsidP="00ED5EBC">
      <w:pPr>
        <w:rPr>
          <w:rFonts w:ascii="Times New Roman" w:hAnsi="Times New Roman" w:cs="Times New Roman"/>
          <w:color w:val="FFFFFF" w:themeColor="background1"/>
        </w:rPr>
      </w:pPr>
    </w:p>
    <w:p w14:paraId="2E732600" w14:textId="5E5D1751" w:rsidR="00ED4CB8" w:rsidRDefault="00ED4CB8" w:rsidP="00ED5EBC">
      <w:pPr>
        <w:rPr>
          <w:rFonts w:ascii="Times New Roman" w:hAnsi="Times New Roman" w:cs="Times New Roman"/>
          <w:color w:val="FFFFFF" w:themeColor="background1"/>
        </w:rPr>
      </w:pPr>
    </w:p>
    <w:p w14:paraId="34546082" w14:textId="3B78A34D" w:rsidR="00ED4CB8" w:rsidRDefault="00ED4CB8" w:rsidP="00ED5EBC">
      <w:pPr>
        <w:rPr>
          <w:rFonts w:ascii="Times New Roman" w:hAnsi="Times New Roman" w:cs="Times New Roman"/>
          <w:color w:val="FFFFFF" w:themeColor="background1"/>
        </w:rPr>
      </w:pPr>
    </w:p>
    <w:p w14:paraId="1E1D8E60" w14:textId="27809EB6" w:rsidR="00ED4CB8" w:rsidRDefault="00ED4CB8" w:rsidP="00ED5EBC">
      <w:pPr>
        <w:rPr>
          <w:rFonts w:ascii="Times New Roman" w:hAnsi="Times New Roman" w:cs="Times New Roman"/>
          <w:color w:val="FFFFFF" w:themeColor="background1"/>
        </w:rPr>
      </w:pPr>
    </w:p>
    <w:p w14:paraId="0C55710E" w14:textId="7B63F93A" w:rsidR="00ED4CB8" w:rsidRDefault="00ED4CB8" w:rsidP="00ED5EBC">
      <w:pPr>
        <w:rPr>
          <w:rFonts w:ascii="Times New Roman" w:hAnsi="Times New Roman" w:cs="Times New Roman"/>
          <w:color w:val="FFFFFF" w:themeColor="background1"/>
        </w:rPr>
      </w:pPr>
    </w:p>
    <w:p w14:paraId="455D1843" w14:textId="2F3281B9" w:rsidR="00ED4CB8" w:rsidRDefault="00ED4CB8" w:rsidP="00ED5EBC">
      <w:pPr>
        <w:rPr>
          <w:rFonts w:ascii="Times New Roman" w:hAnsi="Times New Roman" w:cs="Times New Roman"/>
          <w:color w:val="FFFFFF" w:themeColor="background1"/>
        </w:rPr>
      </w:pPr>
    </w:p>
    <w:p w14:paraId="3FA74FC1" w14:textId="77777777" w:rsidR="00ED4CB8" w:rsidRPr="00166F4B" w:rsidRDefault="00ED4CB8" w:rsidP="00ED5EBC">
      <w:pPr>
        <w:rPr>
          <w:rFonts w:ascii="Times New Roman" w:hAnsi="Times New Roman" w:cs="Times New Roman"/>
          <w:color w:val="FFFFFF" w:themeColor="background1"/>
        </w:rPr>
      </w:pPr>
    </w:p>
    <w:tbl>
      <w:tblPr>
        <w:tblStyle w:val="TabloKlavuzu2"/>
        <w:tblpPr w:leftFromText="141" w:rightFromText="141" w:vertAnchor="text" w:horzAnchor="margin" w:tblpXSpec="center" w:tblpY="29"/>
        <w:tblW w:w="0" w:type="auto"/>
        <w:tblLook w:val="04A0" w:firstRow="1" w:lastRow="0" w:firstColumn="1" w:lastColumn="0" w:noHBand="0" w:noVBand="1"/>
      </w:tblPr>
      <w:tblGrid>
        <w:gridCol w:w="2122"/>
        <w:gridCol w:w="2409"/>
        <w:gridCol w:w="2127"/>
        <w:gridCol w:w="2402"/>
      </w:tblGrid>
      <w:tr w:rsidR="00166F4B" w:rsidRPr="00166F4B" w14:paraId="74FBC84F" w14:textId="77777777" w:rsidTr="00A92A3E">
        <w:tc>
          <w:tcPr>
            <w:tcW w:w="9060" w:type="dxa"/>
            <w:gridSpan w:val="4"/>
            <w:shd w:val="clear" w:color="auto" w:fill="FF0000"/>
          </w:tcPr>
          <w:p w14:paraId="57A6E453" w14:textId="77777777" w:rsidR="00166F4B" w:rsidRDefault="00166F4B" w:rsidP="00BB4617">
            <w:pPr>
              <w:jc w:val="center"/>
              <w:rPr>
                <w:rFonts w:ascii="Times New Roman" w:eastAsia="Times New Roman" w:hAnsi="Times New Roman" w:cs="Times New Roman"/>
                <w:b/>
                <w:bCs/>
                <w:color w:val="FFFFFF" w:themeColor="background1"/>
                <w:sz w:val="28"/>
                <w:szCs w:val="28"/>
              </w:rPr>
            </w:pPr>
            <w:bookmarkStart w:id="67" w:name="_Hlk62049189"/>
          </w:p>
          <w:p w14:paraId="3B726065" w14:textId="2D962E44" w:rsidR="008E01AE" w:rsidRDefault="00BB4617" w:rsidP="00A92A3E">
            <w:pPr>
              <w:shd w:val="clear" w:color="auto" w:fill="FF0000"/>
              <w:jc w:val="center"/>
              <w:rPr>
                <w:rFonts w:ascii="Times New Roman" w:eastAsia="Times New Roman" w:hAnsi="Times New Roman" w:cs="Times New Roman"/>
                <w:b/>
                <w:bCs/>
                <w:color w:val="FFFFFF" w:themeColor="background1"/>
                <w:sz w:val="28"/>
                <w:szCs w:val="28"/>
              </w:rPr>
            </w:pPr>
            <w:r w:rsidRPr="00166F4B">
              <w:rPr>
                <w:rFonts w:ascii="Times New Roman" w:eastAsia="Times New Roman" w:hAnsi="Times New Roman" w:cs="Times New Roman"/>
                <w:b/>
                <w:bCs/>
                <w:color w:val="FFFFFF" w:themeColor="background1"/>
                <w:sz w:val="28"/>
                <w:szCs w:val="28"/>
              </w:rPr>
              <w:t>202</w:t>
            </w:r>
            <w:r w:rsidR="00A8747B">
              <w:rPr>
                <w:rFonts w:ascii="Times New Roman" w:eastAsia="Times New Roman" w:hAnsi="Times New Roman" w:cs="Times New Roman"/>
                <w:b/>
                <w:bCs/>
                <w:color w:val="FFFFFF" w:themeColor="background1"/>
                <w:sz w:val="28"/>
                <w:szCs w:val="28"/>
              </w:rPr>
              <w:t>1</w:t>
            </w:r>
            <w:r w:rsidRPr="00166F4B">
              <w:rPr>
                <w:rFonts w:ascii="Times New Roman" w:eastAsia="Times New Roman" w:hAnsi="Times New Roman" w:cs="Times New Roman"/>
                <w:b/>
                <w:bCs/>
                <w:color w:val="FFFFFF" w:themeColor="background1"/>
                <w:sz w:val="28"/>
                <w:szCs w:val="28"/>
              </w:rPr>
              <w:t xml:space="preserve"> </w:t>
            </w:r>
            <w:r w:rsidR="008E01AE">
              <w:rPr>
                <w:rFonts w:ascii="Times New Roman" w:eastAsia="Times New Roman" w:hAnsi="Times New Roman" w:cs="Times New Roman"/>
                <w:b/>
                <w:bCs/>
                <w:color w:val="FFFFFF" w:themeColor="background1"/>
                <w:sz w:val="28"/>
                <w:szCs w:val="28"/>
              </w:rPr>
              <w:t>YILINDA TAMAMLANAN DOĞRUDAN TEMİNLER</w:t>
            </w:r>
          </w:p>
          <w:p w14:paraId="2A0522C2" w14:textId="11F33CDB" w:rsidR="00BB4617" w:rsidRDefault="00BB4617" w:rsidP="00A92A3E">
            <w:pPr>
              <w:shd w:val="clear" w:color="auto" w:fill="FF0000"/>
              <w:jc w:val="center"/>
              <w:rPr>
                <w:rFonts w:ascii="Times New Roman" w:eastAsia="Times New Roman" w:hAnsi="Times New Roman" w:cs="Times New Roman"/>
                <w:b/>
                <w:bCs/>
                <w:color w:val="FFFFFF" w:themeColor="background1"/>
                <w:sz w:val="28"/>
                <w:szCs w:val="28"/>
              </w:rPr>
            </w:pPr>
            <w:r w:rsidRPr="00166F4B">
              <w:rPr>
                <w:rFonts w:ascii="Times New Roman" w:eastAsia="Times New Roman" w:hAnsi="Times New Roman" w:cs="Times New Roman"/>
                <w:b/>
                <w:bCs/>
                <w:color w:val="FFFFFF" w:themeColor="background1"/>
                <w:sz w:val="28"/>
                <w:szCs w:val="28"/>
              </w:rPr>
              <w:t>EKAP AYLIK KÜMÜLATİF BİLGİLER (KDV HARİÇ)</w:t>
            </w:r>
          </w:p>
          <w:p w14:paraId="6F6446C4" w14:textId="389E3FDF" w:rsidR="00166F4B" w:rsidRPr="00166F4B" w:rsidRDefault="00166F4B" w:rsidP="00BB4617">
            <w:pPr>
              <w:jc w:val="center"/>
              <w:rPr>
                <w:rFonts w:ascii="Times New Roman" w:eastAsia="Arial" w:hAnsi="Times New Roman" w:cs="Times New Roman"/>
                <w:b/>
                <w:bCs/>
                <w:color w:val="FFFFFF" w:themeColor="background1"/>
                <w:sz w:val="18"/>
                <w:szCs w:val="18"/>
              </w:rPr>
            </w:pPr>
          </w:p>
        </w:tc>
      </w:tr>
      <w:bookmarkEnd w:id="67"/>
      <w:tr w:rsidR="00BB4617" w:rsidRPr="00BB4617" w14:paraId="6726F760" w14:textId="77777777" w:rsidTr="00166F4B">
        <w:tc>
          <w:tcPr>
            <w:tcW w:w="2122" w:type="dxa"/>
            <w:vMerge w:val="restart"/>
            <w:shd w:val="clear" w:color="auto" w:fill="00B0F0"/>
          </w:tcPr>
          <w:p w14:paraId="7A406952" w14:textId="77777777" w:rsidR="00BB4617" w:rsidRPr="00BB4617" w:rsidRDefault="00BB4617" w:rsidP="00BB4617">
            <w:pPr>
              <w:rPr>
                <w:rFonts w:ascii="Times New Roman" w:eastAsia="Arial" w:hAnsi="Times New Roman" w:cs="Times New Roman"/>
                <w:sz w:val="18"/>
                <w:szCs w:val="18"/>
              </w:rPr>
            </w:pPr>
          </w:p>
          <w:p w14:paraId="14155AEA" w14:textId="77777777" w:rsidR="00BB4617" w:rsidRPr="00BB4617" w:rsidRDefault="00BB4617" w:rsidP="00BB4617">
            <w:pP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Aylar</w:t>
            </w:r>
          </w:p>
        </w:tc>
        <w:tc>
          <w:tcPr>
            <w:tcW w:w="6938" w:type="dxa"/>
            <w:gridSpan w:val="3"/>
            <w:shd w:val="clear" w:color="auto" w:fill="00B0F0"/>
            <w:vAlign w:val="center"/>
          </w:tcPr>
          <w:p w14:paraId="124D7AAF" w14:textId="77777777" w:rsidR="00BB4617" w:rsidRPr="00BB4617" w:rsidRDefault="00BB4617" w:rsidP="00BB4617">
            <w:pPr>
              <w:jc w:val="center"/>
              <w:rPr>
                <w:rFonts w:ascii="Times New Roman" w:eastAsia="Arial" w:hAnsi="Times New Roman" w:cs="Times New Roman"/>
                <w:b/>
                <w:bCs/>
                <w:sz w:val="18"/>
                <w:szCs w:val="18"/>
              </w:rPr>
            </w:pPr>
          </w:p>
          <w:p w14:paraId="41683D7A" w14:textId="77777777" w:rsidR="00BB4617" w:rsidRPr="00BB4617" w:rsidRDefault="00BB4617"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Maddesi/Dayanağı</w:t>
            </w:r>
          </w:p>
          <w:p w14:paraId="570B4A1C" w14:textId="77777777" w:rsidR="00BB4617" w:rsidRPr="00BB4617" w:rsidRDefault="00BB4617" w:rsidP="00BB4617">
            <w:pPr>
              <w:jc w:val="center"/>
              <w:rPr>
                <w:rFonts w:ascii="Times New Roman" w:eastAsia="Arial" w:hAnsi="Times New Roman" w:cs="Times New Roman"/>
                <w:b/>
                <w:bCs/>
                <w:sz w:val="18"/>
                <w:szCs w:val="18"/>
              </w:rPr>
            </w:pPr>
          </w:p>
        </w:tc>
      </w:tr>
      <w:tr w:rsidR="009676B2" w:rsidRPr="00BB4617" w14:paraId="04B389DA" w14:textId="77777777" w:rsidTr="009676B2">
        <w:tc>
          <w:tcPr>
            <w:tcW w:w="2122" w:type="dxa"/>
            <w:vMerge/>
            <w:shd w:val="clear" w:color="auto" w:fill="92D050"/>
          </w:tcPr>
          <w:p w14:paraId="5CED0A98" w14:textId="77777777" w:rsidR="009676B2" w:rsidRPr="00BB4617" w:rsidRDefault="009676B2" w:rsidP="00BB4617">
            <w:pPr>
              <w:rPr>
                <w:rFonts w:ascii="Times New Roman" w:eastAsia="Arial" w:hAnsi="Times New Roman" w:cs="Times New Roman"/>
                <w:sz w:val="18"/>
                <w:szCs w:val="18"/>
              </w:rPr>
            </w:pPr>
          </w:p>
        </w:tc>
        <w:tc>
          <w:tcPr>
            <w:tcW w:w="2409" w:type="dxa"/>
            <w:shd w:val="clear" w:color="auto" w:fill="FFFF00"/>
          </w:tcPr>
          <w:p w14:paraId="0CBC5891" w14:textId="77777777" w:rsidR="009676B2" w:rsidRPr="00BB4617" w:rsidRDefault="009676B2"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22-a</w:t>
            </w:r>
          </w:p>
        </w:tc>
        <w:tc>
          <w:tcPr>
            <w:tcW w:w="2127" w:type="dxa"/>
            <w:shd w:val="clear" w:color="auto" w:fill="FFFF00"/>
          </w:tcPr>
          <w:p w14:paraId="4748FD45" w14:textId="77777777" w:rsidR="009676B2" w:rsidRPr="00BB4617" w:rsidRDefault="009676B2"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22-c</w:t>
            </w:r>
          </w:p>
        </w:tc>
        <w:tc>
          <w:tcPr>
            <w:tcW w:w="2402" w:type="dxa"/>
            <w:shd w:val="clear" w:color="auto" w:fill="FFFF00"/>
          </w:tcPr>
          <w:p w14:paraId="56292D16" w14:textId="77777777" w:rsidR="009676B2" w:rsidRPr="00BB4617" w:rsidRDefault="009676B2" w:rsidP="00BB4617">
            <w:pPr>
              <w:jc w:val="center"/>
              <w:rPr>
                <w:rFonts w:ascii="Times New Roman" w:eastAsia="Arial" w:hAnsi="Times New Roman" w:cs="Times New Roman"/>
                <w:b/>
                <w:bCs/>
                <w:sz w:val="18"/>
                <w:szCs w:val="18"/>
              </w:rPr>
            </w:pPr>
            <w:r w:rsidRPr="00BB4617">
              <w:rPr>
                <w:rFonts w:ascii="Times New Roman" w:eastAsia="Arial" w:hAnsi="Times New Roman" w:cs="Times New Roman"/>
                <w:b/>
                <w:bCs/>
                <w:sz w:val="18"/>
                <w:szCs w:val="18"/>
              </w:rPr>
              <w:t>22-</w:t>
            </w:r>
            <w:r w:rsidRPr="00BB4617">
              <w:rPr>
                <w:rFonts w:ascii="Arial" w:eastAsia="Arial" w:hAnsi="Arial" w:cs="Arial"/>
                <w:b/>
                <w:bCs/>
                <w:sz w:val="16"/>
                <w:szCs w:val="16"/>
              </w:rPr>
              <w:t xml:space="preserve"> </w:t>
            </w:r>
            <w:r w:rsidRPr="00BB4617">
              <w:rPr>
                <w:rFonts w:ascii="Times New Roman" w:eastAsia="Arial" w:hAnsi="Times New Roman" w:cs="Times New Roman"/>
                <w:b/>
                <w:bCs/>
                <w:sz w:val="18"/>
                <w:szCs w:val="18"/>
              </w:rPr>
              <w:t>d*</w:t>
            </w:r>
          </w:p>
        </w:tc>
      </w:tr>
      <w:tr w:rsidR="009676B2" w:rsidRPr="00BB4617" w14:paraId="45FAD1C0" w14:textId="77777777" w:rsidTr="009676B2">
        <w:trPr>
          <w:cantSplit/>
          <w:trHeight w:val="340"/>
        </w:trPr>
        <w:tc>
          <w:tcPr>
            <w:tcW w:w="2122" w:type="dxa"/>
            <w:shd w:val="clear" w:color="auto" w:fill="92D050"/>
            <w:vAlign w:val="center"/>
          </w:tcPr>
          <w:p w14:paraId="76BC1009"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Ocak</w:t>
            </w:r>
          </w:p>
        </w:tc>
        <w:tc>
          <w:tcPr>
            <w:tcW w:w="2409" w:type="dxa"/>
            <w:shd w:val="clear" w:color="auto" w:fill="FABF8F" w:themeFill="accent6" w:themeFillTint="99"/>
            <w:vAlign w:val="center"/>
          </w:tcPr>
          <w:p w14:paraId="27C0310B"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3A6238D6"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652B3771"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r>
      <w:tr w:rsidR="009676B2" w:rsidRPr="00BB4617" w14:paraId="27EC4616" w14:textId="77777777" w:rsidTr="009676B2">
        <w:trPr>
          <w:cantSplit/>
          <w:trHeight w:val="340"/>
        </w:trPr>
        <w:tc>
          <w:tcPr>
            <w:tcW w:w="2122" w:type="dxa"/>
            <w:shd w:val="clear" w:color="auto" w:fill="92D050"/>
            <w:vAlign w:val="center"/>
          </w:tcPr>
          <w:p w14:paraId="424D9B93"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Şubat</w:t>
            </w:r>
          </w:p>
        </w:tc>
        <w:tc>
          <w:tcPr>
            <w:tcW w:w="2409" w:type="dxa"/>
            <w:shd w:val="clear" w:color="auto" w:fill="FABF8F" w:themeFill="accent6" w:themeFillTint="99"/>
            <w:vAlign w:val="center"/>
          </w:tcPr>
          <w:p w14:paraId="365634AA"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3F9A9B1A"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293D18C7" w14:textId="40E9C8B6" w:rsidR="009676B2" w:rsidRPr="00BB4617" w:rsidRDefault="009676B2" w:rsidP="009676B2">
            <w:pPr>
              <w:jc w:val="right"/>
              <w:rPr>
                <w:rFonts w:ascii="Times New Roman" w:eastAsia="Arial" w:hAnsi="Times New Roman" w:cs="Times New Roman"/>
                <w:sz w:val="20"/>
                <w:szCs w:val="20"/>
              </w:rPr>
            </w:pPr>
            <w:r>
              <w:rPr>
                <w:rFonts w:ascii="Times New Roman" w:eastAsia="Arial" w:hAnsi="Times New Roman" w:cs="Times New Roman"/>
                <w:sz w:val="20"/>
                <w:szCs w:val="20"/>
              </w:rPr>
              <w:t>67.054,94</w:t>
            </w:r>
            <w:r w:rsidRPr="00BB4617">
              <w:rPr>
                <w:rFonts w:ascii="Times New Roman" w:eastAsia="Arial" w:hAnsi="Times New Roman" w:cs="Times New Roman"/>
                <w:sz w:val="20"/>
                <w:szCs w:val="20"/>
              </w:rPr>
              <w:t xml:space="preserve"> TL</w:t>
            </w:r>
          </w:p>
        </w:tc>
      </w:tr>
      <w:tr w:rsidR="009676B2" w:rsidRPr="00BB4617" w14:paraId="756D71A0" w14:textId="77777777" w:rsidTr="009676B2">
        <w:trPr>
          <w:cantSplit/>
          <w:trHeight w:val="340"/>
        </w:trPr>
        <w:tc>
          <w:tcPr>
            <w:tcW w:w="2122" w:type="dxa"/>
            <w:shd w:val="clear" w:color="auto" w:fill="92D050"/>
            <w:vAlign w:val="center"/>
          </w:tcPr>
          <w:p w14:paraId="2E4991E2"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Mart</w:t>
            </w:r>
          </w:p>
        </w:tc>
        <w:tc>
          <w:tcPr>
            <w:tcW w:w="2409" w:type="dxa"/>
            <w:shd w:val="clear" w:color="auto" w:fill="FABF8F" w:themeFill="accent6" w:themeFillTint="99"/>
            <w:vAlign w:val="center"/>
          </w:tcPr>
          <w:p w14:paraId="576E676A" w14:textId="19598224" w:rsidR="009676B2" w:rsidRPr="00BB4617" w:rsidRDefault="009676B2" w:rsidP="00BB4617">
            <w:pPr>
              <w:jc w:val="right"/>
              <w:rPr>
                <w:rFonts w:ascii="Times New Roman" w:eastAsia="Arial" w:hAnsi="Times New Roman" w:cs="Times New Roman"/>
                <w:sz w:val="20"/>
                <w:szCs w:val="20"/>
              </w:rPr>
            </w:pPr>
            <w:r w:rsidRPr="009676B2">
              <w:rPr>
                <w:rFonts w:ascii="Times New Roman" w:eastAsia="Arial" w:hAnsi="Times New Roman" w:cs="Times New Roman"/>
                <w:sz w:val="20"/>
                <w:szCs w:val="20"/>
              </w:rPr>
              <w:t>6.697,42</w:t>
            </w:r>
            <w:r>
              <w:rPr>
                <w:rFonts w:ascii="Times New Roman" w:eastAsia="Arial" w:hAnsi="Times New Roman" w:cs="Times New Roman"/>
                <w:sz w:val="20"/>
                <w:szCs w:val="20"/>
              </w:rPr>
              <w:t xml:space="preserve"> </w:t>
            </w:r>
            <w:r w:rsidRPr="00BB4617">
              <w:rPr>
                <w:rFonts w:ascii="Times New Roman" w:eastAsia="Arial" w:hAnsi="Times New Roman" w:cs="Times New Roman"/>
                <w:sz w:val="20"/>
                <w:szCs w:val="20"/>
              </w:rPr>
              <w:t>TL</w:t>
            </w:r>
          </w:p>
        </w:tc>
        <w:tc>
          <w:tcPr>
            <w:tcW w:w="2127" w:type="dxa"/>
            <w:shd w:val="clear" w:color="auto" w:fill="C4BC96" w:themeFill="background2" w:themeFillShade="BF"/>
            <w:vAlign w:val="center"/>
          </w:tcPr>
          <w:p w14:paraId="37EA617D"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35AAD300" w14:textId="6C3B2F2F"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142.584,00</w:t>
            </w:r>
            <w:r w:rsidR="009676B2" w:rsidRPr="00BB4617">
              <w:rPr>
                <w:rFonts w:ascii="Times New Roman" w:eastAsia="Arial" w:hAnsi="Times New Roman" w:cs="Times New Roman"/>
                <w:sz w:val="20"/>
                <w:szCs w:val="20"/>
              </w:rPr>
              <w:t xml:space="preserve"> TL</w:t>
            </w:r>
          </w:p>
        </w:tc>
      </w:tr>
      <w:tr w:rsidR="009676B2" w:rsidRPr="00BB4617" w14:paraId="0B83C1B1" w14:textId="77777777" w:rsidTr="009676B2">
        <w:trPr>
          <w:cantSplit/>
          <w:trHeight w:val="340"/>
        </w:trPr>
        <w:tc>
          <w:tcPr>
            <w:tcW w:w="2122" w:type="dxa"/>
            <w:shd w:val="clear" w:color="auto" w:fill="92D050"/>
            <w:vAlign w:val="center"/>
          </w:tcPr>
          <w:p w14:paraId="02AD0409"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Nisan</w:t>
            </w:r>
          </w:p>
        </w:tc>
        <w:tc>
          <w:tcPr>
            <w:tcW w:w="2409" w:type="dxa"/>
            <w:shd w:val="clear" w:color="auto" w:fill="FABF8F" w:themeFill="accent6" w:themeFillTint="99"/>
            <w:vAlign w:val="center"/>
          </w:tcPr>
          <w:p w14:paraId="428078F4"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68ACB836"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4523DA8A" w14:textId="0807DFA4"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151.538,30</w:t>
            </w:r>
            <w:r w:rsidR="009676B2" w:rsidRPr="00BB4617">
              <w:rPr>
                <w:rFonts w:ascii="Times New Roman" w:eastAsia="Arial" w:hAnsi="Times New Roman" w:cs="Times New Roman"/>
                <w:sz w:val="20"/>
                <w:szCs w:val="20"/>
              </w:rPr>
              <w:t xml:space="preserve"> TL</w:t>
            </w:r>
          </w:p>
        </w:tc>
      </w:tr>
      <w:tr w:rsidR="009676B2" w:rsidRPr="00BB4617" w14:paraId="6280D178" w14:textId="77777777" w:rsidTr="009676B2">
        <w:trPr>
          <w:cantSplit/>
          <w:trHeight w:val="340"/>
        </w:trPr>
        <w:tc>
          <w:tcPr>
            <w:tcW w:w="2122" w:type="dxa"/>
            <w:shd w:val="clear" w:color="auto" w:fill="92D050"/>
            <w:vAlign w:val="center"/>
          </w:tcPr>
          <w:p w14:paraId="58AA69CF"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Mayıs</w:t>
            </w:r>
          </w:p>
        </w:tc>
        <w:tc>
          <w:tcPr>
            <w:tcW w:w="2409" w:type="dxa"/>
            <w:shd w:val="clear" w:color="auto" w:fill="FABF8F" w:themeFill="accent6" w:themeFillTint="99"/>
            <w:vAlign w:val="center"/>
          </w:tcPr>
          <w:p w14:paraId="1CAA011E" w14:textId="6B9543A4" w:rsidR="009676B2" w:rsidRPr="00BB4617" w:rsidRDefault="00C04D38" w:rsidP="00BB4617">
            <w:pPr>
              <w:jc w:val="right"/>
              <w:rPr>
                <w:rFonts w:ascii="Times New Roman" w:eastAsia="Arial" w:hAnsi="Times New Roman" w:cs="Times New Roman"/>
                <w:sz w:val="20"/>
                <w:szCs w:val="20"/>
              </w:rPr>
            </w:pPr>
            <w:r w:rsidRPr="00C04D38">
              <w:rPr>
                <w:rFonts w:ascii="Times New Roman" w:eastAsia="Arial" w:hAnsi="Times New Roman" w:cs="Times New Roman"/>
                <w:sz w:val="20"/>
                <w:szCs w:val="20"/>
              </w:rPr>
              <w:t>979,16</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127" w:type="dxa"/>
            <w:shd w:val="clear" w:color="auto" w:fill="C4BC96" w:themeFill="background2" w:themeFillShade="BF"/>
            <w:vAlign w:val="center"/>
          </w:tcPr>
          <w:p w14:paraId="4508F8FD"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0444E7E4" w14:textId="2FD59682"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186.880,00</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r>
      <w:tr w:rsidR="009676B2" w:rsidRPr="00BB4617" w14:paraId="51C2DE22" w14:textId="77777777" w:rsidTr="009676B2">
        <w:trPr>
          <w:cantSplit/>
          <w:trHeight w:val="340"/>
        </w:trPr>
        <w:tc>
          <w:tcPr>
            <w:tcW w:w="2122" w:type="dxa"/>
            <w:shd w:val="clear" w:color="auto" w:fill="92D050"/>
            <w:vAlign w:val="center"/>
          </w:tcPr>
          <w:p w14:paraId="02F0D8EA"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Haziran</w:t>
            </w:r>
          </w:p>
        </w:tc>
        <w:tc>
          <w:tcPr>
            <w:tcW w:w="2409" w:type="dxa"/>
            <w:shd w:val="clear" w:color="auto" w:fill="FABF8F" w:themeFill="accent6" w:themeFillTint="99"/>
            <w:vAlign w:val="center"/>
          </w:tcPr>
          <w:p w14:paraId="6CBE4732"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4FB2D39A"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1A6C8F51" w14:textId="1EEDD11F"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80.483,12</w:t>
            </w:r>
            <w:r w:rsidR="009676B2" w:rsidRPr="00BB4617">
              <w:rPr>
                <w:rFonts w:ascii="Times New Roman" w:eastAsia="Arial" w:hAnsi="Times New Roman" w:cs="Times New Roman"/>
                <w:sz w:val="20"/>
                <w:szCs w:val="20"/>
              </w:rPr>
              <w:t xml:space="preserve"> TL</w:t>
            </w:r>
          </w:p>
        </w:tc>
      </w:tr>
      <w:tr w:rsidR="009676B2" w:rsidRPr="00BB4617" w14:paraId="34CA1982" w14:textId="77777777" w:rsidTr="009676B2">
        <w:trPr>
          <w:cantSplit/>
          <w:trHeight w:val="340"/>
        </w:trPr>
        <w:tc>
          <w:tcPr>
            <w:tcW w:w="2122" w:type="dxa"/>
            <w:shd w:val="clear" w:color="auto" w:fill="92D050"/>
            <w:vAlign w:val="center"/>
          </w:tcPr>
          <w:p w14:paraId="3BD091AC"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Temmuz</w:t>
            </w:r>
          </w:p>
        </w:tc>
        <w:tc>
          <w:tcPr>
            <w:tcW w:w="2409" w:type="dxa"/>
            <w:shd w:val="clear" w:color="auto" w:fill="FABF8F" w:themeFill="accent6" w:themeFillTint="99"/>
            <w:vAlign w:val="center"/>
          </w:tcPr>
          <w:p w14:paraId="4B714CB9" w14:textId="6A08C459"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159A3AEB" w14:textId="77777777" w:rsidR="009676B2" w:rsidRPr="00BB4617" w:rsidRDefault="009676B2" w:rsidP="00BB4617">
            <w:pPr>
              <w:spacing w:before="67"/>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90.000,00 TL</w:t>
            </w:r>
          </w:p>
        </w:tc>
        <w:tc>
          <w:tcPr>
            <w:tcW w:w="2402" w:type="dxa"/>
            <w:shd w:val="clear" w:color="auto" w:fill="92CDDC" w:themeFill="accent5" w:themeFillTint="99"/>
            <w:vAlign w:val="center"/>
          </w:tcPr>
          <w:p w14:paraId="58D31499" w14:textId="49484438"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310.166,66</w:t>
            </w:r>
            <w:r w:rsidR="009676B2" w:rsidRPr="00BB4617">
              <w:rPr>
                <w:rFonts w:ascii="Times New Roman" w:eastAsia="Arial" w:hAnsi="Times New Roman" w:cs="Times New Roman"/>
                <w:sz w:val="20"/>
                <w:szCs w:val="20"/>
              </w:rPr>
              <w:t xml:space="preserve"> TL</w:t>
            </w:r>
          </w:p>
        </w:tc>
      </w:tr>
      <w:tr w:rsidR="009676B2" w:rsidRPr="00BB4617" w14:paraId="5F2F02D4" w14:textId="77777777" w:rsidTr="009676B2">
        <w:trPr>
          <w:cantSplit/>
          <w:trHeight w:val="340"/>
        </w:trPr>
        <w:tc>
          <w:tcPr>
            <w:tcW w:w="2122" w:type="dxa"/>
            <w:shd w:val="clear" w:color="auto" w:fill="92D050"/>
            <w:vAlign w:val="center"/>
          </w:tcPr>
          <w:p w14:paraId="48416798"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Ağustos</w:t>
            </w:r>
          </w:p>
        </w:tc>
        <w:tc>
          <w:tcPr>
            <w:tcW w:w="2409" w:type="dxa"/>
            <w:shd w:val="clear" w:color="auto" w:fill="FABF8F" w:themeFill="accent6" w:themeFillTint="99"/>
            <w:vAlign w:val="center"/>
          </w:tcPr>
          <w:p w14:paraId="1030041E" w14:textId="16A3D63B" w:rsidR="009676B2" w:rsidRPr="00BB4617" w:rsidRDefault="00C04D38" w:rsidP="00BB4617">
            <w:pPr>
              <w:jc w:val="right"/>
              <w:rPr>
                <w:rFonts w:ascii="Times New Roman" w:eastAsia="Arial" w:hAnsi="Times New Roman" w:cs="Times New Roman"/>
                <w:sz w:val="20"/>
                <w:szCs w:val="20"/>
              </w:rPr>
            </w:pPr>
            <w:r w:rsidRPr="00C04D38">
              <w:rPr>
                <w:rFonts w:ascii="Times New Roman" w:eastAsia="Arial" w:hAnsi="Times New Roman" w:cs="Times New Roman"/>
                <w:sz w:val="20"/>
                <w:szCs w:val="20"/>
              </w:rPr>
              <w:t>5.830,51</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127" w:type="dxa"/>
            <w:shd w:val="clear" w:color="auto" w:fill="C4BC96" w:themeFill="background2" w:themeFillShade="BF"/>
            <w:vAlign w:val="center"/>
          </w:tcPr>
          <w:p w14:paraId="257E3F3E"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 xml:space="preserve">0,00 TL </w:t>
            </w:r>
          </w:p>
        </w:tc>
        <w:tc>
          <w:tcPr>
            <w:tcW w:w="2402" w:type="dxa"/>
            <w:shd w:val="clear" w:color="auto" w:fill="92CDDC" w:themeFill="accent5" w:themeFillTint="99"/>
            <w:vAlign w:val="center"/>
          </w:tcPr>
          <w:p w14:paraId="774CFA66" w14:textId="30EFCBBD" w:rsidR="009676B2" w:rsidRPr="00BB4617" w:rsidRDefault="00C0255E" w:rsidP="00BB4617">
            <w:pPr>
              <w:spacing w:before="67"/>
              <w:ind w:left="-1" w:right="68"/>
              <w:jc w:val="right"/>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Pr="00C0255E">
              <w:rPr>
                <w:rFonts w:ascii="Times New Roman" w:eastAsia="Arial" w:hAnsi="Times New Roman" w:cs="Times New Roman"/>
                <w:sz w:val="20"/>
                <w:szCs w:val="20"/>
              </w:rPr>
              <w:t>49.202,10</w:t>
            </w:r>
            <w:r>
              <w:rPr>
                <w:rFonts w:ascii="Times New Roman" w:eastAsia="Arial" w:hAnsi="Times New Roman" w:cs="Times New Roman"/>
                <w:sz w:val="20"/>
                <w:szCs w:val="20"/>
              </w:rPr>
              <w:t xml:space="preserve"> TL</w:t>
            </w:r>
          </w:p>
        </w:tc>
      </w:tr>
      <w:tr w:rsidR="009676B2" w:rsidRPr="00BB4617" w14:paraId="0AD5E23F" w14:textId="77777777" w:rsidTr="009676B2">
        <w:trPr>
          <w:cantSplit/>
          <w:trHeight w:val="340"/>
        </w:trPr>
        <w:tc>
          <w:tcPr>
            <w:tcW w:w="2122" w:type="dxa"/>
            <w:shd w:val="clear" w:color="auto" w:fill="92D050"/>
            <w:vAlign w:val="center"/>
          </w:tcPr>
          <w:p w14:paraId="298C6EE3"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 xml:space="preserve">Eylül </w:t>
            </w:r>
          </w:p>
        </w:tc>
        <w:tc>
          <w:tcPr>
            <w:tcW w:w="2409" w:type="dxa"/>
            <w:shd w:val="clear" w:color="auto" w:fill="FABF8F" w:themeFill="accent6" w:themeFillTint="99"/>
            <w:vAlign w:val="center"/>
          </w:tcPr>
          <w:p w14:paraId="0B86B536" w14:textId="1439BB67" w:rsidR="009676B2" w:rsidRPr="00BB4617" w:rsidRDefault="00C04D38" w:rsidP="00BB4617">
            <w:pPr>
              <w:jc w:val="right"/>
              <w:rPr>
                <w:rFonts w:ascii="Times New Roman" w:eastAsia="Arial" w:hAnsi="Times New Roman" w:cs="Times New Roman"/>
                <w:sz w:val="20"/>
                <w:szCs w:val="20"/>
              </w:rPr>
            </w:pPr>
            <w:r w:rsidRPr="00C04D38">
              <w:rPr>
                <w:rFonts w:ascii="Times New Roman" w:eastAsia="Arial" w:hAnsi="Times New Roman" w:cs="Times New Roman"/>
                <w:sz w:val="20"/>
                <w:szCs w:val="20"/>
              </w:rPr>
              <w:t>3.403,21</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127" w:type="dxa"/>
            <w:shd w:val="clear" w:color="auto" w:fill="C4BC96" w:themeFill="background2" w:themeFillShade="BF"/>
            <w:vAlign w:val="center"/>
          </w:tcPr>
          <w:p w14:paraId="157B2B7E" w14:textId="204DA821" w:rsidR="009676B2" w:rsidRPr="00BB4617" w:rsidRDefault="00C0255E" w:rsidP="00BB4617">
            <w:pPr>
              <w:jc w:val="right"/>
              <w:rPr>
                <w:rFonts w:ascii="Times New Roman" w:eastAsia="Arial" w:hAnsi="Times New Roman" w:cs="Times New Roman"/>
                <w:sz w:val="20"/>
                <w:szCs w:val="20"/>
              </w:rPr>
            </w:pPr>
            <w:r>
              <w:rPr>
                <w:rFonts w:ascii="Times New Roman" w:eastAsia="Arial" w:hAnsi="Times New Roman" w:cs="Times New Roman"/>
                <w:sz w:val="20"/>
                <w:szCs w:val="20"/>
              </w:rPr>
              <w:t>0,</w:t>
            </w:r>
            <w:r w:rsidRPr="00C0255E">
              <w:rPr>
                <w:rFonts w:ascii="Times New Roman" w:eastAsia="Arial" w:hAnsi="Times New Roman" w:cs="Times New Roman"/>
                <w:sz w:val="20"/>
                <w:szCs w:val="20"/>
              </w:rPr>
              <w:t>00</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402" w:type="dxa"/>
            <w:shd w:val="clear" w:color="auto" w:fill="92CDDC" w:themeFill="accent5" w:themeFillTint="99"/>
            <w:vAlign w:val="center"/>
          </w:tcPr>
          <w:p w14:paraId="31404CFA" w14:textId="762C7DCD"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209.886,43</w:t>
            </w:r>
            <w:r w:rsidR="009676B2" w:rsidRPr="00BB4617">
              <w:rPr>
                <w:rFonts w:ascii="Times New Roman" w:eastAsia="Arial" w:hAnsi="Times New Roman" w:cs="Times New Roman"/>
                <w:sz w:val="20"/>
                <w:szCs w:val="20"/>
              </w:rPr>
              <w:t xml:space="preserve"> TL</w:t>
            </w:r>
          </w:p>
        </w:tc>
      </w:tr>
      <w:tr w:rsidR="009676B2" w:rsidRPr="00BB4617" w14:paraId="56891F47" w14:textId="77777777" w:rsidTr="009676B2">
        <w:trPr>
          <w:cantSplit/>
          <w:trHeight w:val="340"/>
        </w:trPr>
        <w:tc>
          <w:tcPr>
            <w:tcW w:w="2122" w:type="dxa"/>
            <w:shd w:val="clear" w:color="auto" w:fill="92D050"/>
            <w:vAlign w:val="center"/>
          </w:tcPr>
          <w:p w14:paraId="4A55530B"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Ekim</w:t>
            </w:r>
          </w:p>
        </w:tc>
        <w:tc>
          <w:tcPr>
            <w:tcW w:w="2409" w:type="dxa"/>
            <w:shd w:val="clear" w:color="auto" w:fill="FABF8F" w:themeFill="accent6" w:themeFillTint="99"/>
            <w:vAlign w:val="center"/>
          </w:tcPr>
          <w:p w14:paraId="465FA3C3" w14:textId="60BFDF79" w:rsidR="009676B2" w:rsidRPr="00BB4617" w:rsidRDefault="00C04D38" w:rsidP="00BB4617">
            <w:pPr>
              <w:jc w:val="right"/>
              <w:rPr>
                <w:rFonts w:ascii="Times New Roman" w:eastAsia="Arial" w:hAnsi="Times New Roman" w:cs="Times New Roman"/>
                <w:sz w:val="20"/>
                <w:szCs w:val="20"/>
              </w:rPr>
            </w:pPr>
            <w:r w:rsidRPr="00C04D38">
              <w:rPr>
                <w:rFonts w:ascii="Times New Roman" w:eastAsia="Arial" w:hAnsi="Times New Roman" w:cs="Times New Roman"/>
                <w:sz w:val="20"/>
                <w:szCs w:val="20"/>
              </w:rPr>
              <w:t>20.068,80</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127" w:type="dxa"/>
            <w:shd w:val="clear" w:color="auto" w:fill="C4BC96" w:themeFill="background2" w:themeFillShade="BF"/>
            <w:vAlign w:val="center"/>
          </w:tcPr>
          <w:p w14:paraId="337D9362"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738BD577" w14:textId="5D99D8A4" w:rsidR="009676B2" w:rsidRPr="00BB4617" w:rsidRDefault="00C0255E" w:rsidP="00C0255E">
            <w:pPr>
              <w:jc w:val="right"/>
              <w:rPr>
                <w:rFonts w:ascii="Times New Roman" w:eastAsia="Arial" w:hAnsi="Times New Roman" w:cs="Times New Roman"/>
                <w:sz w:val="20"/>
                <w:szCs w:val="20"/>
              </w:rPr>
            </w:pPr>
            <w:r>
              <w:rPr>
                <w:rFonts w:ascii="Times New Roman" w:eastAsia="Arial" w:hAnsi="Times New Roman" w:cs="Times New Roman"/>
                <w:sz w:val="20"/>
                <w:szCs w:val="20"/>
              </w:rPr>
              <w:t xml:space="preserve">125.596,10 </w:t>
            </w:r>
            <w:r w:rsidR="009676B2" w:rsidRPr="00BB4617">
              <w:rPr>
                <w:rFonts w:ascii="Times New Roman" w:eastAsia="Arial" w:hAnsi="Times New Roman" w:cs="Times New Roman"/>
                <w:sz w:val="20"/>
                <w:szCs w:val="20"/>
              </w:rPr>
              <w:t>TL</w:t>
            </w:r>
          </w:p>
        </w:tc>
      </w:tr>
      <w:tr w:rsidR="009676B2" w:rsidRPr="00BB4617" w14:paraId="57DF1F3F" w14:textId="77777777" w:rsidTr="009676B2">
        <w:trPr>
          <w:cantSplit/>
          <w:trHeight w:val="340"/>
        </w:trPr>
        <w:tc>
          <w:tcPr>
            <w:tcW w:w="2122" w:type="dxa"/>
            <w:shd w:val="clear" w:color="auto" w:fill="92D050"/>
            <w:vAlign w:val="center"/>
          </w:tcPr>
          <w:p w14:paraId="6581DA1B"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Kasım</w:t>
            </w:r>
          </w:p>
        </w:tc>
        <w:tc>
          <w:tcPr>
            <w:tcW w:w="2409" w:type="dxa"/>
            <w:shd w:val="clear" w:color="auto" w:fill="FABF8F" w:themeFill="accent6" w:themeFillTint="99"/>
            <w:vAlign w:val="center"/>
          </w:tcPr>
          <w:p w14:paraId="41992C8E"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6F1513B4"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402" w:type="dxa"/>
            <w:shd w:val="clear" w:color="auto" w:fill="92CDDC" w:themeFill="accent5" w:themeFillTint="99"/>
            <w:vAlign w:val="center"/>
          </w:tcPr>
          <w:p w14:paraId="16A1CA6B" w14:textId="243E477E"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301.639,86</w:t>
            </w:r>
            <w:r w:rsidR="009676B2" w:rsidRPr="00BB4617">
              <w:rPr>
                <w:rFonts w:ascii="Times New Roman" w:eastAsia="Arial" w:hAnsi="Times New Roman" w:cs="Times New Roman"/>
                <w:sz w:val="20"/>
                <w:szCs w:val="20"/>
              </w:rPr>
              <w:t xml:space="preserve"> TL</w:t>
            </w:r>
          </w:p>
        </w:tc>
      </w:tr>
      <w:tr w:rsidR="009676B2" w:rsidRPr="00BB4617" w14:paraId="7E7B50C9" w14:textId="77777777" w:rsidTr="009676B2">
        <w:trPr>
          <w:cantSplit/>
          <w:trHeight w:val="340"/>
        </w:trPr>
        <w:tc>
          <w:tcPr>
            <w:tcW w:w="2122" w:type="dxa"/>
            <w:shd w:val="clear" w:color="auto" w:fill="92D050"/>
            <w:vAlign w:val="center"/>
          </w:tcPr>
          <w:p w14:paraId="25BE8C74" w14:textId="77777777" w:rsidR="009676B2" w:rsidRPr="00BB4617" w:rsidRDefault="009676B2" w:rsidP="00BB4617">
            <w:pPr>
              <w:rPr>
                <w:rFonts w:ascii="Times New Roman" w:eastAsia="Arial" w:hAnsi="Times New Roman" w:cs="Times New Roman"/>
                <w:b/>
                <w:bCs/>
                <w:sz w:val="20"/>
                <w:szCs w:val="20"/>
              </w:rPr>
            </w:pPr>
            <w:r w:rsidRPr="00BB4617">
              <w:rPr>
                <w:rFonts w:ascii="Times New Roman" w:eastAsia="Arial" w:hAnsi="Times New Roman" w:cs="Times New Roman"/>
                <w:b/>
                <w:bCs/>
                <w:sz w:val="20"/>
                <w:szCs w:val="20"/>
              </w:rPr>
              <w:t>Aralık</w:t>
            </w:r>
          </w:p>
        </w:tc>
        <w:tc>
          <w:tcPr>
            <w:tcW w:w="2409" w:type="dxa"/>
            <w:shd w:val="clear" w:color="auto" w:fill="FABF8F" w:themeFill="accent6" w:themeFillTint="99"/>
            <w:vAlign w:val="center"/>
          </w:tcPr>
          <w:p w14:paraId="1A1F0C71" w14:textId="77777777" w:rsidR="009676B2" w:rsidRPr="00BB4617" w:rsidRDefault="009676B2" w:rsidP="00BB4617">
            <w:pPr>
              <w:jc w:val="right"/>
              <w:rPr>
                <w:rFonts w:ascii="Times New Roman" w:eastAsia="Arial" w:hAnsi="Times New Roman" w:cs="Times New Roman"/>
                <w:sz w:val="20"/>
                <w:szCs w:val="20"/>
              </w:rPr>
            </w:pPr>
            <w:r w:rsidRPr="00BB4617">
              <w:rPr>
                <w:rFonts w:ascii="Times New Roman" w:eastAsia="Arial" w:hAnsi="Times New Roman" w:cs="Times New Roman"/>
                <w:sz w:val="20"/>
                <w:szCs w:val="20"/>
              </w:rPr>
              <w:t>0,00 TL</w:t>
            </w:r>
          </w:p>
        </w:tc>
        <w:tc>
          <w:tcPr>
            <w:tcW w:w="2127" w:type="dxa"/>
            <w:shd w:val="clear" w:color="auto" w:fill="C4BC96" w:themeFill="background2" w:themeFillShade="BF"/>
            <w:vAlign w:val="center"/>
          </w:tcPr>
          <w:p w14:paraId="41DBFCC9" w14:textId="5F7F0194"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10.766,70</w:t>
            </w:r>
            <w:r w:rsidR="009676B2" w:rsidRPr="00BB4617">
              <w:rPr>
                <w:rFonts w:ascii="Times New Roman" w:eastAsia="Arial" w:hAnsi="Times New Roman" w:cs="Times New Roman"/>
                <w:sz w:val="20"/>
                <w:szCs w:val="20"/>
              </w:rPr>
              <w:t xml:space="preserve"> TL</w:t>
            </w:r>
          </w:p>
        </w:tc>
        <w:tc>
          <w:tcPr>
            <w:tcW w:w="2402" w:type="dxa"/>
            <w:shd w:val="clear" w:color="auto" w:fill="92CDDC" w:themeFill="accent5" w:themeFillTint="99"/>
            <w:vAlign w:val="center"/>
          </w:tcPr>
          <w:p w14:paraId="2F7D8C47" w14:textId="0C5FF839" w:rsidR="009676B2" w:rsidRPr="00BB4617" w:rsidRDefault="00C0255E" w:rsidP="00BB4617">
            <w:pPr>
              <w:spacing w:before="67"/>
              <w:ind w:right="56"/>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241.737,20</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r>
      <w:tr w:rsidR="009676B2" w:rsidRPr="00BB4617" w14:paraId="08D8AAA0" w14:textId="77777777" w:rsidTr="009676B2">
        <w:trPr>
          <w:cantSplit/>
          <w:trHeight w:val="340"/>
        </w:trPr>
        <w:tc>
          <w:tcPr>
            <w:tcW w:w="2122" w:type="dxa"/>
            <w:shd w:val="clear" w:color="auto" w:fill="92D050"/>
            <w:vAlign w:val="center"/>
          </w:tcPr>
          <w:p w14:paraId="5BD73CC8" w14:textId="4D7CB97B" w:rsidR="009676B2" w:rsidRPr="00BB4617" w:rsidRDefault="009676B2" w:rsidP="00166F4B">
            <w:pPr>
              <w:rPr>
                <w:rFonts w:ascii="Times New Roman" w:eastAsia="Arial" w:hAnsi="Times New Roman" w:cs="Times New Roman"/>
                <w:b/>
                <w:bCs/>
                <w:sz w:val="20"/>
                <w:szCs w:val="20"/>
              </w:rPr>
            </w:pPr>
            <w:r w:rsidRPr="00166F4B">
              <w:rPr>
                <w:rFonts w:ascii="Times New Roman" w:eastAsia="Arial" w:hAnsi="Times New Roman" w:cs="Times New Roman"/>
                <w:b/>
                <w:bCs/>
                <w:sz w:val="20"/>
                <w:szCs w:val="20"/>
              </w:rPr>
              <w:t>YILSONU TOPLAM</w:t>
            </w:r>
          </w:p>
        </w:tc>
        <w:tc>
          <w:tcPr>
            <w:tcW w:w="2409" w:type="dxa"/>
            <w:shd w:val="clear" w:color="auto" w:fill="FABF8F" w:themeFill="accent6" w:themeFillTint="99"/>
            <w:vAlign w:val="center"/>
          </w:tcPr>
          <w:p w14:paraId="6B43B7F8" w14:textId="3737AE69" w:rsidR="009676B2" w:rsidRPr="00BB4617" w:rsidRDefault="00C04D38" w:rsidP="00BB4617">
            <w:pPr>
              <w:jc w:val="right"/>
              <w:rPr>
                <w:rFonts w:ascii="Times New Roman" w:eastAsia="Arial" w:hAnsi="Times New Roman" w:cs="Times New Roman"/>
                <w:sz w:val="20"/>
                <w:szCs w:val="20"/>
              </w:rPr>
            </w:pPr>
            <w:r w:rsidRPr="00C04D38">
              <w:rPr>
                <w:rFonts w:ascii="Times New Roman" w:eastAsia="Arial" w:hAnsi="Times New Roman" w:cs="Times New Roman"/>
                <w:sz w:val="20"/>
                <w:szCs w:val="20"/>
              </w:rPr>
              <w:t>36.979,10</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127" w:type="dxa"/>
            <w:shd w:val="clear" w:color="auto" w:fill="C4BC96" w:themeFill="background2" w:themeFillShade="BF"/>
            <w:vAlign w:val="center"/>
          </w:tcPr>
          <w:p w14:paraId="2B356491" w14:textId="55A15D36" w:rsidR="009676B2" w:rsidRPr="00BB4617" w:rsidRDefault="00C0255E" w:rsidP="00BB4617">
            <w:pPr>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36.266,70</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c>
          <w:tcPr>
            <w:tcW w:w="2402" w:type="dxa"/>
            <w:shd w:val="clear" w:color="auto" w:fill="92CDDC" w:themeFill="accent5" w:themeFillTint="99"/>
            <w:vAlign w:val="center"/>
          </w:tcPr>
          <w:p w14:paraId="3A5FD0C3" w14:textId="33B858C2" w:rsidR="009676B2" w:rsidRPr="00BB4617" w:rsidRDefault="00C0255E" w:rsidP="00BB4617">
            <w:pPr>
              <w:spacing w:before="142"/>
              <w:jc w:val="right"/>
              <w:rPr>
                <w:rFonts w:ascii="Times New Roman" w:eastAsia="Arial" w:hAnsi="Times New Roman" w:cs="Times New Roman"/>
                <w:sz w:val="20"/>
                <w:szCs w:val="20"/>
              </w:rPr>
            </w:pPr>
            <w:r w:rsidRPr="00C0255E">
              <w:rPr>
                <w:rFonts w:ascii="Times New Roman" w:eastAsia="Arial" w:hAnsi="Times New Roman" w:cs="Times New Roman"/>
                <w:sz w:val="20"/>
                <w:szCs w:val="20"/>
              </w:rPr>
              <w:t>1.866.768,71</w:t>
            </w:r>
            <w:r>
              <w:rPr>
                <w:rFonts w:ascii="Times New Roman" w:eastAsia="Arial" w:hAnsi="Times New Roman" w:cs="Times New Roman"/>
                <w:sz w:val="20"/>
                <w:szCs w:val="20"/>
              </w:rPr>
              <w:t xml:space="preserve"> </w:t>
            </w:r>
            <w:r w:rsidR="009676B2" w:rsidRPr="00BB4617">
              <w:rPr>
                <w:rFonts w:ascii="Times New Roman" w:eastAsia="Arial" w:hAnsi="Times New Roman" w:cs="Times New Roman"/>
                <w:sz w:val="20"/>
                <w:szCs w:val="20"/>
              </w:rPr>
              <w:t>TL</w:t>
            </w:r>
          </w:p>
        </w:tc>
      </w:tr>
    </w:tbl>
    <w:p w14:paraId="0A099A29" w14:textId="55077486" w:rsidR="008E01AE" w:rsidRPr="001539F9" w:rsidRDefault="008E01AE" w:rsidP="00EF6B0E">
      <w:pPr>
        <w:spacing w:line="360" w:lineRule="auto"/>
        <w:jc w:val="center"/>
        <w:rPr>
          <w:rFonts w:ascii="Times New Roman" w:hAnsi="Times New Roman" w:cs="Times New Roman"/>
          <w:sz w:val="24"/>
          <w:szCs w:val="24"/>
        </w:rPr>
      </w:pPr>
    </w:p>
    <w:tbl>
      <w:tblPr>
        <w:tblW w:w="9010" w:type="dxa"/>
        <w:tblInd w:w="55" w:type="dxa"/>
        <w:tblCellMar>
          <w:left w:w="70" w:type="dxa"/>
          <w:right w:w="70" w:type="dxa"/>
        </w:tblCellMar>
        <w:tblLook w:val="04A0" w:firstRow="1" w:lastRow="0" w:firstColumn="1" w:lastColumn="0" w:noHBand="0" w:noVBand="1"/>
      </w:tblPr>
      <w:tblGrid>
        <w:gridCol w:w="1122"/>
        <w:gridCol w:w="2024"/>
        <w:gridCol w:w="961"/>
        <w:gridCol w:w="1215"/>
        <w:gridCol w:w="1701"/>
        <w:gridCol w:w="1987"/>
      </w:tblGrid>
      <w:tr w:rsidR="00614AA9" w:rsidRPr="00614AA9" w14:paraId="6530A2E4" w14:textId="77777777" w:rsidTr="008E01AE">
        <w:trPr>
          <w:trHeight w:val="300"/>
        </w:trPr>
        <w:tc>
          <w:tcPr>
            <w:tcW w:w="9010" w:type="dxa"/>
            <w:gridSpan w:val="6"/>
            <w:tcBorders>
              <w:top w:val="single" w:sz="8" w:space="0" w:color="auto"/>
              <w:left w:val="single" w:sz="8" w:space="0" w:color="auto"/>
              <w:bottom w:val="single" w:sz="4" w:space="0" w:color="auto"/>
              <w:right w:val="single" w:sz="8" w:space="0" w:color="000000"/>
            </w:tcBorders>
            <w:shd w:val="clear" w:color="auto" w:fill="FF0000"/>
            <w:noWrap/>
            <w:vAlign w:val="bottom"/>
            <w:hideMark/>
          </w:tcPr>
          <w:p w14:paraId="3EC0E519" w14:textId="77777777" w:rsidR="00166F4B" w:rsidRDefault="00166F4B" w:rsidP="00B13DBF">
            <w:pPr>
              <w:spacing w:after="0" w:line="240" w:lineRule="auto"/>
              <w:jc w:val="center"/>
              <w:rPr>
                <w:rFonts w:ascii="Calibri" w:eastAsia="Times New Roman" w:hAnsi="Calibri" w:cs="Calibri"/>
                <w:b/>
                <w:bCs/>
                <w:color w:val="000000"/>
                <w:sz w:val="20"/>
                <w:szCs w:val="20"/>
              </w:rPr>
            </w:pPr>
          </w:p>
          <w:p w14:paraId="018B20AE" w14:textId="35C58C01" w:rsidR="00166F4B" w:rsidRPr="00E61048" w:rsidRDefault="005274DA" w:rsidP="00B13DBF">
            <w:pPr>
              <w:spacing w:after="0" w:line="240" w:lineRule="auto"/>
              <w:jc w:val="center"/>
              <w:rPr>
                <w:rFonts w:ascii="Times New Roman" w:eastAsia="Times New Roman" w:hAnsi="Times New Roman" w:cs="Times New Roman"/>
                <w:b/>
                <w:bCs/>
                <w:color w:val="FFFFFF" w:themeColor="background1"/>
                <w:sz w:val="32"/>
                <w:szCs w:val="20"/>
              </w:rPr>
            </w:pPr>
            <w:r w:rsidRPr="00E61048">
              <w:rPr>
                <w:rFonts w:ascii="Times New Roman" w:eastAsia="Times New Roman" w:hAnsi="Times New Roman" w:cs="Times New Roman"/>
                <w:b/>
                <w:bCs/>
                <w:color w:val="FFFFFF" w:themeColor="background1"/>
                <w:sz w:val="32"/>
                <w:szCs w:val="20"/>
              </w:rPr>
              <w:t>202</w:t>
            </w:r>
            <w:r w:rsidR="00C0255E" w:rsidRPr="00E61048">
              <w:rPr>
                <w:rFonts w:ascii="Times New Roman" w:eastAsia="Times New Roman" w:hAnsi="Times New Roman" w:cs="Times New Roman"/>
                <w:b/>
                <w:bCs/>
                <w:color w:val="FFFFFF" w:themeColor="background1"/>
                <w:sz w:val="32"/>
                <w:szCs w:val="20"/>
              </w:rPr>
              <w:t>1</w:t>
            </w:r>
            <w:r w:rsidRPr="00E61048">
              <w:rPr>
                <w:rFonts w:ascii="Times New Roman" w:eastAsia="Times New Roman" w:hAnsi="Times New Roman" w:cs="Times New Roman"/>
                <w:b/>
                <w:bCs/>
                <w:color w:val="FFFFFF" w:themeColor="background1"/>
                <w:sz w:val="32"/>
                <w:szCs w:val="20"/>
              </w:rPr>
              <w:t xml:space="preserve"> YILINA AİT </w:t>
            </w:r>
            <w:r w:rsidR="00166F4B" w:rsidRPr="00E61048">
              <w:rPr>
                <w:rFonts w:ascii="Times New Roman" w:eastAsia="Times New Roman" w:hAnsi="Times New Roman" w:cs="Times New Roman"/>
                <w:b/>
                <w:bCs/>
                <w:color w:val="FFFFFF" w:themeColor="background1"/>
                <w:sz w:val="32"/>
                <w:szCs w:val="20"/>
              </w:rPr>
              <w:t xml:space="preserve">TAMAMLANAN </w:t>
            </w:r>
            <w:r w:rsidRPr="00E61048">
              <w:rPr>
                <w:rFonts w:ascii="Times New Roman" w:eastAsia="Times New Roman" w:hAnsi="Times New Roman" w:cs="Times New Roman"/>
                <w:b/>
                <w:bCs/>
                <w:color w:val="FFFFFF" w:themeColor="background1"/>
                <w:sz w:val="32"/>
                <w:szCs w:val="20"/>
              </w:rPr>
              <w:t xml:space="preserve">İHALE </w:t>
            </w:r>
            <w:r w:rsidR="008E01AE" w:rsidRPr="00E61048">
              <w:rPr>
                <w:rFonts w:ascii="Times New Roman" w:eastAsia="Times New Roman" w:hAnsi="Times New Roman" w:cs="Times New Roman"/>
                <w:b/>
                <w:bCs/>
                <w:color w:val="FFFFFF" w:themeColor="background1"/>
                <w:sz w:val="32"/>
                <w:szCs w:val="20"/>
              </w:rPr>
              <w:t>TABLOSU</w:t>
            </w:r>
          </w:p>
          <w:p w14:paraId="3023A93D" w14:textId="4C30A733" w:rsidR="00614AA9" w:rsidRPr="00E61048" w:rsidRDefault="00166F4B" w:rsidP="00B13DBF">
            <w:pPr>
              <w:spacing w:after="0" w:line="240" w:lineRule="auto"/>
              <w:jc w:val="center"/>
              <w:rPr>
                <w:rFonts w:ascii="Times New Roman" w:eastAsia="Times New Roman" w:hAnsi="Times New Roman" w:cs="Times New Roman"/>
                <w:b/>
                <w:bCs/>
                <w:color w:val="000000"/>
                <w:sz w:val="32"/>
                <w:szCs w:val="20"/>
              </w:rPr>
            </w:pPr>
            <w:r w:rsidRPr="00E61048">
              <w:rPr>
                <w:rFonts w:ascii="Times New Roman" w:eastAsia="Times New Roman" w:hAnsi="Times New Roman" w:cs="Times New Roman"/>
                <w:b/>
                <w:bCs/>
                <w:color w:val="FFFFFF" w:themeColor="background1"/>
                <w:sz w:val="32"/>
                <w:szCs w:val="20"/>
              </w:rPr>
              <w:t>(KDV HARİÇ)</w:t>
            </w:r>
          </w:p>
          <w:p w14:paraId="38A9CD2A" w14:textId="0501C65E" w:rsidR="00166F4B" w:rsidRPr="00614AA9" w:rsidRDefault="00166F4B" w:rsidP="00B13DBF">
            <w:pPr>
              <w:spacing w:after="0" w:line="240" w:lineRule="auto"/>
              <w:jc w:val="center"/>
              <w:rPr>
                <w:rFonts w:ascii="Calibri" w:eastAsia="Times New Roman" w:hAnsi="Calibri" w:cs="Calibri"/>
                <w:b/>
                <w:bCs/>
                <w:color w:val="000000"/>
                <w:sz w:val="20"/>
                <w:szCs w:val="20"/>
              </w:rPr>
            </w:pPr>
          </w:p>
        </w:tc>
      </w:tr>
      <w:tr w:rsidR="00166F4B" w:rsidRPr="00614AA9" w14:paraId="79221788" w14:textId="77777777" w:rsidTr="0072293F">
        <w:trPr>
          <w:trHeight w:val="525"/>
        </w:trPr>
        <w:tc>
          <w:tcPr>
            <w:tcW w:w="1122" w:type="dxa"/>
            <w:tcBorders>
              <w:top w:val="nil"/>
              <w:left w:val="single" w:sz="8" w:space="0" w:color="auto"/>
              <w:bottom w:val="single" w:sz="4" w:space="0" w:color="auto"/>
              <w:right w:val="single" w:sz="4" w:space="0" w:color="auto"/>
            </w:tcBorders>
            <w:shd w:val="clear" w:color="auto" w:fill="92D050"/>
            <w:vAlign w:val="center"/>
            <w:hideMark/>
          </w:tcPr>
          <w:p w14:paraId="15E5EE7B" w14:textId="77777777" w:rsidR="00614AA9" w:rsidRPr="008E01AE" w:rsidRDefault="00614AA9"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Kayıt Numarası</w:t>
            </w:r>
          </w:p>
        </w:tc>
        <w:tc>
          <w:tcPr>
            <w:tcW w:w="2024" w:type="dxa"/>
            <w:tcBorders>
              <w:top w:val="nil"/>
              <w:left w:val="nil"/>
              <w:bottom w:val="single" w:sz="4" w:space="0" w:color="auto"/>
              <w:right w:val="single" w:sz="4" w:space="0" w:color="auto"/>
            </w:tcBorders>
            <w:shd w:val="clear" w:color="auto" w:fill="92D050"/>
            <w:vAlign w:val="center"/>
            <w:hideMark/>
          </w:tcPr>
          <w:p w14:paraId="30FA9C82" w14:textId="77777777" w:rsidR="00614AA9" w:rsidRPr="008E01AE" w:rsidRDefault="00614AA9"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Adı</w:t>
            </w:r>
          </w:p>
        </w:tc>
        <w:tc>
          <w:tcPr>
            <w:tcW w:w="961" w:type="dxa"/>
            <w:tcBorders>
              <w:top w:val="nil"/>
              <w:left w:val="nil"/>
              <w:bottom w:val="single" w:sz="4" w:space="0" w:color="auto"/>
              <w:right w:val="single" w:sz="4" w:space="0" w:color="auto"/>
            </w:tcBorders>
            <w:shd w:val="clear" w:color="auto" w:fill="92D050"/>
            <w:vAlign w:val="center"/>
            <w:hideMark/>
          </w:tcPr>
          <w:p w14:paraId="1952E711" w14:textId="7376DB68" w:rsidR="00614AA9" w:rsidRPr="008E01AE" w:rsidRDefault="005274DA"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 Tarihi</w:t>
            </w:r>
          </w:p>
        </w:tc>
        <w:tc>
          <w:tcPr>
            <w:tcW w:w="1215" w:type="dxa"/>
            <w:tcBorders>
              <w:top w:val="nil"/>
              <w:left w:val="nil"/>
              <w:bottom w:val="single" w:sz="4" w:space="0" w:color="auto"/>
              <w:right w:val="single" w:sz="4" w:space="0" w:color="auto"/>
            </w:tcBorders>
            <w:shd w:val="clear" w:color="auto" w:fill="92D050"/>
            <w:vAlign w:val="center"/>
            <w:hideMark/>
          </w:tcPr>
          <w:p w14:paraId="1C7747BA" w14:textId="61BF2A59" w:rsidR="00614AA9" w:rsidRPr="008E01AE" w:rsidRDefault="00614AA9"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İhale</w:t>
            </w:r>
            <w:r w:rsidR="005274DA" w:rsidRPr="008E01AE">
              <w:rPr>
                <w:rFonts w:ascii="Calibri" w:eastAsia="Times New Roman" w:hAnsi="Calibri" w:cs="Calibri"/>
                <w:b/>
                <w:bCs/>
                <w:sz w:val="20"/>
                <w:szCs w:val="20"/>
              </w:rPr>
              <w:t xml:space="preserve"> Usulü/</w:t>
            </w:r>
            <w:r w:rsidRPr="008E01AE">
              <w:rPr>
                <w:rFonts w:ascii="Calibri" w:eastAsia="Times New Roman" w:hAnsi="Calibri" w:cs="Calibri"/>
                <w:b/>
                <w:bCs/>
                <w:sz w:val="20"/>
                <w:szCs w:val="20"/>
              </w:rPr>
              <w:t xml:space="preserve"> Türü</w:t>
            </w:r>
          </w:p>
        </w:tc>
        <w:tc>
          <w:tcPr>
            <w:tcW w:w="1701" w:type="dxa"/>
            <w:tcBorders>
              <w:top w:val="nil"/>
              <w:left w:val="nil"/>
              <w:bottom w:val="single" w:sz="4" w:space="0" w:color="auto"/>
              <w:right w:val="single" w:sz="4" w:space="0" w:color="auto"/>
            </w:tcBorders>
            <w:shd w:val="clear" w:color="auto" w:fill="92D050"/>
            <w:vAlign w:val="center"/>
            <w:hideMark/>
          </w:tcPr>
          <w:p w14:paraId="2707682A" w14:textId="75F77DAD" w:rsidR="00614AA9" w:rsidRPr="008E01AE" w:rsidRDefault="005274DA" w:rsidP="008E01AE">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Sözleşme Bedeli</w:t>
            </w:r>
            <w:r w:rsidR="008E01AE" w:rsidRPr="008E01AE">
              <w:rPr>
                <w:rFonts w:ascii="Calibri" w:eastAsia="Times New Roman" w:hAnsi="Calibri" w:cs="Calibri"/>
                <w:b/>
                <w:bCs/>
                <w:sz w:val="20"/>
                <w:szCs w:val="20"/>
              </w:rPr>
              <w:t xml:space="preserve"> (KDV Hariç</w:t>
            </w:r>
          </w:p>
        </w:tc>
        <w:tc>
          <w:tcPr>
            <w:tcW w:w="1987" w:type="dxa"/>
            <w:tcBorders>
              <w:top w:val="nil"/>
              <w:left w:val="nil"/>
              <w:bottom w:val="single" w:sz="4" w:space="0" w:color="auto"/>
              <w:right w:val="single" w:sz="8" w:space="0" w:color="auto"/>
            </w:tcBorders>
            <w:shd w:val="clear" w:color="auto" w:fill="92D050"/>
            <w:vAlign w:val="center"/>
            <w:hideMark/>
          </w:tcPr>
          <w:p w14:paraId="6233D292" w14:textId="58FF5058" w:rsidR="00614AA9" w:rsidRPr="008E01AE" w:rsidRDefault="005274DA" w:rsidP="00166F4B">
            <w:pPr>
              <w:spacing w:after="0" w:line="240" w:lineRule="auto"/>
              <w:jc w:val="center"/>
              <w:rPr>
                <w:rFonts w:ascii="Calibri" w:eastAsia="Times New Roman" w:hAnsi="Calibri" w:cs="Calibri"/>
                <w:b/>
                <w:bCs/>
                <w:sz w:val="20"/>
                <w:szCs w:val="20"/>
              </w:rPr>
            </w:pPr>
            <w:r w:rsidRPr="008E01AE">
              <w:rPr>
                <w:rFonts w:ascii="Calibri" w:eastAsia="Times New Roman" w:hAnsi="Calibri" w:cs="Calibri"/>
                <w:b/>
                <w:bCs/>
                <w:sz w:val="20"/>
                <w:szCs w:val="20"/>
              </w:rPr>
              <w:t>Yüklenici</w:t>
            </w:r>
          </w:p>
        </w:tc>
      </w:tr>
      <w:tr w:rsidR="00166F4B" w:rsidRPr="00614AA9" w14:paraId="4C407AEB" w14:textId="77777777" w:rsidTr="0072293F">
        <w:trPr>
          <w:trHeight w:val="283"/>
        </w:trPr>
        <w:tc>
          <w:tcPr>
            <w:tcW w:w="1122" w:type="dxa"/>
            <w:tcBorders>
              <w:top w:val="nil"/>
              <w:left w:val="single" w:sz="8" w:space="0" w:color="auto"/>
              <w:bottom w:val="single" w:sz="4" w:space="0" w:color="auto"/>
              <w:right w:val="single" w:sz="4" w:space="0" w:color="auto"/>
            </w:tcBorders>
            <w:shd w:val="clear" w:color="auto" w:fill="8AD3E4"/>
            <w:noWrap/>
            <w:vAlign w:val="center"/>
            <w:hideMark/>
          </w:tcPr>
          <w:p w14:paraId="4A693BE2" w14:textId="0B38FB66" w:rsidR="005274DA" w:rsidRPr="00B13DBF" w:rsidRDefault="0072293F" w:rsidP="00166F4B">
            <w:pPr>
              <w:spacing w:after="0"/>
              <w:rPr>
                <w:rFonts w:ascii="Calibri" w:hAnsi="Calibri" w:cs="Calibri"/>
                <w:color w:val="000000"/>
                <w:sz w:val="18"/>
              </w:rPr>
            </w:pPr>
            <w:r w:rsidRPr="0072293F">
              <w:rPr>
                <w:rFonts w:ascii="Calibri" w:hAnsi="Calibri" w:cs="Calibri"/>
                <w:color w:val="000000"/>
                <w:sz w:val="18"/>
              </w:rPr>
              <w:t>2021/593610</w:t>
            </w:r>
          </w:p>
        </w:tc>
        <w:tc>
          <w:tcPr>
            <w:tcW w:w="2024" w:type="dxa"/>
            <w:tcBorders>
              <w:top w:val="nil"/>
              <w:left w:val="nil"/>
              <w:bottom w:val="single" w:sz="4" w:space="0" w:color="auto"/>
              <w:right w:val="single" w:sz="4" w:space="0" w:color="auto"/>
            </w:tcBorders>
            <w:shd w:val="clear" w:color="auto" w:fill="C2D69B" w:themeFill="accent3" w:themeFillTint="99"/>
            <w:vAlign w:val="center"/>
            <w:hideMark/>
          </w:tcPr>
          <w:p w14:paraId="422B2F1C" w14:textId="7A9C7768" w:rsidR="005274DA" w:rsidRPr="00B13DBF" w:rsidRDefault="00AD4D0A" w:rsidP="00166F4B">
            <w:pPr>
              <w:spacing w:after="0"/>
              <w:rPr>
                <w:rFonts w:ascii="Calibri" w:hAnsi="Calibri" w:cs="Calibri"/>
                <w:color w:val="000000"/>
                <w:sz w:val="18"/>
              </w:rPr>
            </w:pPr>
            <w:r w:rsidRPr="00AD4D0A">
              <w:rPr>
                <w:rFonts w:ascii="Calibri" w:hAnsi="Calibri" w:cs="Calibri"/>
                <w:color w:val="000000"/>
                <w:sz w:val="18"/>
              </w:rPr>
              <w:t>SERBEST PİYASADAN ELEKTRİK ENERJİSİ ALIM</w:t>
            </w:r>
          </w:p>
        </w:tc>
        <w:tc>
          <w:tcPr>
            <w:tcW w:w="961" w:type="dxa"/>
            <w:tcBorders>
              <w:top w:val="nil"/>
              <w:left w:val="nil"/>
              <w:bottom w:val="single" w:sz="4" w:space="0" w:color="auto"/>
              <w:right w:val="single" w:sz="4" w:space="0" w:color="auto"/>
            </w:tcBorders>
            <w:shd w:val="clear" w:color="auto" w:fill="FABF8F" w:themeFill="accent6" w:themeFillTint="99"/>
            <w:noWrap/>
            <w:vAlign w:val="center"/>
            <w:hideMark/>
          </w:tcPr>
          <w:p w14:paraId="0DBB0F21" w14:textId="422EF308" w:rsidR="005274DA" w:rsidRPr="00B13DBF" w:rsidRDefault="0072293F" w:rsidP="00166F4B">
            <w:pPr>
              <w:spacing w:after="0"/>
              <w:jc w:val="center"/>
              <w:rPr>
                <w:rFonts w:ascii="Calibri" w:hAnsi="Calibri" w:cs="Calibri"/>
                <w:color w:val="000000"/>
                <w:sz w:val="18"/>
              </w:rPr>
            </w:pPr>
            <w:r>
              <w:rPr>
                <w:rFonts w:ascii="Calibri" w:hAnsi="Calibri" w:cs="Calibri"/>
                <w:color w:val="000000"/>
                <w:sz w:val="18"/>
              </w:rPr>
              <w:t>12</w:t>
            </w:r>
            <w:r w:rsidR="005274DA" w:rsidRPr="00B13DBF">
              <w:rPr>
                <w:rFonts w:ascii="Calibri" w:hAnsi="Calibri" w:cs="Calibri"/>
                <w:color w:val="000000"/>
                <w:sz w:val="18"/>
              </w:rPr>
              <w:t>.</w:t>
            </w:r>
            <w:r>
              <w:rPr>
                <w:rFonts w:ascii="Calibri" w:hAnsi="Calibri" w:cs="Calibri"/>
                <w:color w:val="000000"/>
                <w:sz w:val="18"/>
              </w:rPr>
              <w:t>10</w:t>
            </w:r>
            <w:r w:rsidR="005274DA" w:rsidRPr="00B13DBF">
              <w:rPr>
                <w:rFonts w:ascii="Calibri" w:hAnsi="Calibri" w:cs="Calibri"/>
                <w:color w:val="000000"/>
                <w:sz w:val="18"/>
              </w:rPr>
              <w:t>.</w:t>
            </w:r>
            <w:r>
              <w:rPr>
                <w:rFonts w:ascii="Calibri" w:hAnsi="Calibri" w:cs="Calibri"/>
                <w:color w:val="000000"/>
                <w:sz w:val="18"/>
              </w:rPr>
              <w:t>2021</w:t>
            </w:r>
          </w:p>
        </w:tc>
        <w:tc>
          <w:tcPr>
            <w:tcW w:w="1215" w:type="dxa"/>
            <w:tcBorders>
              <w:top w:val="nil"/>
              <w:left w:val="nil"/>
              <w:bottom w:val="single" w:sz="4" w:space="0" w:color="auto"/>
              <w:right w:val="single" w:sz="4" w:space="0" w:color="auto"/>
            </w:tcBorders>
            <w:shd w:val="clear" w:color="auto" w:fill="E5B8B7" w:themeFill="accent2" w:themeFillTint="66"/>
            <w:noWrap/>
            <w:vAlign w:val="center"/>
            <w:hideMark/>
          </w:tcPr>
          <w:p w14:paraId="5C40232D" w14:textId="431AE499" w:rsidR="005274DA" w:rsidRPr="00B13DBF" w:rsidRDefault="005274DA" w:rsidP="00166F4B">
            <w:pPr>
              <w:spacing w:after="0"/>
              <w:jc w:val="center"/>
              <w:rPr>
                <w:rFonts w:ascii="Calibri" w:hAnsi="Calibri" w:cs="Calibri"/>
                <w:color w:val="000000"/>
                <w:sz w:val="18"/>
              </w:rPr>
            </w:pPr>
            <w:r w:rsidRPr="00510F07">
              <w:rPr>
                <w:rFonts w:ascii="Calibri" w:hAnsi="Calibri" w:cs="Calibri"/>
                <w:color w:val="000000"/>
                <w:sz w:val="18"/>
              </w:rPr>
              <w:t>Mal/Açık</w:t>
            </w:r>
          </w:p>
        </w:tc>
        <w:tc>
          <w:tcPr>
            <w:tcW w:w="1701" w:type="dxa"/>
            <w:tcBorders>
              <w:top w:val="nil"/>
              <w:left w:val="nil"/>
              <w:bottom w:val="single" w:sz="4" w:space="0" w:color="auto"/>
              <w:right w:val="single" w:sz="4" w:space="0" w:color="auto"/>
            </w:tcBorders>
            <w:shd w:val="clear" w:color="auto" w:fill="C4BC96" w:themeFill="background2" w:themeFillShade="BF"/>
            <w:noWrap/>
            <w:vAlign w:val="center"/>
            <w:hideMark/>
          </w:tcPr>
          <w:p w14:paraId="23926C69" w14:textId="78FFE9F2" w:rsidR="005274DA" w:rsidRPr="00B13DBF" w:rsidRDefault="0072293F" w:rsidP="00166F4B">
            <w:pPr>
              <w:spacing w:after="0"/>
              <w:jc w:val="right"/>
              <w:rPr>
                <w:rFonts w:ascii="Calibri" w:hAnsi="Calibri" w:cs="Calibri"/>
                <w:color w:val="000000"/>
                <w:sz w:val="18"/>
              </w:rPr>
            </w:pPr>
            <w:r w:rsidRPr="0072293F">
              <w:rPr>
                <w:rFonts w:ascii="Calibri" w:hAnsi="Calibri" w:cs="Calibri"/>
                <w:color w:val="000000"/>
                <w:sz w:val="18"/>
              </w:rPr>
              <w:t>198.790,00</w:t>
            </w:r>
            <w:r>
              <w:rPr>
                <w:rFonts w:ascii="Calibri" w:hAnsi="Calibri" w:cs="Calibri"/>
                <w:color w:val="000000"/>
                <w:sz w:val="18"/>
              </w:rPr>
              <w:t xml:space="preserve"> TL</w:t>
            </w:r>
          </w:p>
        </w:tc>
        <w:tc>
          <w:tcPr>
            <w:tcW w:w="1987" w:type="dxa"/>
            <w:tcBorders>
              <w:top w:val="nil"/>
              <w:left w:val="nil"/>
              <w:bottom w:val="single" w:sz="4" w:space="0" w:color="auto"/>
              <w:right w:val="single" w:sz="8" w:space="0" w:color="auto"/>
            </w:tcBorders>
            <w:shd w:val="clear" w:color="auto" w:fill="D9D9D9" w:themeFill="background1" w:themeFillShade="D9"/>
            <w:vAlign w:val="center"/>
            <w:hideMark/>
          </w:tcPr>
          <w:p w14:paraId="4355C3AC" w14:textId="27E95DE6" w:rsidR="005274DA" w:rsidRPr="00B13DBF" w:rsidRDefault="0072293F" w:rsidP="00166F4B">
            <w:pPr>
              <w:spacing w:after="0"/>
              <w:rPr>
                <w:rFonts w:ascii="Calibri" w:hAnsi="Calibri" w:cs="Calibri"/>
                <w:color w:val="000000"/>
                <w:sz w:val="18"/>
              </w:rPr>
            </w:pPr>
            <w:r w:rsidRPr="0072293F">
              <w:rPr>
                <w:rFonts w:ascii="Calibri" w:hAnsi="Calibri" w:cs="Calibri"/>
                <w:color w:val="000000"/>
                <w:sz w:val="18"/>
              </w:rPr>
              <w:t>HASVET MEDİKAL YAZILIM SAĞLIK HİZMETLERİ SANAYİ VE TİCARET ANONİM ŞİRKETİ</w:t>
            </w:r>
          </w:p>
        </w:tc>
      </w:tr>
      <w:tr w:rsidR="0072293F" w:rsidRPr="00614AA9" w14:paraId="457B78BA" w14:textId="77777777" w:rsidTr="0072293F">
        <w:trPr>
          <w:trHeight w:val="283"/>
        </w:trPr>
        <w:tc>
          <w:tcPr>
            <w:tcW w:w="1122" w:type="dxa"/>
            <w:tcBorders>
              <w:top w:val="nil"/>
              <w:left w:val="single" w:sz="8" w:space="0" w:color="auto"/>
              <w:bottom w:val="single" w:sz="4" w:space="0" w:color="auto"/>
              <w:right w:val="single" w:sz="4" w:space="0" w:color="auto"/>
            </w:tcBorders>
            <w:shd w:val="clear" w:color="auto" w:fill="8AD3E4"/>
            <w:noWrap/>
            <w:vAlign w:val="center"/>
          </w:tcPr>
          <w:p w14:paraId="7F747354" w14:textId="5C478F9A" w:rsidR="0072293F" w:rsidRPr="00166F4B" w:rsidRDefault="0072293F" w:rsidP="00166F4B">
            <w:pPr>
              <w:spacing w:after="0"/>
              <w:rPr>
                <w:rFonts w:ascii="Calibri" w:hAnsi="Calibri" w:cs="Calibri"/>
                <w:color w:val="000000"/>
                <w:sz w:val="18"/>
              </w:rPr>
            </w:pPr>
            <w:r w:rsidRPr="0072293F">
              <w:rPr>
                <w:rFonts w:ascii="Calibri" w:hAnsi="Calibri" w:cs="Calibri"/>
                <w:color w:val="000000"/>
                <w:sz w:val="18"/>
              </w:rPr>
              <w:t>2021/499377</w:t>
            </w:r>
          </w:p>
        </w:tc>
        <w:tc>
          <w:tcPr>
            <w:tcW w:w="2024" w:type="dxa"/>
            <w:tcBorders>
              <w:top w:val="nil"/>
              <w:left w:val="nil"/>
              <w:bottom w:val="single" w:sz="4" w:space="0" w:color="auto"/>
              <w:right w:val="single" w:sz="4" w:space="0" w:color="auto"/>
            </w:tcBorders>
            <w:shd w:val="clear" w:color="auto" w:fill="C2D69B" w:themeFill="accent3" w:themeFillTint="99"/>
            <w:vAlign w:val="center"/>
          </w:tcPr>
          <w:p w14:paraId="31795301" w14:textId="0B43DBF2" w:rsidR="0072293F" w:rsidRPr="00AD4D0A" w:rsidRDefault="0072293F" w:rsidP="00166F4B">
            <w:pPr>
              <w:spacing w:after="0"/>
              <w:rPr>
                <w:rFonts w:ascii="Calibri" w:hAnsi="Calibri" w:cs="Calibri"/>
                <w:color w:val="000000"/>
                <w:sz w:val="18"/>
              </w:rPr>
            </w:pPr>
            <w:r w:rsidRPr="0072293F">
              <w:rPr>
                <w:rFonts w:ascii="Calibri" w:hAnsi="Calibri" w:cs="Calibri"/>
                <w:color w:val="000000"/>
                <w:sz w:val="18"/>
              </w:rPr>
              <w:t>MİCROSOFT LİSANS YENİLEME ALIMI</w:t>
            </w:r>
          </w:p>
        </w:tc>
        <w:tc>
          <w:tcPr>
            <w:tcW w:w="961" w:type="dxa"/>
            <w:tcBorders>
              <w:top w:val="nil"/>
              <w:left w:val="nil"/>
              <w:bottom w:val="single" w:sz="4" w:space="0" w:color="auto"/>
              <w:right w:val="single" w:sz="4" w:space="0" w:color="auto"/>
            </w:tcBorders>
            <w:shd w:val="clear" w:color="auto" w:fill="FABF8F" w:themeFill="accent6" w:themeFillTint="99"/>
            <w:noWrap/>
            <w:vAlign w:val="center"/>
          </w:tcPr>
          <w:p w14:paraId="16722003" w14:textId="37FBD3BF" w:rsidR="0072293F" w:rsidRPr="00B13DBF" w:rsidRDefault="0072293F" w:rsidP="00166F4B">
            <w:pPr>
              <w:spacing w:after="0"/>
              <w:jc w:val="center"/>
              <w:rPr>
                <w:rFonts w:ascii="Calibri" w:hAnsi="Calibri" w:cs="Calibri"/>
                <w:color w:val="000000"/>
                <w:sz w:val="18"/>
              </w:rPr>
            </w:pPr>
            <w:r>
              <w:rPr>
                <w:rFonts w:ascii="Calibri" w:hAnsi="Calibri" w:cs="Calibri"/>
                <w:color w:val="000000"/>
                <w:sz w:val="18"/>
              </w:rPr>
              <w:t>21.09.2021</w:t>
            </w:r>
          </w:p>
        </w:tc>
        <w:tc>
          <w:tcPr>
            <w:tcW w:w="1215" w:type="dxa"/>
            <w:tcBorders>
              <w:top w:val="nil"/>
              <w:left w:val="nil"/>
              <w:bottom w:val="single" w:sz="4" w:space="0" w:color="auto"/>
              <w:right w:val="single" w:sz="4" w:space="0" w:color="auto"/>
            </w:tcBorders>
            <w:shd w:val="clear" w:color="auto" w:fill="E5B8B7" w:themeFill="accent2" w:themeFillTint="66"/>
            <w:noWrap/>
            <w:vAlign w:val="center"/>
          </w:tcPr>
          <w:p w14:paraId="3342D3FB" w14:textId="1C2692E4" w:rsidR="0072293F" w:rsidRPr="00510F07" w:rsidRDefault="0072293F" w:rsidP="00166F4B">
            <w:pPr>
              <w:spacing w:after="0"/>
              <w:jc w:val="center"/>
              <w:rPr>
                <w:rFonts w:ascii="Calibri" w:hAnsi="Calibri" w:cs="Calibri"/>
                <w:color w:val="000000"/>
                <w:sz w:val="18"/>
              </w:rPr>
            </w:pPr>
            <w:r w:rsidRPr="0072293F">
              <w:rPr>
                <w:rFonts w:ascii="Calibri" w:hAnsi="Calibri" w:cs="Calibri"/>
                <w:color w:val="000000"/>
                <w:sz w:val="18"/>
              </w:rPr>
              <w:t>Mal/Açık</w:t>
            </w:r>
          </w:p>
        </w:tc>
        <w:tc>
          <w:tcPr>
            <w:tcW w:w="1701" w:type="dxa"/>
            <w:tcBorders>
              <w:top w:val="nil"/>
              <w:left w:val="nil"/>
              <w:bottom w:val="single" w:sz="4" w:space="0" w:color="auto"/>
              <w:right w:val="single" w:sz="4" w:space="0" w:color="auto"/>
            </w:tcBorders>
            <w:shd w:val="clear" w:color="auto" w:fill="C4BC96" w:themeFill="background2" w:themeFillShade="BF"/>
            <w:noWrap/>
            <w:vAlign w:val="center"/>
          </w:tcPr>
          <w:p w14:paraId="25CB0333" w14:textId="0D87EAE0" w:rsidR="0072293F" w:rsidRPr="00166F4B" w:rsidRDefault="0072293F" w:rsidP="00166F4B">
            <w:pPr>
              <w:spacing w:after="0"/>
              <w:jc w:val="right"/>
              <w:rPr>
                <w:rFonts w:ascii="Calibri" w:hAnsi="Calibri" w:cs="Calibri"/>
                <w:color w:val="000000"/>
                <w:sz w:val="18"/>
              </w:rPr>
            </w:pPr>
            <w:r w:rsidRPr="0072293F">
              <w:rPr>
                <w:rFonts w:ascii="Calibri" w:hAnsi="Calibri" w:cs="Calibri"/>
                <w:color w:val="000000"/>
                <w:sz w:val="18"/>
              </w:rPr>
              <w:t>159.330,00</w:t>
            </w:r>
            <w:r>
              <w:rPr>
                <w:rFonts w:ascii="Calibri" w:hAnsi="Calibri" w:cs="Calibri"/>
                <w:color w:val="000000"/>
                <w:sz w:val="18"/>
              </w:rPr>
              <w:t xml:space="preserve"> TL</w:t>
            </w:r>
          </w:p>
        </w:tc>
        <w:tc>
          <w:tcPr>
            <w:tcW w:w="1987" w:type="dxa"/>
            <w:tcBorders>
              <w:top w:val="nil"/>
              <w:left w:val="nil"/>
              <w:bottom w:val="single" w:sz="4" w:space="0" w:color="auto"/>
              <w:right w:val="single" w:sz="8" w:space="0" w:color="auto"/>
            </w:tcBorders>
            <w:shd w:val="clear" w:color="auto" w:fill="D9D9D9" w:themeFill="background1" w:themeFillShade="D9"/>
            <w:vAlign w:val="center"/>
          </w:tcPr>
          <w:p w14:paraId="78468C26" w14:textId="3DD4B77D" w:rsidR="0072293F" w:rsidRPr="00166F4B" w:rsidRDefault="0072293F" w:rsidP="00166F4B">
            <w:pPr>
              <w:spacing w:after="0"/>
              <w:rPr>
                <w:rFonts w:ascii="Calibri" w:hAnsi="Calibri" w:cs="Calibri"/>
                <w:color w:val="000000"/>
                <w:sz w:val="18"/>
              </w:rPr>
            </w:pPr>
            <w:r w:rsidRPr="0072293F">
              <w:rPr>
                <w:rFonts w:ascii="Calibri" w:hAnsi="Calibri" w:cs="Calibri"/>
                <w:color w:val="000000"/>
                <w:sz w:val="18"/>
              </w:rPr>
              <w:t>HORİZON BİLGİ TEKNOLOJİLERİ TİC.</w:t>
            </w:r>
            <w:r>
              <w:rPr>
                <w:rFonts w:ascii="Calibri" w:hAnsi="Calibri" w:cs="Calibri"/>
                <w:color w:val="000000"/>
                <w:sz w:val="18"/>
              </w:rPr>
              <w:t xml:space="preserve"> </w:t>
            </w:r>
            <w:r w:rsidRPr="0072293F">
              <w:rPr>
                <w:rFonts w:ascii="Calibri" w:hAnsi="Calibri" w:cs="Calibri"/>
                <w:color w:val="000000"/>
                <w:sz w:val="18"/>
              </w:rPr>
              <w:t>LTD.</w:t>
            </w:r>
            <w:r>
              <w:rPr>
                <w:rFonts w:ascii="Calibri" w:hAnsi="Calibri" w:cs="Calibri"/>
                <w:color w:val="000000"/>
                <w:sz w:val="18"/>
              </w:rPr>
              <w:t xml:space="preserve"> </w:t>
            </w:r>
            <w:r w:rsidRPr="0072293F">
              <w:rPr>
                <w:rFonts w:ascii="Calibri" w:hAnsi="Calibri" w:cs="Calibri"/>
                <w:color w:val="000000"/>
                <w:sz w:val="18"/>
              </w:rPr>
              <w:t>ŞTİ</w:t>
            </w:r>
          </w:p>
        </w:tc>
      </w:tr>
      <w:tr w:rsidR="0072293F" w:rsidRPr="00614AA9" w14:paraId="0782C045" w14:textId="77777777" w:rsidTr="0072293F">
        <w:trPr>
          <w:trHeight w:val="300"/>
        </w:trPr>
        <w:tc>
          <w:tcPr>
            <w:tcW w:w="1122" w:type="dxa"/>
            <w:vMerge w:val="restart"/>
            <w:tcBorders>
              <w:top w:val="nil"/>
              <w:left w:val="single" w:sz="8" w:space="0" w:color="auto"/>
              <w:right w:val="single" w:sz="4" w:space="0" w:color="auto"/>
            </w:tcBorders>
            <w:shd w:val="clear" w:color="auto" w:fill="8AD3E4"/>
            <w:noWrap/>
            <w:vAlign w:val="center"/>
            <w:hideMark/>
          </w:tcPr>
          <w:p w14:paraId="60B8769D" w14:textId="23164122" w:rsidR="0072293F" w:rsidRPr="00B13DBF" w:rsidRDefault="0072293F" w:rsidP="00166F4B">
            <w:pPr>
              <w:spacing w:after="0"/>
              <w:rPr>
                <w:rFonts w:ascii="Calibri" w:hAnsi="Calibri" w:cs="Calibri"/>
                <w:color w:val="000000"/>
                <w:sz w:val="18"/>
              </w:rPr>
            </w:pPr>
            <w:r w:rsidRPr="0072293F">
              <w:rPr>
                <w:rFonts w:ascii="Calibri" w:hAnsi="Calibri" w:cs="Calibri"/>
                <w:color w:val="000000"/>
                <w:sz w:val="18"/>
              </w:rPr>
              <w:t>2021/403635</w:t>
            </w:r>
          </w:p>
        </w:tc>
        <w:tc>
          <w:tcPr>
            <w:tcW w:w="2024" w:type="dxa"/>
            <w:vMerge w:val="restart"/>
            <w:tcBorders>
              <w:top w:val="nil"/>
              <w:left w:val="nil"/>
              <w:right w:val="single" w:sz="4" w:space="0" w:color="auto"/>
            </w:tcBorders>
            <w:shd w:val="clear" w:color="auto" w:fill="C2D69B" w:themeFill="accent3" w:themeFillTint="99"/>
            <w:vAlign w:val="center"/>
            <w:hideMark/>
          </w:tcPr>
          <w:p w14:paraId="1FAB5ECC" w14:textId="7DDD3701" w:rsidR="0072293F" w:rsidRPr="00B13DBF" w:rsidRDefault="0072293F" w:rsidP="00166F4B">
            <w:pPr>
              <w:spacing w:after="0"/>
              <w:rPr>
                <w:rFonts w:ascii="Calibri" w:hAnsi="Calibri" w:cs="Calibri"/>
                <w:color w:val="000000"/>
                <w:sz w:val="18"/>
              </w:rPr>
            </w:pPr>
            <w:r w:rsidRPr="00C0255E">
              <w:rPr>
                <w:rFonts w:ascii="Calibri" w:hAnsi="Calibri" w:cs="Calibri"/>
                <w:color w:val="000000"/>
                <w:sz w:val="18"/>
              </w:rPr>
              <w:t>2 KISIM LABORATUVAR CİHAZI ALIMI</w:t>
            </w:r>
          </w:p>
        </w:tc>
        <w:tc>
          <w:tcPr>
            <w:tcW w:w="961" w:type="dxa"/>
            <w:vMerge w:val="restart"/>
            <w:tcBorders>
              <w:top w:val="nil"/>
              <w:left w:val="nil"/>
              <w:right w:val="single" w:sz="4" w:space="0" w:color="auto"/>
            </w:tcBorders>
            <w:shd w:val="clear" w:color="auto" w:fill="FABF8F" w:themeFill="accent6" w:themeFillTint="99"/>
            <w:noWrap/>
            <w:vAlign w:val="center"/>
            <w:hideMark/>
          </w:tcPr>
          <w:p w14:paraId="0C6071F5" w14:textId="7BAAC527" w:rsidR="0072293F" w:rsidRPr="00B13DBF" w:rsidRDefault="0072293F" w:rsidP="0072293F">
            <w:pPr>
              <w:spacing w:after="0"/>
              <w:jc w:val="center"/>
              <w:rPr>
                <w:rFonts w:ascii="Calibri" w:hAnsi="Calibri" w:cs="Calibri"/>
                <w:color w:val="000000"/>
                <w:sz w:val="18"/>
              </w:rPr>
            </w:pPr>
            <w:r>
              <w:rPr>
                <w:rFonts w:ascii="Calibri" w:hAnsi="Calibri" w:cs="Calibri"/>
                <w:color w:val="000000"/>
                <w:sz w:val="18"/>
              </w:rPr>
              <w:t>17.08</w:t>
            </w:r>
            <w:r w:rsidRPr="00B13DBF">
              <w:rPr>
                <w:rFonts w:ascii="Calibri" w:hAnsi="Calibri" w:cs="Calibri"/>
                <w:color w:val="000000"/>
                <w:sz w:val="18"/>
              </w:rPr>
              <w:t>.</w:t>
            </w:r>
            <w:r>
              <w:rPr>
                <w:rFonts w:ascii="Calibri" w:hAnsi="Calibri" w:cs="Calibri"/>
                <w:color w:val="000000"/>
                <w:sz w:val="18"/>
              </w:rPr>
              <w:t>2021</w:t>
            </w:r>
          </w:p>
        </w:tc>
        <w:tc>
          <w:tcPr>
            <w:tcW w:w="1215" w:type="dxa"/>
            <w:vMerge w:val="restart"/>
            <w:tcBorders>
              <w:top w:val="nil"/>
              <w:left w:val="nil"/>
              <w:right w:val="single" w:sz="4" w:space="0" w:color="auto"/>
            </w:tcBorders>
            <w:shd w:val="clear" w:color="auto" w:fill="E5B8B7" w:themeFill="accent2" w:themeFillTint="66"/>
            <w:noWrap/>
            <w:vAlign w:val="center"/>
            <w:hideMark/>
          </w:tcPr>
          <w:p w14:paraId="6B00802B" w14:textId="6C2E7A61" w:rsidR="0072293F" w:rsidRPr="00B13DBF" w:rsidRDefault="0072293F" w:rsidP="00166F4B">
            <w:pPr>
              <w:spacing w:after="0"/>
              <w:jc w:val="center"/>
              <w:rPr>
                <w:rFonts w:ascii="Calibri" w:hAnsi="Calibri" w:cs="Calibri"/>
                <w:color w:val="000000"/>
                <w:sz w:val="18"/>
              </w:rPr>
            </w:pPr>
            <w:r w:rsidRPr="00510F07">
              <w:rPr>
                <w:rFonts w:ascii="Calibri" w:hAnsi="Calibri" w:cs="Calibri"/>
                <w:color w:val="000000"/>
                <w:sz w:val="18"/>
              </w:rPr>
              <w:t>Mal/Açık</w:t>
            </w:r>
          </w:p>
        </w:tc>
        <w:tc>
          <w:tcPr>
            <w:tcW w:w="1701" w:type="dxa"/>
            <w:tcBorders>
              <w:top w:val="nil"/>
              <w:left w:val="nil"/>
              <w:bottom w:val="single" w:sz="4" w:space="0" w:color="auto"/>
              <w:right w:val="single" w:sz="4" w:space="0" w:color="auto"/>
            </w:tcBorders>
            <w:shd w:val="clear" w:color="auto" w:fill="C4BC96" w:themeFill="background2" w:themeFillShade="BF"/>
            <w:noWrap/>
            <w:vAlign w:val="center"/>
            <w:hideMark/>
          </w:tcPr>
          <w:p w14:paraId="0D41EC5B" w14:textId="7DF6B3EF" w:rsidR="0072293F" w:rsidRPr="00B13DBF" w:rsidRDefault="0072293F" w:rsidP="00166F4B">
            <w:pPr>
              <w:spacing w:after="0"/>
              <w:jc w:val="right"/>
              <w:rPr>
                <w:rFonts w:ascii="Calibri" w:hAnsi="Calibri" w:cs="Calibri"/>
                <w:color w:val="000000"/>
                <w:sz w:val="18"/>
              </w:rPr>
            </w:pPr>
            <w:r w:rsidRPr="0072293F">
              <w:rPr>
                <w:rFonts w:ascii="Calibri" w:hAnsi="Calibri" w:cs="Calibri"/>
                <w:color w:val="000000"/>
                <w:sz w:val="18"/>
              </w:rPr>
              <w:t>233.500,00</w:t>
            </w:r>
            <w:r>
              <w:rPr>
                <w:rFonts w:ascii="Calibri" w:hAnsi="Calibri" w:cs="Calibri"/>
                <w:color w:val="000000"/>
                <w:sz w:val="18"/>
              </w:rPr>
              <w:t xml:space="preserve"> TL</w:t>
            </w:r>
          </w:p>
        </w:tc>
        <w:tc>
          <w:tcPr>
            <w:tcW w:w="1987" w:type="dxa"/>
            <w:tcBorders>
              <w:top w:val="nil"/>
              <w:left w:val="nil"/>
              <w:bottom w:val="single" w:sz="4" w:space="0" w:color="auto"/>
              <w:right w:val="single" w:sz="8" w:space="0" w:color="auto"/>
            </w:tcBorders>
            <w:shd w:val="clear" w:color="auto" w:fill="D9D9D9" w:themeFill="background1" w:themeFillShade="D9"/>
            <w:vAlign w:val="center"/>
            <w:hideMark/>
          </w:tcPr>
          <w:p w14:paraId="351526EA" w14:textId="79164032" w:rsidR="0072293F" w:rsidRPr="00B13DBF" w:rsidRDefault="0072293F" w:rsidP="00166F4B">
            <w:pPr>
              <w:spacing w:after="0"/>
              <w:rPr>
                <w:rFonts w:ascii="Calibri" w:hAnsi="Calibri" w:cs="Calibri"/>
                <w:color w:val="000000"/>
                <w:sz w:val="18"/>
              </w:rPr>
            </w:pPr>
            <w:r w:rsidRPr="0072293F">
              <w:rPr>
                <w:rFonts w:ascii="Calibri" w:hAnsi="Calibri" w:cs="Calibri"/>
                <w:color w:val="000000"/>
                <w:sz w:val="18"/>
              </w:rPr>
              <w:t>SEM LABORATUAR CİHAZLARI PAZARLAMA SAN.</w:t>
            </w:r>
            <w:r>
              <w:rPr>
                <w:rFonts w:ascii="Calibri" w:hAnsi="Calibri" w:cs="Calibri"/>
                <w:color w:val="000000"/>
                <w:sz w:val="18"/>
              </w:rPr>
              <w:t xml:space="preserve"> </w:t>
            </w:r>
            <w:r w:rsidRPr="0072293F">
              <w:rPr>
                <w:rFonts w:ascii="Calibri" w:hAnsi="Calibri" w:cs="Calibri"/>
                <w:color w:val="000000"/>
                <w:sz w:val="18"/>
              </w:rPr>
              <w:t>VE TİC.</w:t>
            </w:r>
            <w:r>
              <w:rPr>
                <w:rFonts w:ascii="Calibri" w:hAnsi="Calibri" w:cs="Calibri"/>
                <w:color w:val="000000"/>
                <w:sz w:val="18"/>
              </w:rPr>
              <w:t xml:space="preserve"> </w:t>
            </w:r>
            <w:r w:rsidRPr="0072293F">
              <w:rPr>
                <w:rFonts w:ascii="Calibri" w:hAnsi="Calibri" w:cs="Calibri"/>
                <w:color w:val="000000"/>
                <w:sz w:val="18"/>
              </w:rPr>
              <w:t>A.Ş.</w:t>
            </w:r>
          </w:p>
        </w:tc>
      </w:tr>
      <w:tr w:rsidR="0072293F" w:rsidRPr="00614AA9" w14:paraId="06B00E4A" w14:textId="77777777" w:rsidTr="0072293F">
        <w:trPr>
          <w:trHeight w:val="300"/>
        </w:trPr>
        <w:tc>
          <w:tcPr>
            <w:tcW w:w="1122" w:type="dxa"/>
            <w:vMerge/>
            <w:tcBorders>
              <w:left w:val="single" w:sz="8" w:space="0" w:color="auto"/>
              <w:bottom w:val="single" w:sz="4" w:space="0" w:color="auto"/>
              <w:right w:val="single" w:sz="4" w:space="0" w:color="auto"/>
            </w:tcBorders>
            <w:shd w:val="clear" w:color="auto" w:fill="8AD3E4"/>
            <w:noWrap/>
            <w:vAlign w:val="center"/>
          </w:tcPr>
          <w:p w14:paraId="66966A80" w14:textId="77777777" w:rsidR="0072293F" w:rsidRPr="00AD4D0A" w:rsidRDefault="0072293F" w:rsidP="00166F4B">
            <w:pPr>
              <w:spacing w:after="0"/>
              <w:rPr>
                <w:rFonts w:ascii="Calibri" w:hAnsi="Calibri" w:cs="Calibri"/>
                <w:color w:val="000000"/>
                <w:sz w:val="18"/>
              </w:rPr>
            </w:pPr>
          </w:p>
        </w:tc>
        <w:tc>
          <w:tcPr>
            <w:tcW w:w="2024" w:type="dxa"/>
            <w:vMerge/>
            <w:tcBorders>
              <w:left w:val="nil"/>
              <w:bottom w:val="single" w:sz="4" w:space="0" w:color="auto"/>
              <w:right w:val="single" w:sz="4" w:space="0" w:color="auto"/>
            </w:tcBorders>
            <w:shd w:val="clear" w:color="auto" w:fill="C2D69B" w:themeFill="accent3" w:themeFillTint="99"/>
            <w:vAlign w:val="center"/>
          </w:tcPr>
          <w:p w14:paraId="3380B01B" w14:textId="77777777" w:rsidR="0072293F" w:rsidRPr="00C0255E" w:rsidRDefault="0072293F" w:rsidP="00166F4B">
            <w:pPr>
              <w:spacing w:after="0"/>
              <w:rPr>
                <w:rFonts w:ascii="Calibri" w:hAnsi="Calibri" w:cs="Calibri"/>
                <w:color w:val="000000"/>
                <w:sz w:val="18"/>
              </w:rPr>
            </w:pPr>
          </w:p>
        </w:tc>
        <w:tc>
          <w:tcPr>
            <w:tcW w:w="961" w:type="dxa"/>
            <w:vMerge/>
            <w:tcBorders>
              <w:left w:val="nil"/>
              <w:bottom w:val="single" w:sz="4" w:space="0" w:color="auto"/>
              <w:right w:val="single" w:sz="4" w:space="0" w:color="auto"/>
            </w:tcBorders>
            <w:shd w:val="clear" w:color="auto" w:fill="FABF8F" w:themeFill="accent6" w:themeFillTint="99"/>
            <w:noWrap/>
            <w:vAlign w:val="center"/>
          </w:tcPr>
          <w:p w14:paraId="6AF0BC18" w14:textId="77777777" w:rsidR="0072293F" w:rsidRDefault="0072293F" w:rsidP="00166F4B">
            <w:pPr>
              <w:spacing w:after="0"/>
              <w:jc w:val="center"/>
              <w:rPr>
                <w:rFonts w:ascii="Calibri" w:hAnsi="Calibri" w:cs="Calibri"/>
                <w:color w:val="000000"/>
                <w:sz w:val="18"/>
              </w:rPr>
            </w:pPr>
          </w:p>
        </w:tc>
        <w:tc>
          <w:tcPr>
            <w:tcW w:w="1215" w:type="dxa"/>
            <w:vMerge/>
            <w:tcBorders>
              <w:left w:val="nil"/>
              <w:bottom w:val="single" w:sz="4" w:space="0" w:color="auto"/>
              <w:right w:val="single" w:sz="4" w:space="0" w:color="auto"/>
            </w:tcBorders>
            <w:shd w:val="clear" w:color="auto" w:fill="E5B8B7" w:themeFill="accent2" w:themeFillTint="66"/>
            <w:noWrap/>
            <w:vAlign w:val="center"/>
          </w:tcPr>
          <w:p w14:paraId="306CDF14" w14:textId="77777777" w:rsidR="0072293F" w:rsidRPr="00510F07" w:rsidRDefault="0072293F" w:rsidP="00166F4B">
            <w:pPr>
              <w:spacing w:after="0"/>
              <w:jc w:val="center"/>
              <w:rPr>
                <w:rFonts w:ascii="Calibri" w:hAnsi="Calibri" w:cs="Calibri"/>
                <w:color w:val="000000"/>
                <w:sz w:val="18"/>
              </w:rPr>
            </w:pPr>
          </w:p>
        </w:tc>
        <w:tc>
          <w:tcPr>
            <w:tcW w:w="1701" w:type="dxa"/>
            <w:tcBorders>
              <w:top w:val="nil"/>
              <w:left w:val="nil"/>
              <w:bottom w:val="single" w:sz="4" w:space="0" w:color="auto"/>
              <w:right w:val="single" w:sz="4" w:space="0" w:color="auto"/>
            </w:tcBorders>
            <w:shd w:val="clear" w:color="auto" w:fill="C4BC96" w:themeFill="background2" w:themeFillShade="BF"/>
            <w:noWrap/>
            <w:vAlign w:val="center"/>
          </w:tcPr>
          <w:p w14:paraId="5BB6CD91" w14:textId="70B9F92D" w:rsidR="0072293F" w:rsidRPr="00AD4D0A" w:rsidRDefault="0072293F" w:rsidP="00166F4B">
            <w:pPr>
              <w:spacing w:after="0"/>
              <w:jc w:val="right"/>
              <w:rPr>
                <w:rFonts w:ascii="Calibri" w:hAnsi="Calibri" w:cs="Calibri"/>
                <w:color w:val="000000"/>
                <w:sz w:val="18"/>
              </w:rPr>
            </w:pPr>
            <w:r w:rsidRPr="0072293F">
              <w:rPr>
                <w:rFonts w:ascii="Calibri" w:hAnsi="Calibri" w:cs="Calibri"/>
                <w:color w:val="000000"/>
                <w:sz w:val="18"/>
              </w:rPr>
              <w:t>429.550,00</w:t>
            </w:r>
            <w:r>
              <w:rPr>
                <w:rFonts w:ascii="Calibri" w:hAnsi="Calibri" w:cs="Calibri"/>
                <w:color w:val="000000"/>
                <w:sz w:val="18"/>
              </w:rPr>
              <w:t xml:space="preserve"> TL</w:t>
            </w:r>
          </w:p>
        </w:tc>
        <w:tc>
          <w:tcPr>
            <w:tcW w:w="1987" w:type="dxa"/>
            <w:tcBorders>
              <w:top w:val="nil"/>
              <w:left w:val="nil"/>
              <w:bottom w:val="single" w:sz="4" w:space="0" w:color="auto"/>
              <w:right w:val="single" w:sz="8" w:space="0" w:color="auto"/>
            </w:tcBorders>
            <w:shd w:val="clear" w:color="auto" w:fill="D9D9D9" w:themeFill="background1" w:themeFillShade="D9"/>
            <w:vAlign w:val="center"/>
          </w:tcPr>
          <w:p w14:paraId="0EF92293" w14:textId="0CA5334B" w:rsidR="0072293F" w:rsidRPr="00AD4D0A" w:rsidRDefault="0072293F" w:rsidP="00166F4B">
            <w:pPr>
              <w:spacing w:after="0"/>
              <w:rPr>
                <w:rFonts w:ascii="Calibri" w:hAnsi="Calibri" w:cs="Calibri"/>
                <w:color w:val="000000"/>
                <w:sz w:val="18"/>
              </w:rPr>
            </w:pPr>
            <w:r w:rsidRPr="0072293F">
              <w:rPr>
                <w:rFonts w:ascii="Calibri" w:hAnsi="Calibri" w:cs="Calibri"/>
                <w:color w:val="000000"/>
                <w:sz w:val="18"/>
              </w:rPr>
              <w:t>BİOKİM TEKNİK SİSTEMLER LABORATUAR CİHAZLARI İNŞAAT TAAHHÜT DOĞALGAZ İTRİYAT KIRTASİYE TİCARET VE SANAYİ LİMİTED ŞİRKETİ</w:t>
            </w:r>
          </w:p>
        </w:tc>
      </w:tr>
      <w:tr w:rsidR="00166F4B" w:rsidRPr="00614AA9" w14:paraId="03442D99" w14:textId="77777777" w:rsidTr="0072293F">
        <w:trPr>
          <w:trHeight w:val="300"/>
        </w:trPr>
        <w:tc>
          <w:tcPr>
            <w:tcW w:w="1122" w:type="dxa"/>
            <w:tcBorders>
              <w:top w:val="nil"/>
              <w:left w:val="single" w:sz="8" w:space="0" w:color="auto"/>
              <w:bottom w:val="single" w:sz="4" w:space="0" w:color="auto"/>
              <w:right w:val="single" w:sz="4" w:space="0" w:color="auto"/>
            </w:tcBorders>
            <w:shd w:val="clear" w:color="auto" w:fill="8AD3E4"/>
            <w:noWrap/>
            <w:vAlign w:val="center"/>
            <w:hideMark/>
          </w:tcPr>
          <w:p w14:paraId="3E16C1B3" w14:textId="3CC494CF" w:rsidR="005274DA" w:rsidRPr="00B13DBF" w:rsidRDefault="00C0255E" w:rsidP="00166F4B">
            <w:pPr>
              <w:spacing w:after="0"/>
              <w:rPr>
                <w:rFonts w:ascii="Calibri" w:hAnsi="Calibri" w:cs="Calibri"/>
                <w:color w:val="000000"/>
                <w:sz w:val="18"/>
              </w:rPr>
            </w:pPr>
            <w:r w:rsidRPr="00C0255E">
              <w:rPr>
                <w:rFonts w:ascii="Calibri" w:hAnsi="Calibri" w:cs="Calibri"/>
                <w:color w:val="000000"/>
                <w:sz w:val="18"/>
              </w:rPr>
              <w:t>2021/72713</w:t>
            </w:r>
          </w:p>
        </w:tc>
        <w:tc>
          <w:tcPr>
            <w:tcW w:w="2024" w:type="dxa"/>
            <w:tcBorders>
              <w:top w:val="nil"/>
              <w:left w:val="nil"/>
              <w:bottom w:val="single" w:sz="4" w:space="0" w:color="auto"/>
              <w:right w:val="single" w:sz="4" w:space="0" w:color="auto"/>
            </w:tcBorders>
            <w:shd w:val="clear" w:color="auto" w:fill="C2D69B" w:themeFill="accent3" w:themeFillTint="99"/>
            <w:vAlign w:val="center"/>
            <w:hideMark/>
          </w:tcPr>
          <w:p w14:paraId="0A11D76F" w14:textId="24CA95F8" w:rsidR="005274DA" w:rsidRPr="00B13DBF" w:rsidRDefault="00C0255E" w:rsidP="00166F4B">
            <w:pPr>
              <w:spacing w:after="0"/>
              <w:rPr>
                <w:rFonts w:ascii="Calibri" w:hAnsi="Calibri" w:cs="Calibri"/>
                <w:color w:val="000000"/>
                <w:sz w:val="18"/>
              </w:rPr>
            </w:pPr>
            <w:r w:rsidRPr="00C0255E">
              <w:rPr>
                <w:rFonts w:ascii="Calibri" w:hAnsi="Calibri" w:cs="Calibri"/>
                <w:color w:val="000000"/>
                <w:sz w:val="18"/>
              </w:rPr>
              <w:t>42 KALEM TEMİZLİK MALZEMESİ ALIMI</w:t>
            </w:r>
          </w:p>
        </w:tc>
        <w:tc>
          <w:tcPr>
            <w:tcW w:w="961" w:type="dxa"/>
            <w:tcBorders>
              <w:top w:val="nil"/>
              <w:left w:val="nil"/>
              <w:bottom w:val="single" w:sz="4" w:space="0" w:color="auto"/>
              <w:right w:val="single" w:sz="4" w:space="0" w:color="auto"/>
            </w:tcBorders>
            <w:shd w:val="clear" w:color="auto" w:fill="FABF8F" w:themeFill="accent6" w:themeFillTint="99"/>
            <w:noWrap/>
            <w:vAlign w:val="center"/>
            <w:hideMark/>
          </w:tcPr>
          <w:p w14:paraId="698263E9" w14:textId="0620F70B" w:rsidR="005274DA" w:rsidRPr="00B13DBF" w:rsidRDefault="0072293F" w:rsidP="00166F4B">
            <w:pPr>
              <w:spacing w:after="0"/>
              <w:jc w:val="center"/>
              <w:rPr>
                <w:rFonts w:ascii="Calibri" w:hAnsi="Calibri" w:cs="Calibri"/>
                <w:color w:val="000000"/>
                <w:sz w:val="18"/>
              </w:rPr>
            </w:pPr>
            <w:r>
              <w:rPr>
                <w:rFonts w:ascii="Calibri" w:hAnsi="Calibri" w:cs="Calibri"/>
                <w:color w:val="000000"/>
                <w:sz w:val="18"/>
              </w:rPr>
              <w:t>22.03</w:t>
            </w:r>
            <w:r w:rsidR="005274DA" w:rsidRPr="00B13DBF">
              <w:rPr>
                <w:rFonts w:ascii="Calibri" w:hAnsi="Calibri" w:cs="Calibri"/>
                <w:color w:val="000000"/>
                <w:sz w:val="18"/>
              </w:rPr>
              <w:t>.</w:t>
            </w:r>
            <w:r>
              <w:rPr>
                <w:rFonts w:ascii="Calibri" w:hAnsi="Calibri" w:cs="Calibri"/>
                <w:color w:val="000000"/>
                <w:sz w:val="18"/>
              </w:rPr>
              <w:t>2021</w:t>
            </w:r>
          </w:p>
        </w:tc>
        <w:tc>
          <w:tcPr>
            <w:tcW w:w="1215" w:type="dxa"/>
            <w:tcBorders>
              <w:top w:val="nil"/>
              <w:left w:val="nil"/>
              <w:bottom w:val="single" w:sz="4" w:space="0" w:color="auto"/>
              <w:right w:val="single" w:sz="4" w:space="0" w:color="auto"/>
            </w:tcBorders>
            <w:shd w:val="clear" w:color="auto" w:fill="E5B8B7" w:themeFill="accent2" w:themeFillTint="66"/>
            <w:noWrap/>
            <w:vAlign w:val="center"/>
            <w:hideMark/>
          </w:tcPr>
          <w:p w14:paraId="4A3FD063" w14:textId="4F3E243B" w:rsidR="005274DA" w:rsidRPr="00B13DBF" w:rsidRDefault="005274DA" w:rsidP="00166F4B">
            <w:pPr>
              <w:spacing w:after="0"/>
              <w:jc w:val="center"/>
              <w:rPr>
                <w:rFonts w:ascii="Calibri" w:hAnsi="Calibri" w:cs="Calibri"/>
                <w:color w:val="000000"/>
                <w:sz w:val="18"/>
              </w:rPr>
            </w:pPr>
            <w:r w:rsidRPr="00510F07">
              <w:rPr>
                <w:rFonts w:ascii="Calibri" w:hAnsi="Calibri" w:cs="Calibri"/>
                <w:color w:val="000000"/>
                <w:sz w:val="18"/>
              </w:rPr>
              <w:t>Mal/Açık</w:t>
            </w:r>
          </w:p>
        </w:tc>
        <w:tc>
          <w:tcPr>
            <w:tcW w:w="1701" w:type="dxa"/>
            <w:tcBorders>
              <w:top w:val="nil"/>
              <w:left w:val="nil"/>
              <w:bottom w:val="single" w:sz="4" w:space="0" w:color="auto"/>
              <w:right w:val="single" w:sz="4" w:space="0" w:color="auto"/>
            </w:tcBorders>
            <w:shd w:val="clear" w:color="auto" w:fill="C4BC96" w:themeFill="background2" w:themeFillShade="BF"/>
            <w:noWrap/>
            <w:vAlign w:val="center"/>
            <w:hideMark/>
          </w:tcPr>
          <w:p w14:paraId="0D2A51A4" w14:textId="4411B8F5" w:rsidR="005274DA" w:rsidRPr="00B13DBF" w:rsidRDefault="00C0255E" w:rsidP="00166F4B">
            <w:pPr>
              <w:spacing w:after="0"/>
              <w:jc w:val="right"/>
              <w:rPr>
                <w:rFonts w:ascii="Calibri" w:hAnsi="Calibri" w:cs="Calibri"/>
                <w:color w:val="000000"/>
                <w:sz w:val="18"/>
              </w:rPr>
            </w:pPr>
            <w:r>
              <w:rPr>
                <w:rFonts w:ascii="Calibri" w:hAnsi="Calibri" w:cs="Calibri"/>
                <w:color w:val="000000"/>
                <w:sz w:val="18"/>
              </w:rPr>
              <w:t>408.0</w:t>
            </w:r>
            <w:r w:rsidR="00AD4D0A" w:rsidRPr="00AD4D0A">
              <w:rPr>
                <w:rFonts w:ascii="Calibri" w:hAnsi="Calibri" w:cs="Calibri"/>
                <w:color w:val="000000"/>
                <w:sz w:val="18"/>
              </w:rPr>
              <w:t>00,00</w:t>
            </w:r>
            <w:r w:rsidR="00AD4D0A">
              <w:rPr>
                <w:rFonts w:ascii="Calibri" w:hAnsi="Calibri" w:cs="Calibri"/>
                <w:color w:val="000000"/>
                <w:sz w:val="18"/>
              </w:rPr>
              <w:t xml:space="preserve"> TL</w:t>
            </w:r>
          </w:p>
        </w:tc>
        <w:tc>
          <w:tcPr>
            <w:tcW w:w="1987" w:type="dxa"/>
            <w:tcBorders>
              <w:top w:val="nil"/>
              <w:left w:val="nil"/>
              <w:bottom w:val="single" w:sz="4" w:space="0" w:color="auto"/>
              <w:right w:val="single" w:sz="8" w:space="0" w:color="auto"/>
            </w:tcBorders>
            <w:shd w:val="clear" w:color="auto" w:fill="D9D9D9" w:themeFill="background1" w:themeFillShade="D9"/>
            <w:vAlign w:val="center"/>
            <w:hideMark/>
          </w:tcPr>
          <w:p w14:paraId="2B8AB4BB" w14:textId="74C09D45" w:rsidR="005274DA" w:rsidRPr="00B13DBF" w:rsidRDefault="00C0255E" w:rsidP="00166F4B">
            <w:pPr>
              <w:spacing w:after="0"/>
              <w:rPr>
                <w:rFonts w:ascii="Calibri" w:hAnsi="Calibri" w:cs="Calibri"/>
                <w:color w:val="000000"/>
                <w:sz w:val="18"/>
              </w:rPr>
            </w:pPr>
            <w:r w:rsidRPr="00C0255E">
              <w:rPr>
                <w:rFonts w:ascii="Calibri" w:hAnsi="Calibri" w:cs="Calibri"/>
                <w:color w:val="000000"/>
                <w:sz w:val="18"/>
              </w:rPr>
              <w:t>SIR KİMYA TEMİZLİK HİZMETLERİ SANAYİ TİCARET LİMİTED ŞİRKETİ</w:t>
            </w:r>
          </w:p>
        </w:tc>
      </w:tr>
      <w:tr w:rsidR="00166F4B" w:rsidRPr="00614AA9" w14:paraId="71362BB0" w14:textId="77777777" w:rsidTr="0072293F">
        <w:trPr>
          <w:trHeight w:val="269"/>
        </w:trPr>
        <w:tc>
          <w:tcPr>
            <w:tcW w:w="1122" w:type="dxa"/>
            <w:tcBorders>
              <w:top w:val="nil"/>
              <w:left w:val="single" w:sz="8" w:space="0" w:color="auto"/>
              <w:bottom w:val="single" w:sz="4" w:space="0" w:color="auto"/>
              <w:right w:val="single" w:sz="4" w:space="0" w:color="auto"/>
            </w:tcBorders>
            <w:shd w:val="clear" w:color="auto" w:fill="8AD3E4"/>
            <w:noWrap/>
            <w:vAlign w:val="center"/>
            <w:hideMark/>
          </w:tcPr>
          <w:p w14:paraId="6995FAE1" w14:textId="3FD31C10" w:rsidR="005274DA" w:rsidRPr="00B13DBF" w:rsidRDefault="00C0255E" w:rsidP="00C0255E">
            <w:pPr>
              <w:spacing w:after="0"/>
              <w:jc w:val="center"/>
              <w:rPr>
                <w:rFonts w:ascii="Calibri" w:hAnsi="Calibri" w:cs="Calibri"/>
                <w:color w:val="000000"/>
                <w:sz w:val="18"/>
              </w:rPr>
            </w:pPr>
            <w:r w:rsidRPr="00C0255E">
              <w:rPr>
                <w:rFonts w:ascii="Calibri" w:hAnsi="Calibri" w:cs="Calibri"/>
                <w:color w:val="000000"/>
                <w:sz w:val="18"/>
              </w:rPr>
              <w:lastRenderedPageBreak/>
              <w:t>2021/58917</w:t>
            </w:r>
          </w:p>
        </w:tc>
        <w:tc>
          <w:tcPr>
            <w:tcW w:w="2024" w:type="dxa"/>
            <w:tcBorders>
              <w:top w:val="nil"/>
              <w:left w:val="nil"/>
              <w:bottom w:val="single" w:sz="4" w:space="0" w:color="auto"/>
              <w:right w:val="single" w:sz="4" w:space="0" w:color="auto"/>
            </w:tcBorders>
            <w:shd w:val="clear" w:color="auto" w:fill="C2D69B" w:themeFill="accent3" w:themeFillTint="99"/>
            <w:vAlign w:val="center"/>
            <w:hideMark/>
          </w:tcPr>
          <w:p w14:paraId="39C681B4" w14:textId="325009C9" w:rsidR="005274DA" w:rsidRPr="00B13DBF" w:rsidRDefault="00AD4D0A" w:rsidP="00166F4B">
            <w:pPr>
              <w:spacing w:after="0"/>
              <w:rPr>
                <w:rFonts w:ascii="Calibri" w:hAnsi="Calibri" w:cs="Calibri"/>
                <w:color w:val="000000"/>
                <w:sz w:val="18"/>
              </w:rPr>
            </w:pPr>
            <w:r>
              <w:rPr>
                <w:rFonts w:ascii="Calibri" w:hAnsi="Calibri" w:cs="Calibri"/>
                <w:color w:val="000000"/>
                <w:sz w:val="18"/>
              </w:rPr>
              <w:t>AKARYAKIT</w:t>
            </w:r>
            <w:r w:rsidR="005274DA" w:rsidRPr="00B13DBF">
              <w:rPr>
                <w:rFonts w:ascii="Calibri" w:hAnsi="Calibri" w:cs="Calibri"/>
                <w:color w:val="000000"/>
                <w:sz w:val="18"/>
              </w:rPr>
              <w:t xml:space="preserve"> ALIMI</w:t>
            </w:r>
          </w:p>
        </w:tc>
        <w:tc>
          <w:tcPr>
            <w:tcW w:w="961" w:type="dxa"/>
            <w:tcBorders>
              <w:top w:val="nil"/>
              <w:left w:val="nil"/>
              <w:bottom w:val="single" w:sz="4" w:space="0" w:color="auto"/>
              <w:right w:val="single" w:sz="4" w:space="0" w:color="auto"/>
            </w:tcBorders>
            <w:shd w:val="clear" w:color="auto" w:fill="FABF8F" w:themeFill="accent6" w:themeFillTint="99"/>
            <w:noWrap/>
            <w:vAlign w:val="center"/>
            <w:hideMark/>
          </w:tcPr>
          <w:p w14:paraId="0F6A9974" w14:textId="2CC73444" w:rsidR="005274DA" w:rsidRPr="00B13DBF" w:rsidRDefault="00C0255E" w:rsidP="00C0255E">
            <w:pPr>
              <w:spacing w:after="0"/>
              <w:jc w:val="center"/>
              <w:rPr>
                <w:rFonts w:ascii="Calibri" w:hAnsi="Calibri" w:cs="Calibri"/>
                <w:color w:val="000000"/>
                <w:sz w:val="18"/>
              </w:rPr>
            </w:pPr>
            <w:r>
              <w:rPr>
                <w:rFonts w:ascii="Calibri" w:hAnsi="Calibri" w:cs="Calibri"/>
                <w:color w:val="000000"/>
                <w:sz w:val="18"/>
              </w:rPr>
              <w:t>06.04</w:t>
            </w:r>
            <w:r w:rsidR="005274DA" w:rsidRPr="00B13DBF">
              <w:rPr>
                <w:rFonts w:ascii="Calibri" w:hAnsi="Calibri" w:cs="Calibri"/>
                <w:color w:val="000000"/>
                <w:sz w:val="18"/>
              </w:rPr>
              <w:t>.</w:t>
            </w:r>
            <w:r w:rsidR="005274DA">
              <w:rPr>
                <w:rFonts w:ascii="Calibri" w:hAnsi="Calibri" w:cs="Calibri"/>
                <w:color w:val="000000"/>
                <w:sz w:val="18"/>
              </w:rPr>
              <w:t>202</w:t>
            </w:r>
            <w:r>
              <w:rPr>
                <w:rFonts w:ascii="Calibri" w:hAnsi="Calibri" w:cs="Calibri"/>
                <w:color w:val="000000"/>
                <w:sz w:val="18"/>
              </w:rPr>
              <w:t>1</w:t>
            </w:r>
          </w:p>
        </w:tc>
        <w:tc>
          <w:tcPr>
            <w:tcW w:w="1215" w:type="dxa"/>
            <w:tcBorders>
              <w:top w:val="nil"/>
              <w:left w:val="nil"/>
              <w:bottom w:val="single" w:sz="4" w:space="0" w:color="auto"/>
              <w:right w:val="single" w:sz="4" w:space="0" w:color="auto"/>
            </w:tcBorders>
            <w:shd w:val="clear" w:color="auto" w:fill="E5B8B7" w:themeFill="accent2" w:themeFillTint="66"/>
            <w:noWrap/>
            <w:vAlign w:val="center"/>
            <w:hideMark/>
          </w:tcPr>
          <w:p w14:paraId="078DC06D" w14:textId="1F6EB6AA" w:rsidR="005274DA" w:rsidRPr="00B13DBF" w:rsidRDefault="005274DA" w:rsidP="00166F4B">
            <w:pPr>
              <w:spacing w:after="0"/>
              <w:jc w:val="center"/>
              <w:rPr>
                <w:rFonts w:ascii="Calibri" w:hAnsi="Calibri" w:cs="Calibri"/>
                <w:color w:val="000000"/>
                <w:sz w:val="18"/>
              </w:rPr>
            </w:pPr>
            <w:r w:rsidRPr="00510F07">
              <w:rPr>
                <w:rFonts w:ascii="Calibri" w:hAnsi="Calibri" w:cs="Calibri"/>
                <w:color w:val="000000"/>
                <w:sz w:val="18"/>
              </w:rPr>
              <w:t>Mal/Açık</w:t>
            </w:r>
          </w:p>
        </w:tc>
        <w:tc>
          <w:tcPr>
            <w:tcW w:w="1701" w:type="dxa"/>
            <w:tcBorders>
              <w:top w:val="nil"/>
              <w:left w:val="nil"/>
              <w:bottom w:val="single" w:sz="4" w:space="0" w:color="auto"/>
              <w:right w:val="single" w:sz="4" w:space="0" w:color="auto"/>
            </w:tcBorders>
            <w:shd w:val="clear" w:color="auto" w:fill="C4BC96" w:themeFill="background2" w:themeFillShade="BF"/>
            <w:noWrap/>
            <w:vAlign w:val="center"/>
            <w:hideMark/>
          </w:tcPr>
          <w:p w14:paraId="641BBB6F" w14:textId="3A24466A" w:rsidR="005274DA" w:rsidRPr="00B13DBF" w:rsidRDefault="00C0255E" w:rsidP="00166F4B">
            <w:pPr>
              <w:spacing w:after="0"/>
              <w:jc w:val="right"/>
              <w:rPr>
                <w:rFonts w:ascii="Calibri" w:hAnsi="Calibri" w:cs="Calibri"/>
                <w:color w:val="000000"/>
                <w:sz w:val="18"/>
              </w:rPr>
            </w:pPr>
            <w:r w:rsidRPr="00C0255E">
              <w:rPr>
                <w:rFonts w:ascii="Calibri" w:hAnsi="Calibri" w:cs="Calibri"/>
                <w:color w:val="000000"/>
                <w:sz w:val="18"/>
              </w:rPr>
              <w:t>766.560,00</w:t>
            </w:r>
            <w:r w:rsidR="00AD4D0A">
              <w:rPr>
                <w:rFonts w:ascii="Calibri" w:hAnsi="Calibri" w:cs="Calibri"/>
                <w:color w:val="000000"/>
                <w:sz w:val="18"/>
              </w:rPr>
              <w:t xml:space="preserve"> TL</w:t>
            </w:r>
          </w:p>
        </w:tc>
        <w:tc>
          <w:tcPr>
            <w:tcW w:w="1987" w:type="dxa"/>
            <w:tcBorders>
              <w:top w:val="nil"/>
              <w:left w:val="nil"/>
              <w:bottom w:val="single" w:sz="4" w:space="0" w:color="auto"/>
              <w:right w:val="single" w:sz="8" w:space="0" w:color="auto"/>
            </w:tcBorders>
            <w:shd w:val="clear" w:color="auto" w:fill="D9D9D9" w:themeFill="background1" w:themeFillShade="D9"/>
            <w:vAlign w:val="center"/>
            <w:hideMark/>
          </w:tcPr>
          <w:p w14:paraId="16F2871D" w14:textId="0A80B678" w:rsidR="005274DA" w:rsidRPr="00B13DBF" w:rsidRDefault="00C0255E" w:rsidP="00166F4B">
            <w:pPr>
              <w:spacing w:after="0"/>
              <w:rPr>
                <w:rFonts w:ascii="Calibri" w:hAnsi="Calibri" w:cs="Calibri"/>
                <w:color w:val="000000"/>
                <w:sz w:val="18"/>
              </w:rPr>
            </w:pPr>
            <w:r w:rsidRPr="00C0255E">
              <w:rPr>
                <w:rFonts w:ascii="Calibri" w:hAnsi="Calibri" w:cs="Calibri"/>
                <w:color w:val="000000"/>
                <w:sz w:val="18"/>
              </w:rPr>
              <w:t>İL BEYİ AKARYAKIT ÜRÜNLERİ GIDA İNŞAAT OTOMOTİV NAKLİYAT YURT DIŞI YOLCU TAŞIMACILIĞI VE SANAYİ ÜRÜNLERİ TİCARET LİMİTED ŞİRKETİ</w:t>
            </w:r>
          </w:p>
        </w:tc>
      </w:tr>
    </w:tbl>
    <w:p w14:paraId="37CFDA49" w14:textId="7B947D80" w:rsidR="00712400" w:rsidRPr="001539F9" w:rsidRDefault="00712400" w:rsidP="00C4631F">
      <w:pPr>
        <w:spacing w:line="360" w:lineRule="auto"/>
        <w:rPr>
          <w:rFonts w:ascii="Times New Roman" w:hAnsi="Times New Roman" w:cs="Times New Roman"/>
          <w:b/>
          <w:sz w:val="24"/>
          <w:szCs w:val="24"/>
        </w:rPr>
      </w:pPr>
    </w:p>
    <w:p w14:paraId="3BF5EC1A" w14:textId="385E9DAC" w:rsidR="00B65EC3" w:rsidRDefault="00015B4E" w:rsidP="00B65EC3">
      <w:pPr>
        <w:spacing w:line="360" w:lineRule="auto"/>
        <w:ind w:left="708" w:firstLine="708"/>
        <w:rPr>
          <w:rFonts w:ascii="Times New Roman" w:hAnsi="Times New Roman" w:cs="Times New Roman"/>
          <w:b/>
          <w:sz w:val="24"/>
          <w:szCs w:val="24"/>
        </w:rPr>
      </w:pPr>
      <w:r w:rsidRPr="001539F9">
        <w:rPr>
          <w:rFonts w:ascii="Times New Roman" w:hAnsi="Times New Roman" w:cs="Times New Roman"/>
          <w:b/>
          <w:sz w:val="24"/>
          <w:szCs w:val="24"/>
        </w:rPr>
        <w:t>İHALELİ OLUP AŞAMALARI DEVAM EDEN İŞLER</w:t>
      </w:r>
    </w:p>
    <w:p w14:paraId="20D39B17" w14:textId="77777777" w:rsidR="00054F2B" w:rsidRPr="001539F9" w:rsidRDefault="00054F2B" w:rsidP="00B65EC3">
      <w:pPr>
        <w:spacing w:line="360" w:lineRule="auto"/>
        <w:ind w:left="708" w:firstLine="708"/>
        <w:rPr>
          <w:rFonts w:ascii="Times New Roman" w:hAnsi="Times New Roman" w:cs="Times New Roman"/>
          <w:b/>
          <w:sz w:val="24"/>
          <w:szCs w:val="24"/>
        </w:rPr>
      </w:pPr>
    </w:p>
    <w:p w14:paraId="646F6328" w14:textId="19E2D9FB" w:rsidR="00015B4E" w:rsidRPr="001539F9" w:rsidRDefault="00015B4E" w:rsidP="00015B4E">
      <w:pPr>
        <w:spacing w:line="360" w:lineRule="auto"/>
        <w:rPr>
          <w:rFonts w:ascii="Times New Roman" w:hAnsi="Times New Roman" w:cs="Times New Roman"/>
          <w:b/>
          <w:sz w:val="24"/>
          <w:szCs w:val="24"/>
        </w:rPr>
      </w:pPr>
      <w:r w:rsidRPr="001539F9">
        <w:rPr>
          <w:rFonts w:ascii="Times New Roman" w:hAnsi="Times New Roman" w:cs="Times New Roman"/>
          <w:b/>
          <w:sz w:val="24"/>
          <w:szCs w:val="24"/>
        </w:rPr>
        <w:t xml:space="preserve">AKARYAKIT ALIMI İHALESİ </w:t>
      </w:r>
      <w:r w:rsidR="008E01AE">
        <w:rPr>
          <w:rFonts w:ascii="Times New Roman" w:hAnsi="Times New Roman" w:cs="Times New Roman"/>
          <w:b/>
          <w:sz w:val="24"/>
          <w:szCs w:val="24"/>
        </w:rPr>
        <w:t>(20</w:t>
      </w:r>
      <w:r w:rsidR="0072293F">
        <w:rPr>
          <w:rFonts w:ascii="Times New Roman" w:hAnsi="Times New Roman" w:cs="Times New Roman"/>
          <w:b/>
          <w:sz w:val="24"/>
          <w:szCs w:val="24"/>
        </w:rPr>
        <w:t>20</w:t>
      </w:r>
      <w:r w:rsidR="008E01AE">
        <w:rPr>
          <w:rFonts w:ascii="Times New Roman" w:hAnsi="Times New Roman" w:cs="Times New Roman"/>
          <w:b/>
          <w:sz w:val="24"/>
          <w:szCs w:val="24"/>
        </w:rPr>
        <w:t>-202</w:t>
      </w:r>
      <w:r w:rsidR="0072293F">
        <w:rPr>
          <w:rFonts w:ascii="Times New Roman" w:hAnsi="Times New Roman" w:cs="Times New Roman"/>
          <w:b/>
          <w:sz w:val="24"/>
          <w:szCs w:val="24"/>
        </w:rPr>
        <w:t>1</w:t>
      </w:r>
      <w:r w:rsidR="008E01AE">
        <w:rPr>
          <w:rFonts w:ascii="Times New Roman" w:hAnsi="Times New Roman" w:cs="Times New Roman"/>
          <w:b/>
          <w:sz w:val="24"/>
          <w:szCs w:val="24"/>
        </w:rPr>
        <w:t>)</w:t>
      </w:r>
    </w:p>
    <w:p w14:paraId="203BDAD6" w14:textId="1D23C78F" w:rsidR="00015B4E" w:rsidRDefault="00B65EC3" w:rsidP="00B65EC3">
      <w:pPr>
        <w:tabs>
          <w:tab w:val="num" w:pos="720"/>
        </w:tabs>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01.07.</w:t>
      </w:r>
      <w:r w:rsidR="005274DA">
        <w:rPr>
          <w:rFonts w:ascii="Times New Roman" w:hAnsi="Times New Roman" w:cs="Times New Roman"/>
          <w:sz w:val="24"/>
          <w:szCs w:val="24"/>
        </w:rPr>
        <w:t>20</w:t>
      </w:r>
      <w:r w:rsidR="0072293F">
        <w:rPr>
          <w:rFonts w:ascii="Times New Roman" w:hAnsi="Times New Roman" w:cs="Times New Roman"/>
          <w:sz w:val="24"/>
          <w:szCs w:val="24"/>
        </w:rPr>
        <w:t>20</w:t>
      </w:r>
      <w:r w:rsidRPr="001539F9">
        <w:rPr>
          <w:rFonts w:ascii="Times New Roman" w:hAnsi="Times New Roman" w:cs="Times New Roman"/>
          <w:sz w:val="24"/>
          <w:szCs w:val="24"/>
        </w:rPr>
        <w:t xml:space="preserve"> – 30.06.20</w:t>
      </w:r>
      <w:r w:rsidR="00B13DBF">
        <w:rPr>
          <w:rFonts w:ascii="Times New Roman" w:hAnsi="Times New Roman" w:cs="Times New Roman"/>
          <w:sz w:val="24"/>
          <w:szCs w:val="24"/>
        </w:rPr>
        <w:t>2</w:t>
      </w:r>
      <w:r w:rsidR="0072293F">
        <w:rPr>
          <w:rFonts w:ascii="Times New Roman" w:hAnsi="Times New Roman" w:cs="Times New Roman"/>
          <w:sz w:val="24"/>
          <w:szCs w:val="24"/>
        </w:rPr>
        <w:t>1</w:t>
      </w:r>
      <w:r w:rsidRPr="001539F9">
        <w:rPr>
          <w:rFonts w:ascii="Times New Roman" w:hAnsi="Times New Roman" w:cs="Times New Roman"/>
          <w:sz w:val="24"/>
          <w:szCs w:val="24"/>
        </w:rPr>
        <w:t xml:space="preserve"> tarihleri arasındaki dönemi kapsayacak şekilde Üniversitemizin Araç, jeneratörlerinde ve diğer ekipmanlarında kullanılmak üzere ihtiyaç duyulan </w:t>
      </w:r>
      <w:r w:rsidR="006B22F6">
        <w:rPr>
          <w:rFonts w:ascii="Times New Roman" w:hAnsi="Times New Roman" w:cs="Times New Roman"/>
          <w:sz w:val="24"/>
          <w:szCs w:val="24"/>
        </w:rPr>
        <w:t xml:space="preserve">Adblue, </w:t>
      </w:r>
      <w:r w:rsidRPr="001539F9">
        <w:rPr>
          <w:rFonts w:ascii="Times New Roman" w:hAnsi="Times New Roman" w:cs="Times New Roman"/>
          <w:sz w:val="24"/>
          <w:szCs w:val="24"/>
        </w:rPr>
        <w:t xml:space="preserve">Benzin ve Mazot alımı;  </w:t>
      </w:r>
      <w:r w:rsidR="0072293F">
        <w:rPr>
          <w:rFonts w:ascii="Times New Roman" w:hAnsi="Times New Roman" w:cs="Times New Roman"/>
          <w:sz w:val="24"/>
          <w:szCs w:val="24"/>
        </w:rPr>
        <w:t>24</w:t>
      </w:r>
      <w:r w:rsidRPr="00961885">
        <w:rPr>
          <w:rFonts w:ascii="Times New Roman" w:hAnsi="Times New Roman" w:cs="Times New Roman"/>
          <w:sz w:val="24"/>
          <w:szCs w:val="24"/>
        </w:rPr>
        <w:t>.0</w:t>
      </w:r>
      <w:r w:rsidR="0072293F">
        <w:rPr>
          <w:rFonts w:ascii="Times New Roman" w:hAnsi="Times New Roman" w:cs="Times New Roman"/>
          <w:sz w:val="24"/>
          <w:szCs w:val="24"/>
        </w:rPr>
        <w:t>3</w:t>
      </w:r>
      <w:r w:rsidRPr="001539F9">
        <w:rPr>
          <w:rFonts w:ascii="Times New Roman" w:hAnsi="Times New Roman" w:cs="Times New Roman"/>
          <w:sz w:val="24"/>
          <w:szCs w:val="24"/>
        </w:rPr>
        <w:t>.</w:t>
      </w:r>
      <w:r w:rsidR="005274DA">
        <w:rPr>
          <w:rFonts w:ascii="Times New Roman" w:hAnsi="Times New Roman" w:cs="Times New Roman"/>
          <w:sz w:val="24"/>
          <w:szCs w:val="24"/>
        </w:rPr>
        <w:t>20</w:t>
      </w:r>
      <w:r w:rsidR="0072293F">
        <w:rPr>
          <w:rFonts w:ascii="Times New Roman" w:hAnsi="Times New Roman" w:cs="Times New Roman"/>
          <w:sz w:val="24"/>
          <w:szCs w:val="24"/>
        </w:rPr>
        <w:t>20</w:t>
      </w:r>
      <w:r w:rsidRPr="001539F9">
        <w:rPr>
          <w:rFonts w:ascii="Times New Roman" w:hAnsi="Times New Roman" w:cs="Times New Roman"/>
          <w:sz w:val="24"/>
          <w:szCs w:val="24"/>
        </w:rPr>
        <w:t xml:space="preserve"> tarihinde </w:t>
      </w:r>
      <w:r w:rsidR="005274DA">
        <w:rPr>
          <w:rFonts w:ascii="Times New Roman" w:hAnsi="Times New Roman" w:cs="Times New Roman"/>
          <w:sz w:val="24"/>
          <w:szCs w:val="24"/>
        </w:rPr>
        <w:t>20</w:t>
      </w:r>
      <w:r w:rsidR="0072293F">
        <w:rPr>
          <w:rFonts w:ascii="Times New Roman" w:hAnsi="Times New Roman" w:cs="Times New Roman"/>
          <w:sz w:val="24"/>
          <w:szCs w:val="24"/>
        </w:rPr>
        <w:t>20</w:t>
      </w:r>
      <w:r w:rsidR="00B13DBF" w:rsidRPr="00B13DBF">
        <w:rPr>
          <w:rFonts w:ascii="Times New Roman" w:hAnsi="Times New Roman" w:cs="Times New Roman"/>
          <w:sz w:val="24"/>
          <w:szCs w:val="24"/>
        </w:rPr>
        <w:t>/</w:t>
      </w:r>
      <w:r w:rsidR="0072293F">
        <w:rPr>
          <w:rFonts w:ascii="Times New Roman" w:hAnsi="Times New Roman" w:cs="Times New Roman"/>
          <w:sz w:val="24"/>
          <w:szCs w:val="24"/>
        </w:rPr>
        <w:t>91974</w:t>
      </w:r>
      <w:r w:rsidRPr="001539F9">
        <w:rPr>
          <w:rFonts w:ascii="Times New Roman" w:hAnsi="Times New Roman" w:cs="Times New Roman"/>
          <w:sz w:val="24"/>
          <w:szCs w:val="24"/>
        </w:rPr>
        <w:t xml:space="preserve"> İKN ile İhal</w:t>
      </w:r>
      <w:r w:rsidR="001236FC" w:rsidRPr="001539F9">
        <w:rPr>
          <w:rFonts w:ascii="Times New Roman" w:hAnsi="Times New Roman" w:cs="Times New Roman"/>
          <w:sz w:val="24"/>
          <w:szCs w:val="24"/>
        </w:rPr>
        <w:t xml:space="preserve">esi yapılan alım </w:t>
      </w:r>
      <w:r w:rsidR="009E14C4">
        <w:rPr>
          <w:rFonts w:ascii="Times New Roman" w:hAnsi="Times New Roman" w:cs="Times New Roman"/>
          <w:sz w:val="24"/>
          <w:szCs w:val="24"/>
        </w:rPr>
        <w:t>667</w:t>
      </w:r>
      <w:r w:rsidR="00961885" w:rsidRPr="00961885">
        <w:rPr>
          <w:rFonts w:ascii="Times New Roman" w:hAnsi="Times New Roman" w:cs="Times New Roman"/>
          <w:sz w:val="24"/>
          <w:szCs w:val="24"/>
        </w:rPr>
        <w:t>.</w:t>
      </w:r>
      <w:r w:rsidR="009E14C4">
        <w:rPr>
          <w:rFonts w:ascii="Times New Roman" w:hAnsi="Times New Roman" w:cs="Times New Roman"/>
          <w:sz w:val="24"/>
          <w:szCs w:val="24"/>
        </w:rPr>
        <w:t>400</w:t>
      </w:r>
      <w:r w:rsidR="00961885" w:rsidRPr="00961885">
        <w:rPr>
          <w:rFonts w:ascii="Times New Roman" w:hAnsi="Times New Roman" w:cs="Times New Roman"/>
          <w:sz w:val="24"/>
          <w:szCs w:val="24"/>
        </w:rPr>
        <w:t>,00</w:t>
      </w:r>
      <w:r w:rsidR="00961885">
        <w:rPr>
          <w:rFonts w:ascii="Times New Roman" w:hAnsi="Times New Roman" w:cs="Times New Roman"/>
          <w:sz w:val="24"/>
          <w:szCs w:val="24"/>
        </w:rPr>
        <w:t xml:space="preserve"> </w:t>
      </w:r>
      <w:r w:rsidR="001236FC" w:rsidRPr="001539F9">
        <w:rPr>
          <w:rFonts w:ascii="Times New Roman" w:hAnsi="Times New Roman" w:cs="Times New Roman"/>
          <w:sz w:val="24"/>
          <w:szCs w:val="24"/>
        </w:rPr>
        <w:t xml:space="preserve">TL </w:t>
      </w:r>
      <w:r w:rsidRPr="001539F9">
        <w:rPr>
          <w:rFonts w:ascii="Times New Roman" w:hAnsi="Times New Roman" w:cs="Times New Roman"/>
          <w:sz w:val="24"/>
          <w:szCs w:val="24"/>
        </w:rPr>
        <w:t xml:space="preserve">bedel üzerinden </w:t>
      </w:r>
      <w:r w:rsidR="001236FC" w:rsidRPr="001539F9">
        <w:rPr>
          <w:rFonts w:ascii="Times New Roman" w:hAnsi="Times New Roman" w:cs="Times New Roman"/>
          <w:sz w:val="24"/>
          <w:szCs w:val="24"/>
        </w:rPr>
        <w:t>CAN-GÜN</w:t>
      </w:r>
      <w:r w:rsidRPr="001539F9">
        <w:rPr>
          <w:rFonts w:ascii="Times New Roman" w:hAnsi="Times New Roman" w:cs="Times New Roman"/>
          <w:sz w:val="24"/>
          <w:szCs w:val="24"/>
        </w:rPr>
        <w:t xml:space="preserve"> OTOMOTİV </w:t>
      </w:r>
      <w:r w:rsidR="001236FC" w:rsidRPr="001539F9">
        <w:rPr>
          <w:rFonts w:ascii="Times New Roman" w:hAnsi="Times New Roman" w:cs="Times New Roman"/>
          <w:sz w:val="24"/>
          <w:szCs w:val="24"/>
        </w:rPr>
        <w:t>İÇ VE DIŞ</w:t>
      </w:r>
      <w:r w:rsidRPr="001539F9">
        <w:rPr>
          <w:rFonts w:ascii="Times New Roman" w:hAnsi="Times New Roman" w:cs="Times New Roman"/>
          <w:sz w:val="24"/>
          <w:szCs w:val="24"/>
        </w:rPr>
        <w:t xml:space="preserve"> TİCARET LİMİTED ŞİRKETİ firması ile sözleşme imzalanmıştır. 01.07.</w:t>
      </w:r>
      <w:r w:rsidR="005274DA">
        <w:rPr>
          <w:rFonts w:ascii="Times New Roman" w:hAnsi="Times New Roman" w:cs="Times New Roman"/>
          <w:sz w:val="24"/>
          <w:szCs w:val="24"/>
        </w:rPr>
        <w:t>20</w:t>
      </w:r>
      <w:r w:rsidR="0072293F">
        <w:rPr>
          <w:rFonts w:ascii="Times New Roman" w:hAnsi="Times New Roman" w:cs="Times New Roman"/>
          <w:sz w:val="24"/>
          <w:szCs w:val="24"/>
        </w:rPr>
        <w:t>20</w:t>
      </w:r>
      <w:r w:rsidRPr="001539F9">
        <w:rPr>
          <w:rFonts w:ascii="Times New Roman" w:hAnsi="Times New Roman" w:cs="Times New Roman"/>
          <w:sz w:val="24"/>
          <w:szCs w:val="24"/>
        </w:rPr>
        <w:t xml:space="preserve"> tarihi itibariyle işe başla</w:t>
      </w:r>
      <w:r w:rsidR="009E14C4">
        <w:rPr>
          <w:rFonts w:ascii="Times New Roman" w:hAnsi="Times New Roman" w:cs="Times New Roman"/>
          <w:sz w:val="24"/>
          <w:szCs w:val="24"/>
        </w:rPr>
        <w:t>nmış olup aylık hakkedişler</w:t>
      </w:r>
      <w:r w:rsidR="008E01AE">
        <w:rPr>
          <w:rFonts w:ascii="Times New Roman" w:hAnsi="Times New Roman" w:cs="Times New Roman"/>
          <w:sz w:val="24"/>
          <w:szCs w:val="24"/>
        </w:rPr>
        <w:t xml:space="preserve"> şeklinde ödemeler gerçekleştirilmiştir. İhale konusu işe ait sözleşme 30.06.202</w:t>
      </w:r>
      <w:r w:rsidR="0072293F">
        <w:rPr>
          <w:rFonts w:ascii="Times New Roman" w:hAnsi="Times New Roman" w:cs="Times New Roman"/>
          <w:sz w:val="24"/>
          <w:szCs w:val="24"/>
        </w:rPr>
        <w:t>1</w:t>
      </w:r>
      <w:r w:rsidR="008E01AE">
        <w:rPr>
          <w:rFonts w:ascii="Times New Roman" w:hAnsi="Times New Roman" w:cs="Times New Roman"/>
          <w:sz w:val="24"/>
          <w:szCs w:val="24"/>
        </w:rPr>
        <w:t xml:space="preserve"> tarihinde sona ermiştir</w:t>
      </w:r>
      <w:r w:rsidRPr="001539F9">
        <w:rPr>
          <w:rFonts w:ascii="Times New Roman" w:hAnsi="Times New Roman" w:cs="Times New Roman"/>
          <w:sz w:val="24"/>
          <w:szCs w:val="24"/>
        </w:rPr>
        <w:t>.</w:t>
      </w:r>
    </w:p>
    <w:p w14:paraId="594A2654" w14:textId="798B2EA2" w:rsidR="008E01AE" w:rsidRPr="001539F9" w:rsidRDefault="008E01AE" w:rsidP="008E01AE">
      <w:pPr>
        <w:spacing w:line="360" w:lineRule="auto"/>
        <w:rPr>
          <w:rFonts w:ascii="Times New Roman" w:hAnsi="Times New Roman" w:cs="Times New Roman"/>
          <w:b/>
          <w:sz w:val="24"/>
          <w:szCs w:val="24"/>
        </w:rPr>
      </w:pPr>
      <w:r w:rsidRPr="001539F9">
        <w:rPr>
          <w:rFonts w:ascii="Times New Roman" w:hAnsi="Times New Roman" w:cs="Times New Roman"/>
          <w:b/>
          <w:sz w:val="24"/>
          <w:szCs w:val="24"/>
        </w:rPr>
        <w:t xml:space="preserve">AKARYAKIT ALIMI İHALESİ </w:t>
      </w:r>
      <w:r>
        <w:rPr>
          <w:rFonts w:ascii="Times New Roman" w:hAnsi="Times New Roman" w:cs="Times New Roman"/>
          <w:b/>
          <w:sz w:val="24"/>
          <w:szCs w:val="24"/>
        </w:rPr>
        <w:t>(202</w:t>
      </w:r>
      <w:r w:rsidR="0072293F">
        <w:rPr>
          <w:rFonts w:ascii="Times New Roman" w:hAnsi="Times New Roman" w:cs="Times New Roman"/>
          <w:b/>
          <w:sz w:val="24"/>
          <w:szCs w:val="24"/>
        </w:rPr>
        <w:t>1</w:t>
      </w:r>
      <w:r>
        <w:rPr>
          <w:rFonts w:ascii="Times New Roman" w:hAnsi="Times New Roman" w:cs="Times New Roman"/>
          <w:b/>
          <w:sz w:val="24"/>
          <w:szCs w:val="24"/>
        </w:rPr>
        <w:t>-202</w:t>
      </w:r>
      <w:r w:rsidR="0072293F">
        <w:rPr>
          <w:rFonts w:ascii="Times New Roman" w:hAnsi="Times New Roman" w:cs="Times New Roman"/>
          <w:b/>
          <w:sz w:val="24"/>
          <w:szCs w:val="24"/>
        </w:rPr>
        <w:t>2</w:t>
      </w:r>
      <w:r>
        <w:rPr>
          <w:rFonts w:ascii="Times New Roman" w:hAnsi="Times New Roman" w:cs="Times New Roman"/>
          <w:b/>
          <w:sz w:val="24"/>
          <w:szCs w:val="24"/>
        </w:rPr>
        <w:t>)</w:t>
      </w:r>
    </w:p>
    <w:p w14:paraId="65D00543" w14:textId="3002B8E2" w:rsidR="008E01AE" w:rsidRDefault="008E01AE" w:rsidP="008E01AE">
      <w:pPr>
        <w:tabs>
          <w:tab w:val="num" w:pos="720"/>
        </w:tabs>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01.07.</w:t>
      </w:r>
      <w:r>
        <w:rPr>
          <w:rFonts w:ascii="Times New Roman" w:hAnsi="Times New Roman" w:cs="Times New Roman"/>
          <w:sz w:val="24"/>
          <w:szCs w:val="24"/>
        </w:rPr>
        <w:t>202</w:t>
      </w:r>
      <w:r w:rsidR="003A74C1">
        <w:rPr>
          <w:rFonts w:ascii="Times New Roman" w:hAnsi="Times New Roman" w:cs="Times New Roman"/>
          <w:sz w:val="24"/>
          <w:szCs w:val="24"/>
        </w:rPr>
        <w:t>1</w:t>
      </w:r>
      <w:r w:rsidRPr="001539F9">
        <w:rPr>
          <w:rFonts w:ascii="Times New Roman" w:hAnsi="Times New Roman" w:cs="Times New Roman"/>
          <w:sz w:val="24"/>
          <w:szCs w:val="24"/>
        </w:rPr>
        <w:t xml:space="preserve"> – 30.06.20</w:t>
      </w:r>
      <w:r>
        <w:rPr>
          <w:rFonts w:ascii="Times New Roman" w:hAnsi="Times New Roman" w:cs="Times New Roman"/>
          <w:sz w:val="24"/>
          <w:szCs w:val="24"/>
        </w:rPr>
        <w:t>2</w:t>
      </w:r>
      <w:r w:rsidR="00F66175">
        <w:rPr>
          <w:rFonts w:ascii="Times New Roman" w:hAnsi="Times New Roman" w:cs="Times New Roman"/>
          <w:sz w:val="24"/>
          <w:szCs w:val="24"/>
        </w:rPr>
        <w:t>2</w:t>
      </w:r>
      <w:r w:rsidRPr="001539F9">
        <w:rPr>
          <w:rFonts w:ascii="Times New Roman" w:hAnsi="Times New Roman" w:cs="Times New Roman"/>
          <w:sz w:val="24"/>
          <w:szCs w:val="24"/>
        </w:rPr>
        <w:t xml:space="preserve"> tarihleri arasındaki dönemi kapsayacak şekilde Üniversitemizin Araç, jeneratörlerinde ve diğer ekipmanlarında kullanılmak üzere ihtiyaç duyulan </w:t>
      </w:r>
      <w:r>
        <w:rPr>
          <w:rFonts w:ascii="Times New Roman" w:hAnsi="Times New Roman" w:cs="Times New Roman"/>
          <w:sz w:val="24"/>
          <w:szCs w:val="24"/>
        </w:rPr>
        <w:t xml:space="preserve">Adblue, </w:t>
      </w:r>
      <w:r w:rsidRPr="001539F9">
        <w:rPr>
          <w:rFonts w:ascii="Times New Roman" w:hAnsi="Times New Roman" w:cs="Times New Roman"/>
          <w:sz w:val="24"/>
          <w:szCs w:val="24"/>
        </w:rPr>
        <w:t xml:space="preserve">Benzin ve Mazot alımı;  </w:t>
      </w:r>
      <w:r w:rsidR="009E14C4">
        <w:rPr>
          <w:rFonts w:ascii="Times New Roman" w:hAnsi="Times New Roman" w:cs="Times New Roman"/>
          <w:sz w:val="24"/>
          <w:szCs w:val="24"/>
        </w:rPr>
        <w:t>06.04</w:t>
      </w:r>
      <w:r w:rsidRPr="008E01AE">
        <w:rPr>
          <w:rFonts w:ascii="Times New Roman" w:hAnsi="Times New Roman" w:cs="Times New Roman"/>
          <w:sz w:val="24"/>
          <w:szCs w:val="24"/>
        </w:rPr>
        <w:t>.202</w:t>
      </w:r>
      <w:r w:rsidR="009E14C4">
        <w:rPr>
          <w:rFonts w:ascii="Times New Roman" w:hAnsi="Times New Roman" w:cs="Times New Roman"/>
          <w:sz w:val="24"/>
          <w:szCs w:val="24"/>
        </w:rPr>
        <w:t>1</w:t>
      </w:r>
      <w:r>
        <w:rPr>
          <w:rFonts w:ascii="Times New Roman" w:hAnsi="Times New Roman" w:cs="Times New Roman"/>
          <w:sz w:val="24"/>
          <w:szCs w:val="24"/>
        </w:rPr>
        <w:t xml:space="preserve"> </w:t>
      </w:r>
      <w:r w:rsidRPr="001539F9">
        <w:rPr>
          <w:rFonts w:ascii="Times New Roman" w:hAnsi="Times New Roman" w:cs="Times New Roman"/>
          <w:sz w:val="24"/>
          <w:szCs w:val="24"/>
        </w:rPr>
        <w:t xml:space="preserve">tarihinde </w:t>
      </w:r>
      <w:r w:rsidR="009E14C4" w:rsidRPr="009E14C4">
        <w:rPr>
          <w:rFonts w:ascii="Times New Roman" w:hAnsi="Times New Roman" w:cs="Times New Roman"/>
          <w:sz w:val="24"/>
          <w:szCs w:val="24"/>
        </w:rPr>
        <w:t>2021/58917</w:t>
      </w:r>
      <w:r w:rsidRPr="001539F9">
        <w:rPr>
          <w:rFonts w:ascii="Times New Roman" w:hAnsi="Times New Roman" w:cs="Times New Roman"/>
          <w:sz w:val="24"/>
          <w:szCs w:val="24"/>
        </w:rPr>
        <w:t xml:space="preserve"> İKN ile İhalesi yapılan alım </w:t>
      </w:r>
      <w:r w:rsidR="009E14C4" w:rsidRPr="009E14C4">
        <w:rPr>
          <w:rFonts w:ascii="Times New Roman" w:hAnsi="Times New Roman" w:cs="Times New Roman"/>
          <w:sz w:val="24"/>
          <w:szCs w:val="24"/>
        </w:rPr>
        <w:t xml:space="preserve">766.560,00 </w:t>
      </w:r>
      <w:r w:rsidRPr="001539F9">
        <w:rPr>
          <w:rFonts w:ascii="Times New Roman" w:hAnsi="Times New Roman" w:cs="Times New Roman"/>
          <w:sz w:val="24"/>
          <w:szCs w:val="24"/>
        </w:rPr>
        <w:t xml:space="preserve">TL bedel üzerinden </w:t>
      </w:r>
      <w:r w:rsidR="009E14C4" w:rsidRPr="009E14C4">
        <w:rPr>
          <w:rFonts w:ascii="Times New Roman" w:hAnsi="Times New Roman" w:cs="Times New Roman"/>
          <w:sz w:val="24"/>
          <w:szCs w:val="24"/>
        </w:rPr>
        <w:t>İL BEYİ AKARYAKIT ÜRÜNLERİ GIDA İNŞAAT OTOMOTİV NAKLİYAT YURT DIŞI YOLCU TAŞIMACILIĞI VE SANAYİ ÜRÜNLERİ TİCARET LİMİTED ŞİRKETİ</w:t>
      </w:r>
      <w:r w:rsidRPr="001539F9">
        <w:rPr>
          <w:rFonts w:ascii="Times New Roman" w:hAnsi="Times New Roman" w:cs="Times New Roman"/>
          <w:sz w:val="24"/>
          <w:szCs w:val="24"/>
        </w:rPr>
        <w:t xml:space="preserve"> firması ile sözleşme imzalanmıştır. 01.07.</w:t>
      </w:r>
      <w:r>
        <w:rPr>
          <w:rFonts w:ascii="Times New Roman" w:hAnsi="Times New Roman" w:cs="Times New Roman"/>
          <w:sz w:val="24"/>
          <w:szCs w:val="24"/>
        </w:rPr>
        <w:t>202</w:t>
      </w:r>
      <w:r w:rsidR="009E14C4">
        <w:rPr>
          <w:rFonts w:ascii="Times New Roman" w:hAnsi="Times New Roman" w:cs="Times New Roman"/>
          <w:sz w:val="24"/>
          <w:szCs w:val="24"/>
        </w:rPr>
        <w:t>1</w:t>
      </w:r>
      <w:r w:rsidRPr="001539F9">
        <w:rPr>
          <w:rFonts w:ascii="Times New Roman" w:hAnsi="Times New Roman" w:cs="Times New Roman"/>
          <w:sz w:val="24"/>
          <w:szCs w:val="24"/>
        </w:rPr>
        <w:t xml:space="preserve"> tarihi itibariyle işe başlayan ve hala devam eden firmaya her ayın başında 30 günlük hakediş ödemeleri yapılmaktadır.</w:t>
      </w:r>
    </w:p>
    <w:p w14:paraId="196AD444" w14:textId="77777777" w:rsidR="008E01AE" w:rsidRPr="001539F9" w:rsidRDefault="008E01AE" w:rsidP="00B65EC3">
      <w:pPr>
        <w:tabs>
          <w:tab w:val="num" w:pos="720"/>
        </w:tabs>
        <w:spacing w:line="360" w:lineRule="auto"/>
        <w:ind w:firstLine="567"/>
        <w:jc w:val="both"/>
        <w:rPr>
          <w:rFonts w:ascii="Times New Roman" w:hAnsi="Times New Roman" w:cs="Times New Roman"/>
          <w:sz w:val="24"/>
          <w:szCs w:val="24"/>
        </w:rPr>
      </w:pPr>
    </w:p>
    <w:p w14:paraId="33470D66" w14:textId="77777777" w:rsidR="00961885" w:rsidRDefault="00961885" w:rsidP="00B65EC3">
      <w:pPr>
        <w:tabs>
          <w:tab w:val="num" w:pos="720"/>
        </w:tabs>
        <w:spacing w:line="360" w:lineRule="auto"/>
        <w:jc w:val="both"/>
        <w:rPr>
          <w:rFonts w:ascii="Times New Roman" w:hAnsi="Times New Roman" w:cs="Times New Roman"/>
          <w:b/>
          <w:sz w:val="24"/>
          <w:szCs w:val="24"/>
        </w:rPr>
      </w:pPr>
      <w:r w:rsidRPr="00961885">
        <w:rPr>
          <w:rFonts w:ascii="Times New Roman" w:hAnsi="Times New Roman" w:cs="Times New Roman"/>
          <w:b/>
          <w:sz w:val="24"/>
          <w:szCs w:val="24"/>
        </w:rPr>
        <w:t>SERBEST PİYASADAN ELEKTRİK ENERJİSİ ALIMI</w:t>
      </w:r>
    </w:p>
    <w:p w14:paraId="47D9CABC" w14:textId="633412D1" w:rsidR="00B65EC3" w:rsidRDefault="00B65EC3" w:rsidP="00B65EC3">
      <w:pPr>
        <w:tabs>
          <w:tab w:val="num" w:pos="720"/>
        </w:tabs>
        <w:spacing w:line="360" w:lineRule="auto"/>
        <w:jc w:val="both"/>
        <w:rPr>
          <w:rFonts w:ascii="Times New Roman" w:hAnsi="Times New Roman" w:cs="Times New Roman"/>
          <w:sz w:val="24"/>
          <w:szCs w:val="24"/>
        </w:rPr>
      </w:pPr>
      <w:r w:rsidRPr="00C636D7">
        <w:rPr>
          <w:rFonts w:ascii="Times New Roman" w:hAnsi="Times New Roman" w:cs="Times New Roman"/>
          <w:sz w:val="24"/>
          <w:szCs w:val="24"/>
        </w:rPr>
        <w:tab/>
      </w:r>
      <w:r w:rsidR="00961885" w:rsidRPr="00961885">
        <w:rPr>
          <w:rFonts w:ascii="Times New Roman" w:hAnsi="Times New Roman" w:cs="Times New Roman"/>
          <w:sz w:val="24"/>
          <w:szCs w:val="24"/>
        </w:rPr>
        <w:t>01.0</w:t>
      </w:r>
      <w:r w:rsidR="009E14C4">
        <w:rPr>
          <w:rFonts w:ascii="Times New Roman" w:hAnsi="Times New Roman" w:cs="Times New Roman"/>
          <w:sz w:val="24"/>
          <w:szCs w:val="24"/>
        </w:rPr>
        <w:t>1</w:t>
      </w:r>
      <w:r w:rsidR="00961885" w:rsidRPr="00961885">
        <w:rPr>
          <w:rFonts w:ascii="Times New Roman" w:hAnsi="Times New Roman" w:cs="Times New Roman"/>
          <w:sz w:val="24"/>
          <w:szCs w:val="24"/>
        </w:rPr>
        <w:t>.202</w:t>
      </w:r>
      <w:r w:rsidR="009E14C4">
        <w:rPr>
          <w:rFonts w:ascii="Times New Roman" w:hAnsi="Times New Roman" w:cs="Times New Roman"/>
          <w:sz w:val="24"/>
          <w:szCs w:val="24"/>
        </w:rPr>
        <w:t>1</w:t>
      </w:r>
      <w:r w:rsidR="00961885" w:rsidRPr="00961885">
        <w:rPr>
          <w:rFonts w:ascii="Times New Roman" w:hAnsi="Times New Roman" w:cs="Times New Roman"/>
          <w:sz w:val="24"/>
          <w:szCs w:val="24"/>
        </w:rPr>
        <w:t xml:space="preserve"> – 31.12.202</w:t>
      </w:r>
      <w:r w:rsidR="009E14C4">
        <w:rPr>
          <w:rFonts w:ascii="Times New Roman" w:hAnsi="Times New Roman" w:cs="Times New Roman"/>
          <w:sz w:val="24"/>
          <w:szCs w:val="24"/>
        </w:rPr>
        <w:t>3</w:t>
      </w:r>
      <w:r w:rsidR="00961885" w:rsidRPr="00961885">
        <w:rPr>
          <w:rFonts w:ascii="Times New Roman" w:hAnsi="Times New Roman" w:cs="Times New Roman"/>
          <w:sz w:val="24"/>
          <w:szCs w:val="24"/>
        </w:rPr>
        <w:t xml:space="preserve"> tarihleri arasındaki dönemi kapsayacak şekilde Üniversitemizin bütün yerleşkelerinin elektrik enerjisi ihtiyacı doğrultusunda 18.12.</w:t>
      </w:r>
      <w:r w:rsidR="005274DA">
        <w:rPr>
          <w:rFonts w:ascii="Times New Roman" w:hAnsi="Times New Roman" w:cs="Times New Roman"/>
          <w:sz w:val="24"/>
          <w:szCs w:val="24"/>
        </w:rPr>
        <w:t>2020</w:t>
      </w:r>
      <w:r w:rsidR="00961885" w:rsidRPr="00961885">
        <w:rPr>
          <w:rFonts w:ascii="Times New Roman" w:hAnsi="Times New Roman" w:cs="Times New Roman"/>
          <w:sz w:val="24"/>
          <w:szCs w:val="24"/>
        </w:rPr>
        <w:t xml:space="preserve"> tarihinde </w:t>
      </w:r>
      <w:r w:rsidR="005274DA">
        <w:rPr>
          <w:rFonts w:ascii="Times New Roman" w:hAnsi="Times New Roman" w:cs="Times New Roman"/>
          <w:sz w:val="24"/>
          <w:szCs w:val="24"/>
        </w:rPr>
        <w:t>2020</w:t>
      </w:r>
      <w:r w:rsidR="00961885" w:rsidRPr="00961885">
        <w:rPr>
          <w:rFonts w:ascii="Times New Roman" w:hAnsi="Times New Roman" w:cs="Times New Roman"/>
          <w:sz w:val="24"/>
          <w:szCs w:val="24"/>
        </w:rPr>
        <w:t xml:space="preserve">/584620 İKN ile İhalesi yapılan alım için, </w:t>
      </w:r>
      <w:r w:rsidR="009E14C4" w:rsidRPr="009E14C4">
        <w:rPr>
          <w:rFonts w:ascii="Times New Roman" w:hAnsi="Times New Roman" w:cs="Times New Roman"/>
          <w:sz w:val="24"/>
          <w:szCs w:val="24"/>
        </w:rPr>
        <w:tab/>
        <w:t>6.737.587,50</w:t>
      </w:r>
      <w:r w:rsidR="00961885" w:rsidRPr="00961885">
        <w:rPr>
          <w:rFonts w:ascii="Times New Roman" w:hAnsi="Times New Roman" w:cs="Times New Roman"/>
          <w:sz w:val="24"/>
          <w:szCs w:val="24"/>
        </w:rPr>
        <w:t xml:space="preserve"> TL bedel üzerinden yüklenici </w:t>
      </w:r>
      <w:r w:rsidR="009E14C4" w:rsidRPr="009E14C4">
        <w:rPr>
          <w:rFonts w:ascii="Times New Roman" w:hAnsi="Times New Roman" w:cs="Times New Roman"/>
          <w:sz w:val="24"/>
          <w:szCs w:val="24"/>
        </w:rPr>
        <w:t>DİCLE ELEKTRİK PERAKENDE SATIŞ ANONİM ŞİRKETİ</w:t>
      </w:r>
      <w:r w:rsidR="00961885" w:rsidRPr="00961885">
        <w:rPr>
          <w:rFonts w:ascii="Times New Roman" w:hAnsi="Times New Roman" w:cs="Times New Roman"/>
          <w:sz w:val="24"/>
          <w:szCs w:val="24"/>
        </w:rPr>
        <w:t xml:space="preserve"> firması ile sözleşme </w:t>
      </w:r>
      <w:r w:rsidR="00961885" w:rsidRPr="00961885">
        <w:rPr>
          <w:rFonts w:ascii="Times New Roman" w:hAnsi="Times New Roman" w:cs="Times New Roman"/>
          <w:sz w:val="24"/>
          <w:szCs w:val="24"/>
        </w:rPr>
        <w:lastRenderedPageBreak/>
        <w:t>imzalanmıştır. İşe başlamaya müteakiben her ay tüketilen enerji nispetinde yükleniciye fatura karşılığında ödemeler yapıl</w:t>
      </w:r>
      <w:r w:rsidR="00B31418">
        <w:rPr>
          <w:rFonts w:ascii="Times New Roman" w:hAnsi="Times New Roman" w:cs="Times New Roman"/>
          <w:sz w:val="24"/>
          <w:szCs w:val="24"/>
        </w:rPr>
        <w:t>mıştır.</w:t>
      </w:r>
    </w:p>
    <w:p w14:paraId="1E9EACE0" w14:textId="77777777" w:rsidR="00B31418" w:rsidRPr="001539F9" w:rsidRDefault="00B31418" w:rsidP="00B65EC3">
      <w:pPr>
        <w:tabs>
          <w:tab w:val="num" w:pos="720"/>
        </w:tabs>
        <w:spacing w:line="360" w:lineRule="auto"/>
        <w:jc w:val="both"/>
        <w:rPr>
          <w:rFonts w:ascii="Times New Roman" w:hAnsi="Times New Roman" w:cs="Times New Roman"/>
          <w:sz w:val="24"/>
          <w:szCs w:val="24"/>
        </w:rPr>
      </w:pPr>
    </w:p>
    <w:p w14:paraId="09436F7C" w14:textId="77777777" w:rsidR="00961885" w:rsidRDefault="00961885" w:rsidP="00961885">
      <w:pPr>
        <w:tabs>
          <w:tab w:val="num" w:pos="720"/>
        </w:tabs>
        <w:spacing w:line="360" w:lineRule="auto"/>
        <w:jc w:val="both"/>
        <w:rPr>
          <w:rFonts w:ascii="Times New Roman" w:hAnsi="Times New Roman" w:cs="Times New Roman"/>
          <w:b/>
          <w:sz w:val="24"/>
          <w:szCs w:val="24"/>
        </w:rPr>
      </w:pPr>
      <w:r w:rsidRPr="00961885">
        <w:rPr>
          <w:rFonts w:ascii="Times New Roman" w:hAnsi="Times New Roman" w:cs="Times New Roman"/>
          <w:b/>
          <w:sz w:val="24"/>
          <w:szCs w:val="24"/>
        </w:rPr>
        <w:t>ELEKTRONİK BELGE VE DOKÜMAN YÖNETİMİ SİSTEMİ (EBYS)</w:t>
      </w:r>
    </w:p>
    <w:p w14:paraId="7B188BB6" w14:textId="5CE0C600" w:rsidR="00831474" w:rsidRDefault="00961885" w:rsidP="001B3A1D">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61885">
        <w:rPr>
          <w:rFonts w:ascii="Times New Roman" w:hAnsi="Times New Roman" w:cs="Times New Roman"/>
          <w:sz w:val="24"/>
          <w:szCs w:val="24"/>
        </w:rPr>
        <w:t>2013/63344 İKN’Lİ Elektronik Belge ve Doküman Yönetimi (EBYS) yazılım lisansı; ihale sözleşmesine dayanılarak 4734 sayılı kanunun 22 (c) maddesi uyarınca mevcut yüklenici 3 ARTI BİLGİ TEKNOLOJİLERİ MÜH. YÖN. EĞT. DAN. SAN. VE TİC. LTD. ŞTİ. firmasıyla 01.0</w:t>
      </w:r>
      <w:r w:rsidR="00B31418">
        <w:rPr>
          <w:rFonts w:ascii="Times New Roman" w:hAnsi="Times New Roman" w:cs="Times New Roman"/>
          <w:sz w:val="24"/>
          <w:szCs w:val="24"/>
        </w:rPr>
        <w:t>9</w:t>
      </w:r>
      <w:r w:rsidRPr="00961885">
        <w:rPr>
          <w:rFonts w:ascii="Times New Roman" w:hAnsi="Times New Roman" w:cs="Times New Roman"/>
          <w:sz w:val="24"/>
          <w:szCs w:val="24"/>
        </w:rPr>
        <w:t>.20</w:t>
      </w:r>
      <w:r w:rsidR="00B31418">
        <w:rPr>
          <w:rFonts w:ascii="Times New Roman" w:hAnsi="Times New Roman" w:cs="Times New Roman"/>
          <w:sz w:val="24"/>
          <w:szCs w:val="24"/>
        </w:rPr>
        <w:t>2</w:t>
      </w:r>
      <w:r w:rsidR="009E14C4">
        <w:rPr>
          <w:rFonts w:ascii="Times New Roman" w:hAnsi="Times New Roman" w:cs="Times New Roman"/>
          <w:sz w:val="24"/>
          <w:szCs w:val="24"/>
        </w:rPr>
        <w:t>1</w:t>
      </w:r>
      <w:r w:rsidRPr="00961885">
        <w:rPr>
          <w:rFonts w:ascii="Times New Roman" w:hAnsi="Times New Roman" w:cs="Times New Roman"/>
          <w:sz w:val="24"/>
          <w:szCs w:val="24"/>
        </w:rPr>
        <w:t xml:space="preserve"> – 31.08.202</w:t>
      </w:r>
      <w:r w:rsidR="009E14C4">
        <w:rPr>
          <w:rFonts w:ascii="Times New Roman" w:hAnsi="Times New Roman" w:cs="Times New Roman"/>
          <w:sz w:val="24"/>
          <w:szCs w:val="24"/>
        </w:rPr>
        <w:t>4</w:t>
      </w:r>
      <w:r w:rsidRPr="00961885">
        <w:rPr>
          <w:rFonts w:ascii="Times New Roman" w:hAnsi="Times New Roman" w:cs="Times New Roman"/>
          <w:sz w:val="24"/>
          <w:szCs w:val="24"/>
        </w:rPr>
        <w:t xml:space="preserve"> tarihlerini kapsayacak şekilde EBYS Yazılımları Bakım, Destek, Güncelleme, Destek ve Lisans Uzatma Hizmeti sözleşmesi ile 3 yıl süre ile uzatılmıştır.</w:t>
      </w:r>
    </w:p>
    <w:p w14:paraId="36357878" w14:textId="77777777" w:rsidR="00B31418" w:rsidRPr="001539F9" w:rsidRDefault="00B31418" w:rsidP="001B3A1D">
      <w:pPr>
        <w:tabs>
          <w:tab w:val="num" w:pos="720"/>
        </w:tabs>
        <w:spacing w:line="360" w:lineRule="auto"/>
        <w:jc w:val="both"/>
        <w:rPr>
          <w:rFonts w:ascii="Times New Roman" w:hAnsi="Times New Roman" w:cs="Times New Roman"/>
          <w:sz w:val="24"/>
          <w:szCs w:val="24"/>
        </w:rPr>
      </w:pPr>
    </w:p>
    <w:p w14:paraId="77B4B0A3" w14:textId="6F6D5E45" w:rsidR="001B3A1D" w:rsidRPr="00961885" w:rsidRDefault="00961885" w:rsidP="00B31418">
      <w:pPr>
        <w:tabs>
          <w:tab w:val="num" w:pos="720"/>
        </w:tabs>
        <w:spacing w:line="360" w:lineRule="auto"/>
        <w:rPr>
          <w:rFonts w:ascii="Times New Roman" w:hAnsi="Times New Roman" w:cs="Times New Roman"/>
          <w:b/>
          <w:sz w:val="24"/>
          <w:szCs w:val="24"/>
        </w:rPr>
      </w:pPr>
      <w:r w:rsidRPr="00961885">
        <w:rPr>
          <w:rFonts w:ascii="Times New Roman" w:hAnsi="Times New Roman" w:cs="Times New Roman"/>
          <w:b/>
          <w:sz w:val="24"/>
          <w:szCs w:val="24"/>
        </w:rPr>
        <w:t xml:space="preserve">ÖĞRENCİ BİLGİ SİSTEMİ YAZILIMI VE PERSONEL BİLGİ SİSTEMİ YAZILIMI </w:t>
      </w:r>
    </w:p>
    <w:p w14:paraId="69E9503A" w14:textId="50047E93" w:rsidR="001B3A1D" w:rsidRDefault="00961885" w:rsidP="001B3A1D">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61885">
        <w:rPr>
          <w:rFonts w:ascii="Times New Roman" w:hAnsi="Times New Roman" w:cs="Times New Roman"/>
          <w:sz w:val="24"/>
          <w:szCs w:val="24"/>
        </w:rPr>
        <w:t xml:space="preserve">2011/27847 İKN’Lİ Öğrenci Bilgi Sistemi Yazılımı ve Personel Bilgi Sistemi Yazılımı lisansı; ihale sözleşmesine dayanılarak 4734 sayılı kanunun 22 </w:t>
      </w:r>
      <w:r w:rsidR="009E14C4" w:rsidRPr="009E14C4">
        <w:rPr>
          <w:rFonts w:ascii="Times New Roman" w:hAnsi="Times New Roman" w:cs="Times New Roman"/>
          <w:sz w:val="24"/>
          <w:szCs w:val="24"/>
        </w:rPr>
        <w:t xml:space="preserve">(c) </w:t>
      </w:r>
      <w:r w:rsidRPr="00961885">
        <w:rPr>
          <w:rFonts w:ascii="Times New Roman" w:hAnsi="Times New Roman" w:cs="Times New Roman"/>
          <w:sz w:val="24"/>
          <w:szCs w:val="24"/>
        </w:rPr>
        <w:t>maddesi uyarınca mevcut yüklenici ÜNİ-PA ÜNİVERSİTE PAZARLAMA A.Ş. firmasıyla 01.09.</w:t>
      </w:r>
      <w:r w:rsidR="005274DA">
        <w:rPr>
          <w:rFonts w:ascii="Times New Roman" w:hAnsi="Times New Roman" w:cs="Times New Roman"/>
          <w:sz w:val="24"/>
          <w:szCs w:val="24"/>
        </w:rPr>
        <w:t>202</w:t>
      </w:r>
      <w:r w:rsidR="009E14C4">
        <w:rPr>
          <w:rFonts w:ascii="Times New Roman" w:hAnsi="Times New Roman" w:cs="Times New Roman"/>
          <w:sz w:val="24"/>
          <w:szCs w:val="24"/>
        </w:rPr>
        <w:t>1</w:t>
      </w:r>
      <w:r w:rsidRPr="00961885">
        <w:rPr>
          <w:rFonts w:ascii="Times New Roman" w:hAnsi="Times New Roman" w:cs="Times New Roman"/>
          <w:sz w:val="24"/>
          <w:szCs w:val="24"/>
        </w:rPr>
        <w:t xml:space="preserve"> – 31.08.202</w:t>
      </w:r>
      <w:r w:rsidR="009E14C4">
        <w:rPr>
          <w:rFonts w:ascii="Times New Roman" w:hAnsi="Times New Roman" w:cs="Times New Roman"/>
          <w:sz w:val="24"/>
          <w:szCs w:val="24"/>
        </w:rPr>
        <w:t>2</w:t>
      </w:r>
      <w:r w:rsidRPr="00961885">
        <w:rPr>
          <w:rFonts w:ascii="Times New Roman" w:hAnsi="Times New Roman" w:cs="Times New Roman"/>
          <w:sz w:val="24"/>
          <w:szCs w:val="24"/>
        </w:rPr>
        <w:t xml:space="preserve"> tarihlerini kapsayacak şekilde Öğrenci ve Personel Bilgi Sistemi Yazılımlarının Bakım, Onarım, Güncelleme ve Destek Hizmeti sözleşmesi ile 1 yıl süre ile uzatılmıştır.</w:t>
      </w:r>
    </w:p>
    <w:p w14:paraId="5778A8BD" w14:textId="77777777" w:rsidR="006672A0" w:rsidRPr="006672A0" w:rsidRDefault="006672A0" w:rsidP="001B3A1D">
      <w:pPr>
        <w:tabs>
          <w:tab w:val="num" w:pos="720"/>
        </w:tabs>
        <w:spacing w:line="360" w:lineRule="auto"/>
        <w:jc w:val="both"/>
        <w:rPr>
          <w:rFonts w:ascii="Times New Roman" w:hAnsi="Times New Roman" w:cs="Times New Roman"/>
          <w:b/>
          <w:sz w:val="24"/>
          <w:szCs w:val="24"/>
        </w:rPr>
      </w:pPr>
    </w:p>
    <w:p w14:paraId="516D8E2E" w14:textId="3A4131B1" w:rsidR="006672A0" w:rsidRPr="00BE728C" w:rsidRDefault="006672A0" w:rsidP="00BE728C">
      <w:pPr>
        <w:spacing w:line="360" w:lineRule="auto"/>
        <w:rPr>
          <w:rFonts w:ascii="Times New Roman" w:hAnsi="Times New Roman" w:cs="Times New Roman"/>
          <w:b/>
          <w:sz w:val="24"/>
          <w:szCs w:val="24"/>
        </w:rPr>
      </w:pPr>
      <w:r w:rsidRPr="006672A0">
        <w:rPr>
          <w:rFonts w:ascii="Times New Roman" w:hAnsi="Times New Roman" w:cs="Times New Roman"/>
          <w:b/>
          <w:sz w:val="24"/>
          <w:szCs w:val="24"/>
        </w:rPr>
        <w:t>KARGO VE TAŞIMA HİZMET ALIMI</w:t>
      </w:r>
    </w:p>
    <w:p w14:paraId="20EC8773" w14:textId="44AC7B39" w:rsidR="006672A0" w:rsidRPr="00BE728C" w:rsidRDefault="006672A0" w:rsidP="00BE728C">
      <w:pPr>
        <w:spacing w:line="360" w:lineRule="auto"/>
        <w:ind w:firstLine="708"/>
        <w:jc w:val="both"/>
        <w:rPr>
          <w:rFonts w:ascii="Times New Roman" w:hAnsi="Times New Roman" w:cs="Times New Roman"/>
          <w:sz w:val="24"/>
          <w:szCs w:val="24"/>
        </w:rPr>
      </w:pPr>
      <w:r w:rsidRPr="00BE728C">
        <w:rPr>
          <w:rFonts w:ascii="Times New Roman" w:hAnsi="Times New Roman" w:cs="Times New Roman"/>
          <w:sz w:val="24"/>
          <w:szCs w:val="24"/>
        </w:rPr>
        <w:t xml:space="preserve">Genel Sekreterlik Yazı İşleri Biriminin talebi doğrultusunda 4734 sayılı kanunun 22 d maddesi kapsamında IĞDIR PTT BAŞMÜDÜRLÜĞÜ ile 01.01.2021 – 31.12.2021 tarihlerini kapsayacak şekilde </w:t>
      </w:r>
      <w:r w:rsidR="00BE728C" w:rsidRPr="00BE728C">
        <w:rPr>
          <w:rFonts w:ascii="Times New Roman" w:hAnsi="Times New Roman" w:cs="Times New Roman"/>
          <w:sz w:val="24"/>
          <w:szCs w:val="24"/>
        </w:rPr>
        <w:t xml:space="preserve">1 yıl süre ile Kargo ve Taşıma Hizmet </w:t>
      </w:r>
      <w:r w:rsidRPr="00BE728C">
        <w:rPr>
          <w:rFonts w:ascii="Times New Roman" w:hAnsi="Times New Roman" w:cs="Times New Roman"/>
          <w:sz w:val="24"/>
          <w:szCs w:val="24"/>
        </w:rPr>
        <w:t xml:space="preserve">sözleşmesi imzalanmış </w:t>
      </w:r>
      <w:r w:rsidR="00BE728C" w:rsidRPr="00BE728C">
        <w:rPr>
          <w:rFonts w:ascii="Times New Roman" w:hAnsi="Times New Roman" w:cs="Times New Roman"/>
          <w:sz w:val="24"/>
          <w:szCs w:val="24"/>
        </w:rPr>
        <w:t>olup söz konusu hizmet kapsamında üniversitemizin resmi gönderilerinin ilgili yerlere</w:t>
      </w:r>
      <w:r w:rsidR="00BE728C" w:rsidRPr="00BE728C">
        <w:t xml:space="preserve"> </w:t>
      </w:r>
      <w:r w:rsidR="00BE728C" w:rsidRPr="00BE728C">
        <w:rPr>
          <w:rFonts w:ascii="Times New Roman" w:hAnsi="Times New Roman" w:cs="Times New Roman"/>
          <w:sz w:val="24"/>
          <w:szCs w:val="24"/>
        </w:rPr>
        <w:t xml:space="preserve">sorunsuzca </w:t>
      </w:r>
      <w:r w:rsidR="00F37C4E">
        <w:rPr>
          <w:rFonts w:ascii="Times New Roman" w:hAnsi="Times New Roman" w:cs="Times New Roman"/>
          <w:sz w:val="24"/>
          <w:szCs w:val="24"/>
        </w:rPr>
        <w:t>intikal ettirilmesi</w:t>
      </w:r>
      <w:r w:rsidR="00BE728C" w:rsidRPr="00BE728C">
        <w:rPr>
          <w:rFonts w:ascii="Times New Roman" w:hAnsi="Times New Roman" w:cs="Times New Roman"/>
          <w:sz w:val="24"/>
          <w:szCs w:val="24"/>
        </w:rPr>
        <w:t xml:space="preserve"> sağlan</w:t>
      </w:r>
      <w:r w:rsidR="007D4F84">
        <w:rPr>
          <w:rFonts w:ascii="Times New Roman" w:hAnsi="Times New Roman" w:cs="Times New Roman"/>
          <w:sz w:val="24"/>
          <w:szCs w:val="24"/>
        </w:rPr>
        <w:t>arak ödeme iş ve işlemleri tamamlanmıştır.</w:t>
      </w:r>
    </w:p>
    <w:p w14:paraId="3CC1F7DE" w14:textId="33B19FB3" w:rsidR="00054F2B" w:rsidRDefault="00054F2B" w:rsidP="00B31418">
      <w:pPr>
        <w:spacing w:line="360" w:lineRule="auto"/>
        <w:rPr>
          <w:rFonts w:ascii="Times New Roman" w:hAnsi="Times New Roman" w:cs="Times New Roman"/>
          <w:b/>
          <w:sz w:val="24"/>
          <w:szCs w:val="24"/>
        </w:rPr>
      </w:pPr>
    </w:p>
    <w:p w14:paraId="40486334" w14:textId="54FB3BBF" w:rsidR="00ED4CB8" w:rsidRDefault="00ED4CB8" w:rsidP="00B31418">
      <w:pPr>
        <w:spacing w:line="360" w:lineRule="auto"/>
        <w:rPr>
          <w:rFonts w:ascii="Times New Roman" w:hAnsi="Times New Roman" w:cs="Times New Roman"/>
          <w:b/>
          <w:sz w:val="24"/>
          <w:szCs w:val="24"/>
        </w:rPr>
      </w:pPr>
    </w:p>
    <w:p w14:paraId="452FE5AE" w14:textId="0F10030D" w:rsidR="00ED4CB8" w:rsidRDefault="00ED4CB8" w:rsidP="00B31418">
      <w:pPr>
        <w:spacing w:line="360" w:lineRule="auto"/>
        <w:rPr>
          <w:rFonts w:ascii="Times New Roman" w:hAnsi="Times New Roman" w:cs="Times New Roman"/>
          <w:b/>
          <w:sz w:val="24"/>
          <w:szCs w:val="24"/>
        </w:rPr>
      </w:pPr>
    </w:p>
    <w:p w14:paraId="7451C570" w14:textId="53466D11" w:rsidR="00ED4CB8" w:rsidRDefault="00ED4CB8" w:rsidP="00B31418">
      <w:pPr>
        <w:spacing w:line="360" w:lineRule="auto"/>
        <w:rPr>
          <w:rFonts w:ascii="Times New Roman" w:hAnsi="Times New Roman" w:cs="Times New Roman"/>
          <w:b/>
          <w:sz w:val="24"/>
          <w:szCs w:val="24"/>
        </w:rPr>
      </w:pPr>
    </w:p>
    <w:p w14:paraId="4FD2FE7D" w14:textId="77777777" w:rsidR="00ED4CB8" w:rsidRPr="001539F9" w:rsidRDefault="00ED4CB8" w:rsidP="00B31418">
      <w:pPr>
        <w:spacing w:line="360" w:lineRule="auto"/>
        <w:rPr>
          <w:rFonts w:ascii="Times New Roman" w:hAnsi="Times New Roman" w:cs="Times New Roman"/>
          <w:b/>
          <w:sz w:val="24"/>
          <w:szCs w:val="24"/>
        </w:rPr>
      </w:pPr>
    </w:p>
    <w:p w14:paraId="5CCED713" w14:textId="7F1E8860" w:rsidR="004E4800" w:rsidRDefault="004E4800" w:rsidP="004E4800">
      <w:pPr>
        <w:spacing w:line="360" w:lineRule="auto"/>
        <w:jc w:val="both"/>
        <w:rPr>
          <w:rFonts w:ascii="Times New Roman" w:hAnsi="Times New Roman" w:cs="Times New Roman"/>
          <w:sz w:val="24"/>
          <w:szCs w:val="24"/>
        </w:rPr>
      </w:pPr>
    </w:p>
    <w:tbl>
      <w:tblPr>
        <w:tblStyle w:val="TabloKlavuzu3"/>
        <w:tblW w:w="8881" w:type="dxa"/>
        <w:tblInd w:w="45" w:type="dxa"/>
        <w:tblLook w:val="04A0" w:firstRow="1" w:lastRow="0" w:firstColumn="1" w:lastColumn="0" w:noHBand="0" w:noVBand="1"/>
      </w:tblPr>
      <w:tblGrid>
        <w:gridCol w:w="653"/>
        <w:gridCol w:w="857"/>
        <w:gridCol w:w="2145"/>
        <w:gridCol w:w="1191"/>
        <w:gridCol w:w="1277"/>
        <w:gridCol w:w="1683"/>
        <w:gridCol w:w="1075"/>
      </w:tblGrid>
      <w:tr w:rsidR="00F66175" w:rsidRPr="00F66175" w14:paraId="720F919D" w14:textId="77777777" w:rsidTr="00F66175">
        <w:trPr>
          <w:trHeight w:val="610"/>
        </w:trPr>
        <w:tc>
          <w:tcPr>
            <w:tcW w:w="8881" w:type="dxa"/>
            <w:gridSpan w:val="7"/>
            <w:shd w:val="clear" w:color="auto" w:fill="FF0000"/>
            <w:vAlign w:val="center"/>
          </w:tcPr>
          <w:p w14:paraId="0E4E6F46" w14:textId="77777777" w:rsidR="00F66175" w:rsidRPr="00F66175" w:rsidRDefault="00F66175" w:rsidP="00F66175">
            <w:pPr>
              <w:jc w:val="center"/>
              <w:rPr>
                <w:rFonts w:ascii="Times New Roman" w:hAnsi="Times New Roman" w:cs="Times New Roman"/>
                <w:b/>
                <w:color w:val="FFFFFF" w:themeColor="background1"/>
                <w:sz w:val="24"/>
                <w:szCs w:val="18"/>
              </w:rPr>
            </w:pPr>
            <w:r w:rsidRPr="00F66175">
              <w:rPr>
                <w:rFonts w:ascii="Times New Roman" w:hAnsi="Times New Roman" w:cs="Times New Roman"/>
                <w:b/>
                <w:color w:val="FFFFFF" w:themeColor="background1"/>
                <w:sz w:val="24"/>
                <w:szCs w:val="18"/>
              </w:rPr>
              <w:t>2021 YILI DEVLET MALZEME OFİSİ ALIM BİLGİLERİ</w:t>
            </w:r>
          </w:p>
        </w:tc>
      </w:tr>
      <w:tr w:rsidR="00E418E9" w:rsidRPr="00F66175" w14:paraId="1A3D7E7E" w14:textId="77777777" w:rsidTr="00E418E9">
        <w:trPr>
          <w:trHeight w:val="520"/>
        </w:trPr>
        <w:tc>
          <w:tcPr>
            <w:tcW w:w="653" w:type="dxa"/>
            <w:shd w:val="clear" w:color="auto" w:fill="9BBB59" w:themeFill="accent3"/>
          </w:tcPr>
          <w:p w14:paraId="5A523549"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Sıra No</w:t>
            </w:r>
          </w:p>
        </w:tc>
        <w:tc>
          <w:tcPr>
            <w:tcW w:w="857" w:type="dxa"/>
            <w:shd w:val="clear" w:color="auto" w:fill="9BBB59" w:themeFill="accent3"/>
          </w:tcPr>
          <w:p w14:paraId="1ED31819"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Ürün Kodu</w:t>
            </w:r>
          </w:p>
        </w:tc>
        <w:tc>
          <w:tcPr>
            <w:tcW w:w="2145" w:type="dxa"/>
            <w:shd w:val="clear" w:color="auto" w:fill="9BBB59" w:themeFill="accent3"/>
          </w:tcPr>
          <w:p w14:paraId="2350441C"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Mal/Hizmet</w:t>
            </w:r>
          </w:p>
        </w:tc>
        <w:tc>
          <w:tcPr>
            <w:tcW w:w="1191" w:type="dxa"/>
            <w:shd w:val="clear" w:color="auto" w:fill="9BBB59" w:themeFill="accent3"/>
          </w:tcPr>
          <w:p w14:paraId="5951B585"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Miktar</w:t>
            </w:r>
          </w:p>
        </w:tc>
        <w:tc>
          <w:tcPr>
            <w:tcW w:w="1277" w:type="dxa"/>
            <w:shd w:val="clear" w:color="auto" w:fill="9BBB59" w:themeFill="accent3"/>
          </w:tcPr>
          <w:p w14:paraId="2EAD96DE"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Birim Fiyat (KDV Hariç)</w:t>
            </w:r>
          </w:p>
        </w:tc>
        <w:tc>
          <w:tcPr>
            <w:tcW w:w="1683" w:type="dxa"/>
            <w:shd w:val="clear" w:color="auto" w:fill="9BBB59" w:themeFill="accent3"/>
          </w:tcPr>
          <w:p w14:paraId="54819D89"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Toplam Tutar (KDV Hariç)</w:t>
            </w:r>
          </w:p>
        </w:tc>
        <w:tc>
          <w:tcPr>
            <w:tcW w:w="1075" w:type="dxa"/>
            <w:shd w:val="clear" w:color="auto" w:fill="9BBB59" w:themeFill="accent3"/>
          </w:tcPr>
          <w:p w14:paraId="0B857746" w14:textId="77777777" w:rsidR="00F66175" w:rsidRPr="00F66175" w:rsidRDefault="00F66175" w:rsidP="00F66175">
            <w:pPr>
              <w:jc w:val="center"/>
              <w:rPr>
                <w:rFonts w:ascii="Times New Roman" w:hAnsi="Times New Roman" w:cs="Times New Roman"/>
                <w:b/>
                <w:sz w:val="18"/>
                <w:szCs w:val="18"/>
              </w:rPr>
            </w:pPr>
            <w:r w:rsidRPr="00F66175">
              <w:rPr>
                <w:rFonts w:ascii="Times New Roman" w:hAnsi="Times New Roman" w:cs="Times New Roman"/>
                <w:b/>
                <w:sz w:val="18"/>
                <w:szCs w:val="18"/>
              </w:rPr>
              <w:t>Fatura Tarihi</w:t>
            </w:r>
          </w:p>
        </w:tc>
      </w:tr>
      <w:tr w:rsidR="00E418E9" w:rsidRPr="00F66175" w14:paraId="775DFF30" w14:textId="77777777" w:rsidTr="00E418E9">
        <w:trPr>
          <w:trHeight w:val="546"/>
        </w:trPr>
        <w:tc>
          <w:tcPr>
            <w:tcW w:w="653" w:type="dxa"/>
            <w:shd w:val="clear" w:color="auto" w:fill="E5B8B7" w:themeFill="accent2" w:themeFillTint="66"/>
          </w:tcPr>
          <w:p w14:paraId="442A54E1"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270722EB"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41751</w:t>
            </w:r>
          </w:p>
        </w:tc>
        <w:tc>
          <w:tcPr>
            <w:tcW w:w="2145" w:type="dxa"/>
            <w:shd w:val="clear" w:color="auto" w:fill="DAEEF3" w:themeFill="accent5" w:themeFillTint="33"/>
          </w:tcPr>
          <w:p w14:paraId="57D3496B"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KAMUTECH KT0200 İnsan Kaynakları Yönetimi Yazılımı</w:t>
            </w:r>
          </w:p>
        </w:tc>
        <w:tc>
          <w:tcPr>
            <w:tcW w:w="1191" w:type="dxa"/>
            <w:shd w:val="clear" w:color="auto" w:fill="FABF8F" w:themeFill="accent6" w:themeFillTint="99"/>
          </w:tcPr>
          <w:p w14:paraId="5FB4629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 Adet</w:t>
            </w:r>
          </w:p>
        </w:tc>
        <w:tc>
          <w:tcPr>
            <w:tcW w:w="1277" w:type="dxa"/>
            <w:shd w:val="clear" w:color="auto" w:fill="D6E3BC" w:themeFill="accent3" w:themeFillTint="66"/>
          </w:tcPr>
          <w:p w14:paraId="26380B9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13.716,00 TL</w:t>
            </w:r>
          </w:p>
        </w:tc>
        <w:tc>
          <w:tcPr>
            <w:tcW w:w="1683" w:type="dxa"/>
            <w:shd w:val="clear" w:color="auto" w:fill="D9D9D9" w:themeFill="background1" w:themeFillShade="D9"/>
          </w:tcPr>
          <w:p w14:paraId="4F21383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13.716,00 TL</w:t>
            </w:r>
          </w:p>
        </w:tc>
        <w:tc>
          <w:tcPr>
            <w:tcW w:w="1075" w:type="dxa"/>
            <w:shd w:val="clear" w:color="auto" w:fill="92CDDC" w:themeFill="accent5" w:themeFillTint="99"/>
          </w:tcPr>
          <w:p w14:paraId="4876245E"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17-03-2021</w:t>
            </w:r>
          </w:p>
        </w:tc>
      </w:tr>
      <w:tr w:rsidR="00E418E9" w:rsidRPr="00F66175" w14:paraId="076CAF1A" w14:textId="77777777" w:rsidTr="00E418E9">
        <w:trPr>
          <w:trHeight w:val="579"/>
        </w:trPr>
        <w:tc>
          <w:tcPr>
            <w:tcW w:w="653" w:type="dxa"/>
            <w:shd w:val="clear" w:color="auto" w:fill="E5B8B7" w:themeFill="accent2" w:themeFillTint="66"/>
          </w:tcPr>
          <w:p w14:paraId="6C13DADB"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0BFFEAA"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45450</w:t>
            </w:r>
          </w:p>
        </w:tc>
        <w:tc>
          <w:tcPr>
            <w:tcW w:w="2145" w:type="dxa"/>
            <w:shd w:val="clear" w:color="auto" w:fill="DAEEF3" w:themeFill="accent5" w:themeFillTint="33"/>
          </w:tcPr>
          <w:p w14:paraId="7099AA61"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CDS DL23B Dijital Kürsü</w:t>
            </w:r>
          </w:p>
        </w:tc>
        <w:tc>
          <w:tcPr>
            <w:tcW w:w="1191" w:type="dxa"/>
            <w:shd w:val="clear" w:color="auto" w:fill="FABF8F" w:themeFill="accent6" w:themeFillTint="99"/>
          </w:tcPr>
          <w:p w14:paraId="522A374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 Adet</w:t>
            </w:r>
          </w:p>
        </w:tc>
        <w:tc>
          <w:tcPr>
            <w:tcW w:w="1277" w:type="dxa"/>
            <w:shd w:val="clear" w:color="auto" w:fill="D6E3BC" w:themeFill="accent3" w:themeFillTint="66"/>
          </w:tcPr>
          <w:p w14:paraId="3897C2A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23.676,84 TL</w:t>
            </w:r>
          </w:p>
        </w:tc>
        <w:tc>
          <w:tcPr>
            <w:tcW w:w="1683" w:type="dxa"/>
            <w:shd w:val="clear" w:color="auto" w:fill="D9D9D9" w:themeFill="background1" w:themeFillShade="D9"/>
          </w:tcPr>
          <w:p w14:paraId="3113B0C0"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23.676,84 TL</w:t>
            </w:r>
          </w:p>
        </w:tc>
        <w:tc>
          <w:tcPr>
            <w:tcW w:w="1075" w:type="dxa"/>
            <w:shd w:val="clear" w:color="auto" w:fill="92CDDC" w:themeFill="accent5" w:themeFillTint="99"/>
          </w:tcPr>
          <w:p w14:paraId="5B708A0B"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30-03-2021</w:t>
            </w:r>
          </w:p>
        </w:tc>
      </w:tr>
      <w:tr w:rsidR="00E418E9" w:rsidRPr="00F66175" w14:paraId="5856840A" w14:textId="77777777" w:rsidTr="00E418E9">
        <w:trPr>
          <w:trHeight w:val="546"/>
        </w:trPr>
        <w:tc>
          <w:tcPr>
            <w:tcW w:w="653" w:type="dxa"/>
            <w:shd w:val="clear" w:color="auto" w:fill="E5B8B7" w:themeFill="accent2" w:themeFillTint="66"/>
          </w:tcPr>
          <w:p w14:paraId="6F862985"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08F3D28C"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18212</w:t>
            </w:r>
          </w:p>
        </w:tc>
        <w:tc>
          <w:tcPr>
            <w:tcW w:w="2145" w:type="dxa"/>
            <w:shd w:val="clear" w:color="auto" w:fill="DAEEF3" w:themeFill="accent5" w:themeFillTint="33"/>
          </w:tcPr>
          <w:p w14:paraId="0CE108D3"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BELMONT CLESTA eIII CLESTA EIII Diş Üniti</w:t>
            </w:r>
          </w:p>
        </w:tc>
        <w:tc>
          <w:tcPr>
            <w:tcW w:w="1191" w:type="dxa"/>
            <w:shd w:val="clear" w:color="auto" w:fill="FABF8F" w:themeFill="accent6" w:themeFillTint="99"/>
          </w:tcPr>
          <w:p w14:paraId="301C3077"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 Adet</w:t>
            </w:r>
          </w:p>
        </w:tc>
        <w:tc>
          <w:tcPr>
            <w:tcW w:w="1277" w:type="dxa"/>
            <w:shd w:val="clear" w:color="auto" w:fill="D6E3BC" w:themeFill="accent3" w:themeFillTint="66"/>
          </w:tcPr>
          <w:p w14:paraId="447C065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66.598,64 TL</w:t>
            </w:r>
          </w:p>
        </w:tc>
        <w:tc>
          <w:tcPr>
            <w:tcW w:w="1683" w:type="dxa"/>
            <w:shd w:val="clear" w:color="auto" w:fill="D9D9D9" w:themeFill="background1" w:themeFillShade="D9"/>
          </w:tcPr>
          <w:p w14:paraId="650C31E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66.598,64 TL</w:t>
            </w:r>
          </w:p>
        </w:tc>
        <w:tc>
          <w:tcPr>
            <w:tcW w:w="1075" w:type="dxa"/>
            <w:shd w:val="clear" w:color="auto" w:fill="92CDDC" w:themeFill="accent5" w:themeFillTint="99"/>
          </w:tcPr>
          <w:p w14:paraId="1FE2BC1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27-05-2021</w:t>
            </w:r>
          </w:p>
        </w:tc>
      </w:tr>
      <w:tr w:rsidR="00E418E9" w:rsidRPr="00F66175" w14:paraId="58F59E25" w14:textId="77777777" w:rsidTr="00E418E9">
        <w:trPr>
          <w:trHeight w:val="579"/>
        </w:trPr>
        <w:tc>
          <w:tcPr>
            <w:tcW w:w="653" w:type="dxa"/>
            <w:shd w:val="clear" w:color="auto" w:fill="E5B8B7" w:themeFill="accent2" w:themeFillTint="66"/>
          </w:tcPr>
          <w:p w14:paraId="0A144AA1"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477FB18B"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75468</w:t>
            </w:r>
          </w:p>
        </w:tc>
        <w:tc>
          <w:tcPr>
            <w:tcW w:w="2145" w:type="dxa"/>
            <w:shd w:val="clear" w:color="auto" w:fill="DAEEF3" w:themeFill="accent5" w:themeFillTint="33"/>
          </w:tcPr>
          <w:p w14:paraId="08CAFE09"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EXTREME NETWORKS X435-24P-4S X435-24P-4S Anahtarlama Cihazı (Switch)</w:t>
            </w:r>
          </w:p>
        </w:tc>
        <w:tc>
          <w:tcPr>
            <w:tcW w:w="1191" w:type="dxa"/>
            <w:shd w:val="clear" w:color="auto" w:fill="FABF8F" w:themeFill="accent6" w:themeFillTint="99"/>
          </w:tcPr>
          <w:p w14:paraId="6E805F41"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 Adet</w:t>
            </w:r>
          </w:p>
        </w:tc>
        <w:tc>
          <w:tcPr>
            <w:tcW w:w="1277" w:type="dxa"/>
            <w:shd w:val="clear" w:color="auto" w:fill="D6E3BC" w:themeFill="accent3" w:themeFillTint="66"/>
          </w:tcPr>
          <w:p w14:paraId="4DD3457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10.109,03 TL</w:t>
            </w:r>
          </w:p>
        </w:tc>
        <w:tc>
          <w:tcPr>
            <w:tcW w:w="1683" w:type="dxa"/>
            <w:shd w:val="clear" w:color="auto" w:fill="D9D9D9" w:themeFill="background1" w:themeFillShade="D9"/>
          </w:tcPr>
          <w:p w14:paraId="3D1C9BA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101.090,30 TL</w:t>
            </w:r>
          </w:p>
        </w:tc>
        <w:tc>
          <w:tcPr>
            <w:tcW w:w="1075" w:type="dxa"/>
            <w:shd w:val="clear" w:color="auto" w:fill="92CDDC" w:themeFill="accent5" w:themeFillTint="99"/>
          </w:tcPr>
          <w:p w14:paraId="0D8C4311"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28-06-2021</w:t>
            </w:r>
          </w:p>
        </w:tc>
      </w:tr>
      <w:tr w:rsidR="00E418E9" w:rsidRPr="00F66175" w14:paraId="11810305" w14:textId="77777777" w:rsidTr="00E418E9">
        <w:trPr>
          <w:trHeight w:val="579"/>
        </w:trPr>
        <w:tc>
          <w:tcPr>
            <w:tcW w:w="653" w:type="dxa"/>
            <w:shd w:val="clear" w:color="auto" w:fill="E5B8B7" w:themeFill="accent2" w:themeFillTint="66"/>
          </w:tcPr>
          <w:p w14:paraId="61C0C968"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3BFB7E10"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54493</w:t>
            </w:r>
          </w:p>
        </w:tc>
        <w:tc>
          <w:tcPr>
            <w:tcW w:w="2145" w:type="dxa"/>
            <w:shd w:val="clear" w:color="auto" w:fill="DAEEF3" w:themeFill="accent5" w:themeFillTint="33"/>
          </w:tcPr>
          <w:p w14:paraId="3A1FF924"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HIKVISION NEI-NVR9664 Kayıt Cihazı</w:t>
            </w:r>
          </w:p>
        </w:tc>
        <w:tc>
          <w:tcPr>
            <w:tcW w:w="1191" w:type="dxa"/>
            <w:shd w:val="clear" w:color="auto" w:fill="FABF8F" w:themeFill="accent6" w:themeFillTint="99"/>
          </w:tcPr>
          <w:p w14:paraId="77A59EEF"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 Adet</w:t>
            </w:r>
          </w:p>
        </w:tc>
        <w:tc>
          <w:tcPr>
            <w:tcW w:w="1277" w:type="dxa"/>
            <w:shd w:val="clear" w:color="auto" w:fill="D6E3BC" w:themeFill="accent3" w:themeFillTint="66"/>
          </w:tcPr>
          <w:p w14:paraId="27CF344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90.771,65 TL</w:t>
            </w:r>
          </w:p>
        </w:tc>
        <w:tc>
          <w:tcPr>
            <w:tcW w:w="1683" w:type="dxa"/>
            <w:shd w:val="clear" w:color="auto" w:fill="D9D9D9" w:themeFill="background1" w:themeFillShade="D9"/>
          </w:tcPr>
          <w:p w14:paraId="53147E2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181.543,30 TL</w:t>
            </w:r>
          </w:p>
        </w:tc>
        <w:tc>
          <w:tcPr>
            <w:tcW w:w="1075" w:type="dxa"/>
            <w:shd w:val="clear" w:color="auto" w:fill="92CDDC" w:themeFill="accent5" w:themeFillTint="99"/>
          </w:tcPr>
          <w:p w14:paraId="54385E28"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28-06-2021</w:t>
            </w:r>
          </w:p>
        </w:tc>
      </w:tr>
      <w:tr w:rsidR="00E418E9" w:rsidRPr="00F66175" w14:paraId="1D518DA3" w14:textId="77777777" w:rsidTr="00E418E9">
        <w:trPr>
          <w:trHeight w:val="546"/>
        </w:trPr>
        <w:tc>
          <w:tcPr>
            <w:tcW w:w="653" w:type="dxa"/>
            <w:shd w:val="clear" w:color="auto" w:fill="E5B8B7" w:themeFill="accent2" w:themeFillTint="66"/>
          </w:tcPr>
          <w:p w14:paraId="1D5D8C2B"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28D70DB0"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54452</w:t>
            </w:r>
          </w:p>
        </w:tc>
        <w:tc>
          <w:tcPr>
            <w:tcW w:w="2145" w:type="dxa"/>
            <w:shd w:val="clear" w:color="auto" w:fill="DAEEF3" w:themeFill="accent5" w:themeFillTint="33"/>
          </w:tcPr>
          <w:p w14:paraId="5D34D80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HIKVISION NEI-M2725 Güvenlik Kamerası</w:t>
            </w:r>
          </w:p>
        </w:tc>
        <w:tc>
          <w:tcPr>
            <w:tcW w:w="1191" w:type="dxa"/>
            <w:shd w:val="clear" w:color="auto" w:fill="FABF8F" w:themeFill="accent6" w:themeFillTint="99"/>
          </w:tcPr>
          <w:p w14:paraId="4F505C2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100 Adet</w:t>
            </w:r>
          </w:p>
        </w:tc>
        <w:tc>
          <w:tcPr>
            <w:tcW w:w="1277" w:type="dxa"/>
            <w:shd w:val="clear" w:color="auto" w:fill="D6E3BC" w:themeFill="accent3" w:themeFillTint="66"/>
          </w:tcPr>
          <w:p w14:paraId="58EB6B27"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3.146,53 TL</w:t>
            </w:r>
          </w:p>
        </w:tc>
        <w:tc>
          <w:tcPr>
            <w:tcW w:w="1683" w:type="dxa"/>
            <w:shd w:val="clear" w:color="auto" w:fill="D9D9D9" w:themeFill="background1" w:themeFillShade="D9"/>
          </w:tcPr>
          <w:p w14:paraId="5A7A991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314.653,00 TL</w:t>
            </w:r>
          </w:p>
        </w:tc>
        <w:tc>
          <w:tcPr>
            <w:tcW w:w="1075" w:type="dxa"/>
            <w:shd w:val="clear" w:color="auto" w:fill="92CDDC" w:themeFill="accent5" w:themeFillTint="99"/>
          </w:tcPr>
          <w:p w14:paraId="2C503D6F"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28-06-2021</w:t>
            </w:r>
          </w:p>
        </w:tc>
      </w:tr>
      <w:tr w:rsidR="00E418E9" w:rsidRPr="00F66175" w14:paraId="4B35B9D7" w14:textId="77777777" w:rsidTr="00E418E9">
        <w:trPr>
          <w:trHeight w:val="546"/>
        </w:trPr>
        <w:tc>
          <w:tcPr>
            <w:tcW w:w="653" w:type="dxa"/>
            <w:shd w:val="clear" w:color="auto" w:fill="E5B8B7" w:themeFill="accent2" w:themeFillTint="66"/>
          </w:tcPr>
          <w:p w14:paraId="5CB37689"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6BD75B2E"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54449</w:t>
            </w:r>
          </w:p>
        </w:tc>
        <w:tc>
          <w:tcPr>
            <w:tcW w:w="2145" w:type="dxa"/>
            <w:shd w:val="clear" w:color="auto" w:fill="DAEEF3" w:themeFill="accent5" w:themeFillTint="33"/>
          </w:tcPr>
          <w:p w14:paraId="3FD1E5C1"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HIKVISION NEI-B2625 Güvenlik Kamerası</w:t>
            </w:r>
          </w:p>
        </w:tc>
        <w:tc>
          <w:tcPr>
            <w:tcW w:w="1191" w:type="dxa"/>
            <w:shd w:val="clear" w:color="auto" w:fill="FABF8F" w:themeFill="accent6" w:themeFillTint="99"/>
          </w:tcPr>
          <w:p w14:paraId="7267E24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15 Adet</w:t>
            </w:r>
          </w:p>
        </w:tc>
        <w:tc>
          <w:tcPr>
            <w:tcW w:w="1277" w:type="dxa"/>
            <w:shd w:val="clear" w:color="auto" w:fill="D6E3BC" w:themeFill="accent3" w:themeFillTint="66"/>
          </w:tcPr>
          <w:p w14:paraId="1660640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3.212,42 TL</w:t>
            </w:r>
          </w:p>
        </w:tc>
        <w:tc>
          <w:tcPr>
            <w:tcW w:w="1683" w:type="dxa"/>
            <w:shd w:val="clear" w:color="auto" w:fill="D9D9D9" w:themeFill="background1" w:themeFillShade="D9"/>
          </w:tcPr>
          <w:p w14:paraId="0AE96CC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48.186,30 TL</w:t>
            </w:r>
          </w:p>
        </w:tc>
        <w:tc>
          <w:tcPr>
            <w:tcW w:w="1075" w:type="dxa"/>
            <w:shd w:val="clear" w:color="auto" w:fill="92CDDC" w:themeFill="accent5" w:themeFillTint="99"/>
          </w:tcPr>
          <w:p w14:paraId="37FEF625"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28-06-2021</w:t>
            </w:r>
          </w:p>
        </w:tc>
      </w:tr>
      <w:tr w:rsidR="00E418E9" w:rsidRPr="00F66175" w14:paraId="35EE3A54" w14:textId="77777777" w:rsidTr="00E418E9">
        <w:trPr>
          <w:trHeight w:val="546"/>
        </w:trPr>
        <w:tc>
          <w:tcPr>
            <w:tcW w:w="653" w:type="dxa"/>
            <w:shd w:val="clear" w:color="auto" w:fill="E5B8B7" w:themeFill="accent2" w:themeFillTint="66"/>
          </w:tcPr>
          <w:p w14:paraId="6727431F"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6846EA2E"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31187</w:t>
            </w:r>
          </w:p>
        </w:tc>
        <w:tc>
          <w:tcPr>
            <w:tcW w:w="2145" w:type="dxa"/>
            <w:shd w:val="clear" w:color="auto" w:fill="DAEEF3" w:themeFill="accent5" w:themeFillTint="33"/>
          </w:tcPr>
          <w:p w14:paraId="0392D276"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EXTREME NETWORKS 1000BASE-LX-SFP-HI 1000BASE-LX-SFPHI SFP Alıcı-Verici (SFP Transceiver)</w:t>
            </w:r>
          </w:p>
        </w:tc>
        <w:tc>
          <w:tcPr>
            <w:tcW w:w="1191" w:type="dxa"/>
            <w:shd w:val="clear" w:color="auto" w:fill="FABF8F" w:themeFill="accent6" w:themeFillTint="99"/>
          </w:tcPr>
          <w:p w14:paraId="32A0B3F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 Adet</w:t>
            </w:r>
          </w:p>
        </w:tc>
        <w:tc>
          <w:tcPr>
            <w:tcW w:w="1277" w:type="dxa"/>
            <w:shd w:val="clear" w:color="auto" w:fill="D6E3BC" w:themeFill="accent3" w:themeFillTint="66"/>
          </w:tcPr>
          <w:p w14:paraId="5A25B07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4.480,32 TL</w:t>
            </w:r>
          </w:p>
        </w:tc>
        <w:tc>
          <w:tcPr>
            <w:tcW w:w="1683" w:type="dxa"/>
            <w:shd w:val="clear" w:color="auto" w:fill="D9D9D9" w:themeFill="background1" w:themeFillShade="D9"/>
          </w:tcPr>
          <w:p w14:paraId="72EF06D0"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44.803,20 TL</w:t>
            </w:r>
          </w:p>
        </w:tc>
        <w:tc>
          <w:tcPr>
            <w:tcW w:w="1075" w:type="dxa"/>
            <w:shd w:val="clear" w:color="auto" w:fill="92CDDC" w:themeFill="accent5" w:themeFillTint="99"/>
          </w:tcPr>
          <w:p w14:paraId="56E54E00"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28-06-2021</w:t>
            </w:r>
          </w:p>
        </w:tc>
      </w:tr>
      <w:tr w:rsidR="00E418E9" w:rsidRPr="00F66175" w14:paraId="4EC0EE56" w14:textId="77777777" w:rsidTr="00E418E9">
        <w:trPr>
          <w:trHeight w:val="546"/>
        </w:trPr>
        <w:tc>
          <w:tcPr>
            <w:tcW w:w="653" w:type="dxa"/>
            <w:shd w:val="clear" w:color="auto" w:fill="E5B8B7" w:themeFill="accent2" w:themeFillTint="66"/>
          </w:tcPr>
          <w:p w14:paraId="0F408AAD"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3A14C060"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28543</w:t>
            </w:r>
          </w:p>
        </w:tc>
        <w:tc>
          <w:tcPr>
            <w:tcW w:w="2145" w:type="dxa"/>
            <w:shd w:val="clear" w:color="auto" w:fill="DAEEF3" w:themeFill="accent5" w:themeFillTint="33"/>
          </w:tcPr>
          <w:p w14:paraId="4924FF30"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DOVİ MEKOM MKM GRP 140080075 AA T 3'lü Masa Takımı</w:t>
            </w:r>
          </w:p>
        </w:tc>
        <w:tc>
          <w:tcPr>
            <w:tcW w:w="1191" w:type="dxa"/>
            <w:shd w:val="clear" w:color="auto" w:fill="FABF8F" w:themeFill="accent6" w:themeFillTint="99"/>
          </w:tcPr>
          <w:p w14:paraId="2B5EA5E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 Adet</w:t>
            </w:r>
          </w:p>
        </w:tc>
        <w:tc>
          <w:tcPr>
            <w:tcW w:w="1277" w:type="dxa"/>
            <w:shd w:val="clear" w:color="auto" w:fill="D6E3BC" w:themeFill="accent3" w:themeFillTint="66"/>
          </w:tcPr>
          <w:p w14:paraId="690EB9F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1.166,07 TL</w:t>
            </w:r>
          </w:p>
        </w:tc>
        <w:tc>
          <w:tcPr>
            <w:tcW w:w="1683" w:type="dxa"/>
            <w:shd w:val="clear" w:color="auto" w:fill="D9D9D9" w:themeFill="background1" w:themeFillShade="D9"/>
          </w:tcPr>
          <w:p w14:paraId="750079D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11.660,70 TL</w:t>
            </w:r>
          </w:p>
        </w:tc>
        <w:tc>
          <w:tcPr>
            <w:tcW w:w="1075" w:type="dxa"/>
            <w:shd w:val="clear" w:color="auto" w:fill="92CDDC" w:themeFill="accent5" w:themeFillTint="99"/>
          </w:tcPr>
          <w:p w14:paraId="2E50044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30-06-2021</w:t>
            </w:r>
          </w:p>
        </w:tc>
      </w:tr>
      <w:tr w:rsidR="00E418E9" w:rsidRPr="00F66175" w14:paraId="309DEC34" w14:textId="77777777" w:rsidTr="00E418E9">
        <w:trPr>
          <w:trHeight w:val="546"/>
        </w:trPr>
        <w:tc>
          <w:tcPr>
            <w:tcW w:w="653" w:type="dxa"/>
            <w:shd w:val="clear" w:color="auto" w:fill="E5B8B7" w:themeFill="accent2" w:themeFillTint="66"/>
          </w:tcPr>
          <w:p w14:paraId="5A842B36"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1B7AABE2"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9820</w:t>
            </w:r>
          </w:p>
        </w:tc>
        <w:tc>
          <w:tcPr>
            <w:tcW w:w="2145" w:type="dxa"/>
            <w:shd w:val="clear" w:color="auto" w:fill="DAEEF3" w:themeFill="accent5" w:themeFillTint="33"/>
          </w:tcPr>
          <w:p w14:paraId="4C20BAD8"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DOVİ VENÜS VNU RDL 080035193 QQ L 800 x 377 x 1930 mm Kitaplık</w:t>
            </w:r>
          </w:p>
        </w:tc>
        <w:tc>
          <w:tcPr>
            <w:tcW w:w="1191" w:type="dxa"/>
            <w:shd w:val="clear" w:color="auto" w:fill="FABF8F" w:themeFill="accent6" w:themeFillTint="99"/>
          </w:tcPr>
          <w:p w14:paraId="1EACBDB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 Adet</w:t>
            </w:r>
          </w:p>
        </w:tc>
        <w:tc>
          <w:tcPr>
            <w:tcW w:w="1277" w:type="dxa"/>
            <w:shd w:val="clear" w:color="auto" w:fill="D6E3BC" w:themeFill="accent3" w:themeFillTint="66"/>
          </w:tcPr>
          <w:p w14:paraId="63F7201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476,39 TL</w:t>
            </w:r>
          </w:p>
        </w:tc>
        <w:tc>
          <w:tcPr>
            <w:tcW w:w="1683" w:type="dxa"/>
            <w:shd w:val="clear" w:color="auto" w:fill="D9D9D9" w:themeFill="background1" w:themeFillShade="D9"/>
          </w:tcPr>
          <w:p w14:paraId="1A973A4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1.429,17 TL</w:t>
            </w:r>
          </w:p>
        </w:tc>
        <w:tc>
          <w:tcPr>
            <w:tcW w:w="1075" w:type="dxa"/>
            <w:shd w:val="clear" w:color="auto" w:fill="92CDDC" w:themeFill="accent5" w:themeFillTint="99"/>
          </w:tcPr>
          <w:p w14:paraId="36A34514"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30-06-2021</w:t>
            </w:r>
          </w:p>
        </w:tc>
      </w:tr>
      <w:tr w:rsidR="00E418E9" w:rsidRPr="00F66175" w14:paraId="6DFABD86" w14:textId="77777777" w:rsidTr="00E418E9">
        <w:trPr>
          <w:trHeight w:val="546"/>
        </w:trPr>
        <w:tc>
          <w:tcPr>
            <w:tcW w:w="653" w:type="dxa"/>
            <w:shd w:val="clear" w:color="auto" w:fill="E5B8B7" w:themeFill="accent2" w:themeFillTint="66"/>
          </w:tcPr>
          <w:p w14:paraId="357B5BDC"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87FE003"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64222</w:t>
            </w:r>
          </w:p>
        </w:tc>
        <w:tc>
          <w:tcPr>
            <w:tcW w:w="2145" w:type="dxa"/>
            <w:shd w:val="clear" w:color="auto" w:fill="DAEEF3" w:themeFill="accent5" w:themeFillTint="33"/>
          </w:tcPr>
          <w:p w14:paraId="3CC1ABCE"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3K ÇELİK ELİT050 2000 x 600 x 2000 mm El İle Yüklemeli Yük Rafı Ana Modül</w:t>
            </w:r>
          </w:p>
        </w:tc>
        <w:tc>
          <w:tcPr>
            <w:tcW w:w="1191" w:type="dxa"/>
            <w:shd w:val="clear" w:color="auto" w:fill="FABF8F" w:themeFill="accent6" w:themeFillTint="99"/>
          </w:tcPr>
          <w:p w14:paraId="6CE8DA1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 Adet</w:t>
            </w:r>
          </w:p>
        </w:tc>
        <w:tc>
          <w:tcPr>
            <w:tcW w:w="1277" w:type="dxa"/>
            <w:shd w:val="clear" w:color="auto" w:fill="D6E3BC" w:themeFill="accent3" w:themeFillTint="66"/>
          </w:tcPr>
          <w:p w14:paraId="3C02D56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1.606,92 TL</w:t>
            </w:r>
          </w:p>
        </w:tc>
        <w:tc>
          <w:tcPr>
            <w:tcW w:w="1683" w:type="dxa"/>
            <w:shd w:val="clear" w:color="auto" w:fill="D9D9D9" w:themeFill="background1" w:themeFillShade="D9"/>
          </w:tcPr>
          <w:p w14:paraId="53C0D95B"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6.427,68 TL</w:t>
            </w:r>
          </w:p>
        </w:tc>
        <w:tc>
          <w:tcPr>
            <w:tcW w:w="1075" w:type="dxa"/>
            <w:shd w:val="clear" w:color="auto" w:fill="92CDDC" w:themeFill="accent5" w:themeFillTint="99"/>
          </w:tcPr>
          <w:p w14:paraId="285F6036"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28-07-2021</w:t>
            </w:r>
          </w:p>
        </w:tc>
      </w:tr>
      <w:tr w:rsidR="00E418E9" w:rsidRPr="00F66175" w14:paraId="65A970C8" w14:textId="77777777" w:rsidTr="00E418E9">
        <w:trPr>
          <w:trHeight w:val="546"/>
        </w:trPr>
        <w:tc>
          <w:tcPr>
            <w:tcW w:w="653" w:type="dxa"/>
            <w:shd w:val="clear" w:color="auto" w:fill="E5B8B7" w:themeFill="accent2" w:themeFillTint="66"/>
          </w:tcPr>
          <w:p w14:paraId="4745A994"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6875BD2"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80610</w:t>
            </w:r>
          </w:p>
        </w:tc>
        <w:tc>
          <w:tcPr>
            <w:tcW w:w="2145" w:type="dxa"/>
            <w:shd w:val="clear" w:color="auto" w:fill="DAEEF3" w:themeFill="accent5" w:themeFillTint="33"/>
          </w:tcPr>
          <w:p w14:paraId="21DA64F4"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BÜROTİME LEVELS LVS-MMT-ML-US-E-180-R + LVS-MMT-MLUS-E-180-L + LVS-MMT-ML-US-M-160 + LVS-MMT-ML-US-M-180 + LVS-MMT-ML-US-C-90 6220 x 3200 x 740 mm Toplantı Masası</w:t>
            </w:r>
          </w:p>
        </w:tc>
        <w:tc>
          <w:tcPr>
            <w:tcW w:w="1191" w:type="dxa"/>
            <w:shd w:val="clear" w:color="auto" w:fill="FABF8F" w:themeFill="accent6" w:themeFillTint="99"/>
          </w:tcPr>
          <w:p w14:paraId="525F9A10"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 Adet</w:t>
            </w:r>
          </w:p>
        </w:tc>
        <w:tc>
          <w:tcPr>
            <w:tcW w:w="1277" w:type="dxa"/>
            <w:shd w:val="clear" w:color="auto" w:fill="D6E3BC" w:themeFill="accent3" w:themeFillTint="66"/>
          </w:tcPr>
          <w:p w14:paraId="38A6453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12.186,90 TL</w:t>
            </w:r>
          </w:p>
        </w:tc>
        <w:tc>
          <w:tcPr>
            <w:tcW w:w="1683" w:type="dxa"/>
            <w:shd w:val="clear" w:color="auto" w:fill="D9D9D9" w:themeFill="background1" w:themeFillShade="D9"/>
          </w:tcPr>
          <w:p w14:paraId="5DB9E39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12.186,90 TL</w:t>
            </w:r>
          </w:p>
        </w:tc>
        <w:tc>
          <w:tcPr>
            <w:tcW w:w="1075" w:type="dxa"/>
            <w:shd w:val="clear" w:color="auto" w:fill="92CDDC" w:themeFill="accent5" w:themeFillTint="99"/>
          </w:tcPr>
          <w:p w14:paraId="3F5CC975"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30-07-2021</w:t>
            </w:r>
          </w:p>
        </w:tc>
      </w:tr>
      <w:tr w:rsidR="00E418E9" w:rsidRPr="00F66175" w14:paraId="60181D4B" w14:textId="77777777" w:rsidTr="00E418E9">
        <w:trPr>
          <w:trHeight w:val="546"/>
        </w:trPr>
        <w:tc>
          <w:tcPr>
            <w:tcW w:w="653" w:type="dxa"/>
            <w:shd w:val="clear" w:color="auto" w:fill="E5B8B7" w:themeFill="accent2" w:themeFillTint="66"/>
          </w:tcPr>
          <w:p w14:paraId="30589C59"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272C731"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41375</w:t>
            </w:r>
          </w:p>
        </w:tc>
        <w:tc>
          <w:tcPr>
            <w:tcW w:w="2145" w:type="dxa"/>
            <w:shd w:val="clear" w:color="auto" w:fill="DAEEF3" w:themeFill="accent5" w:themeFillTint="33"/>
          </w:tcPr>
          <w:p w14:paraId="185079DF"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ARÇELİK A18D30(A18D31 İÇ ÜNİTE, A18D30 DIŞ ÜNİTE) Duvar tipi split klima</w:t>
            </w:r>
          </w:p>
        </w:tc>
        <w:tc>
          <w:tcPr>
            <w:tcW w:w="1191" w:type="dxa"/>
            <w:shd w:val="clear" w:color="auto" w:fill="FABF8F" w:themeFill="accent6" w:themeFillTint="99"/>
          </w:tcPr>
          <w:p w14:paraId="6260160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7 Adet</w:t>
            </w:r>
          </w:p>
        </w:tc>
        <w:tc>
          <w:tcPr>
            <w:tcW w:w="1277" w:type="dxa"/>
            <w:shd w:val="clear" w:color="auto" w:fill="D6E3BC" w:themeFill="accent3" w:themeFillTint="66"/>
          </w:tcPr>
          <w:p w14:paraId="1B3A2FB0"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5.313,00 TL</w:t>
            </w:r>
          </w:p>
        </w:tc>
        <w:tc>
          <w:tcPr>
            <w:tcW w:w="1683" w:type="dxa"/>
            <w:shd w:val="clear" w:color="auto" w:fill="D9D9D9" w:themeFill="background1" w:themeFillShade="D9"/>
          </w:tcPr>
          <w:p w14:paraId="2244334E"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37.191,00 TL</w:t>
            </w:r>
          </w:p>
        </w:tc>
        <w:tc>
          <w:tcPr>
            <w:tcW w:w="1075" w:type="dxa"/>
            <w:shd w:val="clear" w:color="auto" w:fill="92CDDC" w:themeFill="accent5" w:themeFillTint="99"/>
          </w:tcPr>
          <w:p w14:paraId="2D70EBF0"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26-08-2021</w:t>
            </w:r>
          </w:p>
        </w:tc>
      </w:tr>
      <w:tr w:rsidR="00E418E9" w:rsidRPr="00F66175" w14:paraId="17319E68" w14:textId="77777777" w:rsidTr="00E418E9">
        <w:trPr>
          <w:trHeight w:val="546"/>
        </w:trPr>
        <w:tc>
          <w:tcPr>
            <w:tcW w:w="653" w:type="dxa"/>
            <w:shd w:val="clear" w:color="auto" w:fill="E5B8B7" w:themeFill="accent2" w:themeFillTint="66"/>
          </w:tcPr>
          <w:p w14:paraId="1828AE8D"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6BBD04B4"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75468</w:t>
            </w:r>
          </w:p>
        </w:tc>
        <w:tc>
          <w:tcPr>
            <w:tcW w:w="2145" w:type="dxa"/>
            <w:shd w:val="clear" w:color="auto" w:fill="DAEEF3" w:themeFill="accent5" w:themeFillTint="33"/>
          </w:tcPr>
          <w:p w14:paraId="4D6A510B"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EXTREME NETWORKS X435-24P-4S X435-24P-4S Anahtarlama Cihazı (Switch)</w:t>
            </w:r>
          </w:p>
        </w:tc>
        <w:tc>
          <w:tcPr>
            <w:tcW w:w="1191" w:type="dxa"/>
            <w:shd w:val="clear" w:color="auto" w:fill="FABF8F" w:themeFill="accent6" w:themeFillTint="99"/>
          </w:tcPr>
          <w:p w14:paraId="02B40351"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 Adet</w:t>
            </w:r>
          </w:p>
        </w:tc>
        <w:tc>
          <w:tcPr>
            <w:tcW w:w="1277" w:type="dxa"/>
            <w:shd w:val="clear" w:color="auto" w:fill="D6E3BC" w:themeFill="accent3" w:themeFillTint="66"/>
          </w:tcPr>
          <w:p w14:paraId="4EEFF89E"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10.875,52 TL</w:t>
            </w:r>
          </w:p>
        </w:tc>
        <w:tc>
          <w:tcPr>
            <w:tcW w:w="1683" w:type="dxa"/>
            <w:shd w:val="clear" w:color="auto" w:fill="D9D9D9" w:themeFill="background1" w:themeFillShade="D9"/>
          </w:tcPr>
          <w:p w14:paraId="6721961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54.377,60 TL</w:t>
            </w:r>
          </w:p>
        </w:tc>
        <w:tc>
          <w:tcPr>
            <w:tcW w:w="1075" w:type="dxa"/>
            <w:shd w:val="clear" w:color="auto" w:fill="92CDDC" w:themeFill="accent5" w:themeFillTint="99"/>
          </w:tcPr>
          <w:p w14:paraId="0E881F9E"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27-08-2021</w:t>
            </w:r>
          </w:p>
        </w:tc>
      </w:tr>
      <w:tr w:rsidR="00E418E9" w:rsidRPr="00F66175" w14:paraId="139B0A80" w14:textId="77777777" w:rsidTr="00E418E9">
        <w:trPr>
          <w:trHeight w:val="546"/>
        </w:trPr>
        <w:tc>
          <w:tcPr>
            <w:tcW w:w="653" w:type="dxa"/>
            <w:shd w:val="clear" w:color="auto" w:fill="E5B8B7" w:themeFill="accent2" w:themeFillTint="66"/>
          </w:tcPr>
          <w:p w14:paraId="6596C37C"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63D665BB"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54452</w:t>
            </w:r>
          </w:p>
        </w:tc>
        <w:tc>
          <w:tcPr>
            <w:tcW w:w="2145" w:type="dxa"/>
            <w:shd w:val="clear" w:color="auto" w:fill="DAEEF3" w:themeFill="accent5" w:themeFillTint="33"/>
          </w:tcPr>
          <w:p w14:paraId="3309902D"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HIKVISION NEI-M2725 Güvenlik Kamerası</w:t>
            </w:r>
          </w:p>
        </w:tc>
        <w:tc>
          <w:tcPr>
            <w:tcW w:w="1191" w:type="dxa"/>
            <w:shd w:val="clear" w:color="auto" w:fill="FABF8F" w:themeFill="accent6" w:themeFillTint="99"/>
          </w:tcPr>
          <w:p w14:paraId="10ECCEA4"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108 Adet</w:t>
            </w:r>
          </w:p>
        </w:tc>
        <w:tc>
          <w:tcPr>
            <w:tcW w:w="1277" w:type="dxa"/>
            <w:shd w:val="clear" w:color="auto" w:fill="D6E3BC" w:themeFill="accent3" w:themeFillTint="66"/>
          </w:tcPr>
          <w:p w14:paraId="67C0173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3.385,11 TL</w:t>
            </w:r>
          </w:p>
        </w:tc>
        <w:tc>
          <w:tcPr>
            <w:tcW w:w="1683" w:type="dxa"/>
            <w:shd w:val="clear" w:color="auto" w:fill="D9D9D9" w:themeFill="background1" w:themeFillShade="D9"/>
          </w:tcPr>
          <w:p w14:paraId="4F473DD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365.591,88 TL</w:t>
            </w:r>
          </w:p>
          <w:p w14:paraId="7B1C6F64" w14:textId="77777777" w:rsidR="00F66175" w:rsidRPr="00F66175" w:rsidRDefault="00F66175" w:rsidP="00F66175">
            <w:pPr>
              <w:jc w:val="right"/>
              <w:rPr>
                <w:rFonts w:ascii="Times New Roman" w:hAnsi="Times New Roman" w:cs="Times New Roman"/>
                <w:sz w:val="18"/>
                <w:szCs w:val="18"/>
              </w:rPr>
            </w:pPr>
          </w:p>
        </w:tc>
        <w:tc>
          <w:tcPr>
            <w:tcW w:w="1075" w:type="dxa"/>
            <w:shd w:val="clear" w:color="auto" w:fill="92CDDC" w:themeFill="accent5" w:themeFillTint="99"/>
          </w:tcPr>
          <w:p w14:paraId="0CEA4D10"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27-08-2021</w:t>
            </w:r>
          </w:p>
        </w:tc>
      </w:tr>
      <w:tr w:rsidR="00E418E9" w:rsidRPr="00F66175" w14:paraId="7A80883C" w14:textId="77777777" w:rsidTr="00E418E9">
        <w:trPr>
          <w:trHeight w:val="546"/>
        </w:trPr>
        <w:tc>
          <w:tcPr>
            <w:tcW w:w="653" w:type="dxa"/>
            <w:shd w:val="clear" w:color="auto" w:fill="E5B8B7" w:themeFill="accent2" w:themeFillTint="66"/>
          </w:tcPr>
          <w:p w14:paraId="3DEE8001"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01B1865A"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54449</w:t>
            </w:r>
          </w:p>
        </w:tc>
        <w:tc>
          <w:tcPr>
            <w:tcW w:w="2145" w:type="dxa"/>
            <w:shd w:val="clear" w:color="auto" w:fill="DAEEF3" w:themeFill="accent5" w:themeFillTint="33"/>
          </w:tcPr>
          <w:p w14:paraId="127BD1F6"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HIKVISION NEI-B2625 Güvenlik Kamerası</w:t>
            </w:r>
          </w:p>
        </w:tc>
        <w:tc>
          <w:tcPr>
            <w:tcW w:w="1191" w:type="dxa"/>
            <w:shd w:val="clear" w:color="auto" w:fill="FABF8F" w:themeFill="accent6" w:themeFillTint="99"/>
          </w:tcPr>
          <w:p w14:paraId="333284B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79 Adet</w:t>
            </w:r>
          </w:p>
        </w:tc>
        <w:tc>
          <w:tcPr>
            <w:tcW w:w="1277" w:type="dxa"/>
            <w:shd w:val="clear" w:color="auto" w:fill="D6E3BC" w:themeFill="accent3" w:themeFillTint="66"/>
          </w:tcPr>
          <w:p w14:paraId="341B243F"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3.456,00 TL</w:t>
            </w:r>
          </w:p>
        </w:tc>
        <w:tc>
          <w:tcPr>
            <w:tcW w:w="1683" w:type="dxa"/>
            <w:shd w:val="clear" w:color="auto" w:fill="D9D9D9" w:themeFill="background1" w:themeFillShade="D9"/>
          </w:tcPr>
          <w:p w14:paraId="104A59B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273.024,00 TL</w:t>
            </w:r>
          </w:p>
        </w:tc>
        <w:tc>
          <w:tcPr>
            <w:tcW w:w="1075" w:type="dxa"/>
            <w:shd w:val="clear" w:color="auto" w:fill="92CDDC" w:themeFill="accent5" w:themeFillTint="99"/>
          </w:tcPr>
          <w:p w14:paraId="0F603FE9"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27-08-2021</w:t>
            </w:r>
          </w:p>
        </w:tc>
      </w:tr>
      <w:tr w:rsidR="00E418E9" w:rsidRPr="00F66175" w14:paraId="102327DF" w14:textId="77777777" w:rsidTr="00E418E9">
        <w:trPr>
          <w:trHeight w:val="546"/>
        </w:trPr>
        <w:tc>
          <w:tcPr>
            <w:tcW w:w="653" w:type="dxa"/>
            <w:shd w:val="clear" w:color="auto" w:fill="E5B8B7" w:themeFill="accent2" w:themeFillTint="66"/>
          </w:tcPr>
          <w:p w14:paraId="2FF767A6"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41501CE7"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31187</w:t>
            </w:r>
          </w:p>
        </w:tc>
        <w:tc>
          <w:tcPr>
            <w:tcW w:w="2145" w:type="dxa"/>
            <w:shd w:val="clear" w:color="auto" w:fill="DAEEF3" w:themeFill="accent5" w:themeFillTint="33"/>
          </w:tcPr>
          <w:p w14:paraId="39719C5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EXTREME NETWORKS 1000BASE-LX-SFP-HI 1000BASE-LX-SFPHI SFP Alıcı-Verici (SFP Transceiver)</w:t>
            </w:r>
          </w:p>
        </w:tc>
        <w:tc>
          <w:tcPr>
            <w:tcW w:w="1191" w:type="dxa"/>
            <w:shd w:val="clear" w:color="auto" w:fill="FABF8F" w:themeFill="accent6" w:themeFillTint="99"/>
          </w:tcPr>
          <w:p w14:paraId="568787F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 Adet</w:t>
            </w:r>
          </w:p>
        </w:tc>
        <w:tc>
          <w:tcPr>
            <w:tcW w:w="1277" w:type="dxa"/>
            <w:shd w:val="clear" w:color="auto" w:fill="D6E3BC" w:themeFill="accent3" w:themeFillTint="66"/>
          </w:tcPr>
          <w:p w14:paraId="2877670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4.820,03 TL</w:t>
            </w:r>
          </w:p>
        </w:tc>
        <w:tc>
          <w:tcPr>
            <w:tcW w:w="1683" w:type="dxa"/>
            <w:shd w:val="clear" w:color="auto" w:fill="D9D9D9" w:themeFill="background1" w:themeFillShade="D9"/>
          </w:tcPr>
          <w:p w14:paraId="07B7FA5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24.100,15 TL</w:t>
            </w:r>
          </w:p>
        </w:tc>
        <w:tc>
          <w:tcPr>
            <w:tcW w:w="1075" w:type="dxa"/>
            <w:shd w:val="clear" w:color="auto" w:fill="92CDDC" w:themeFill="accent5" w:themeFillTint="99"/>
          </w:tcPr>
          <w:p w14:paraId="380AC48D"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27-08-2021</w:t>
            </w:r>
          </w:p>
        </w:tc>
      </w:tr>
      <w:tr w:rsidR="00E418E9" w:rsidRPr="00F66175" w14:paraId="6921F937" w14:textId="77777777" w:rsidTr="00E418E9">
        <w:trPr>
          <w:trHeight w:val="546"/>
        </w:trPr>
        <w:tc>
          <w:tcPr>
            <w:tcW w:w="653" w:type="dxa"/>
            <w:shd w:val="clear" w:color="auto" w:fill="E5B8B7" w:themeFill="accent2" w:themeFillTint="66"/>
          </w:tcPr>
          <w:p w14:paraId="2FBD56E7"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0DBB9AF0"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7981</w:t>
            </w:r>
          </w:p>
        </w:tc>
        <w:tc>
          <w:tcPr>
            <w:tcW w:w="2145" w:type="dxa"/>
            <w:shd w:val="clear" w:color="auto" w:fill="DAEEF3" w:themeFill="accent5" w:themeFillTint="33"/>
          </w:tcPr>
          <w:p w14:paraId="71339372"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MITSUBISHI FDF125VNXVD Salon tipi split klima</w:t>
            </w:r>
          </w:p>
        </w:tc>
        <w:tc>
          <w:tcPr>
            <w:tcW w:w="1191" w:type="dxa"/>
            <w:shd w:val="clear" w:color="auto" w:fill="FABF8F" w:themeFill="accent6" w:themeFillTint="99"/>
          </w:tcPr>
          <w:p w14:paraId="62AC675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 Adet</w:t>
            </w:r>
          </w:p>
        </w:tc>
        <w:tc>
          <w:tcPr>
            <w:tcW w:w="1277" w:type="dxa"/>
            <w:shd w:val="clear" w:color="auto" w:fill="D6E3BC" w:themeFill="accent3" w:themeFillTint="66"/>
          </w:tcPr>
          <w:p w14:paraId="0B052FE1"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27.192,00 TL</w:t>
            </w:r>
          </w:p>
        </w:tc>
        <w:tc>
          <w:tcPr>
            <w:tcW w:w="1683" w:type="dxa"/>
            <w:shd w:val="clear" w:color="auto" w:fill="D9D9D9" w:themeFill="background1" w:themeFillShade="D9"/>
          </w:tcPr>
          <w:p w14:paraId="610A71D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54.384,00 TL</w:t>
            </w:r>
          </w:p>
        </w:tc>
        <w:tc>
          <w:tcPr>
            <w:tcW w:w="1075" w:type="dxa"/>
            <w:shd w:val="clear" w:color="auto" w:fill="92CDDC" w:themeFill="accent5" w:themeFillTint="99"/>
          </w:tcPr>
          <w:p w14:paraId="68BE8AFD"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02-09-2021</w:t>
            </w:r>
          </w:p>
          <w:p w14:paraId="70E70118" w14:textId="77777777" w:rsidR="00F66175" w:rsidRPr="00F66175" w:rsidRDefault="00F66175" w:rsidP="00F66175">
            <w:pPr>
              <w:rPr>
                <w:rFonts w:ascii="Times New Roman" w:hAnsi="Times New Roman" w:cs="Times New Roman"/>
                <w:sz w:val="18"/>
                <w:szCs w:val="18"/>
              </w:rPr>
            </w:pPr>
          </w:p>
        </w:tc>
      </w:tr>
      <w:tr w:rsidR="00E418E9" w:rsidRPr="00F66175" w14:paraId="4899913E" w14:textId="77777777" w:rsidTr="00E418E9">
        <w:trPr>
          <w:trHeight w:val="546"/>
        </w:trPr>
        <w:tc>
          <w:tcPr>
            <w:tcW w:w="653" w:type="dxa"/>
            <w:shd w:val="clear" w:color="auto" w:fill="E5B8B7" w:themeFill="accent2" w:themeFillTint="66"/>
          </w:tcPr>
          <w:p w14:paraId="5762AACA"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7F3EF23A"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47578</w:t>
            </w:r>
          </w:p>
        </w:tc>
        <w:tc>
          <w:tcPr>
            <w:tcW w:w="2145" w:type="dxa"/>
            <w:shd w:val="clear" w:color="auto" w:fill="DAEEF3" w:themeFill="accent5" w:themeFillTint="33"/>
          </w:tcPr>
          <w:p w14:paraId="2CDF9C06"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PERCULUS UESS UESS Eğitim Yazılım Paketi</w:t>
            </w:r>
          </w:p>
        </w:tc>
        <w:tc>
          <w:tcPr>
            <w:tcW w:w="1191" w:type="dxa"/>
            <w:shd w:val="clear" w:color="auto" w:fill="FABF8F" w:themeFill="accent6" w:themeFillTint="99"/>
          </w:tcPr>
          <w:p w14:paraId="19715CE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 Adet</w:t>
            </w:r>
          </w:p>
        </w:tc>
        <w:tc>
          <w:tcPr>
            <w:tcW w:w="1277" w:type="dxa"/>
            <w:shd w:val="clear" w:color="auto" w:fill="D6E3BC" w:themeFill="accent3" w:themeFillTint="66"/>
          </w:tcPr>
          <w:p w14:paraId="2D05279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6.750,00 TL</w:t>
            </w:r>
          </w:p>
        </w:tc>
        <w:tc>
          <w:tcPr>
            <w:tcW w:w="1683" w:type="dxa"/>
            <w:shd w:val="clear" w:color="auto" w:fill="D9D9D9" w:themeFill="background1" w:themeFillShade="D9"/>
          </w:tcPr>
          <w:p w14:paraId="39CD7FE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67.500,00 TL</w:t>
            </w:r>
          </w:p>
        </w:tc>
        <w:tc>
          <w:tcPr>
            <w:tcW w:w="1075" w:type="dxa"/>
            <w:shd w:val="clear" w:color="auto" w:fill="92CDDC" w:themeFill="accent5" w:themeFillTint="99"/>
          </w:tcPr>
          <w:p w14:paraId="1BAFF6BE"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28-09-2021</w:t>
            </w:r>
          </w:p>
        </w:tc>
      </w:tr>
      <w:tr w:rsidR="00E418E9" w:rsidRPr="00F66175" w14:paraId="43D145C6" w14:textId="77777777" w:rsidTr="00E418E9">
        <w:trPr>
          <w:trHeight w:val="546"/>
        </w:trPr>
        <w:tc>
          <w:tcPr>
            <w:tcW w:w="653" w:type="dxa"/>
            <w:shd w:val="clear" w:color="auto" w:fill="E5B8B7" w:themeFill="accent2" w:themeFillTint="66"/>
          </w:tcPr>
          <w:p w14:paraId="4665D688"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4BE40588"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44704</w:t>
            </w:r>
          </w:p>
        </w:tc>
        <w:tc>
          <w:tcPr>
            <w:tcW w:w="2145" w:type="dxa"/>
            <w:shd w:val="clear" w:color="auto" w:fill="DAEEF3" w:themeFill="accent5" w:themeFillTint="33"/>
          </w:tcPr>
          <w:p w14:paraId="05B5225A"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BROTHER HL-L2376DW SİYAH-BEYAZ A4 34 syf/dk HLL2376DW Lazer Yazıcı</w:t>
            </w:r>
          </w:p>
        </w:tc>
        <w:tc>
          <w:tcPr>
            <w:tcW w:w="1191" w:type="dxa"/>
            <w:shd w:val="clear" w:color="auto" w:fill="FABF8F" w:themeFill="accent6" w:themeFillTint="99"/>
          </w:tcPr>
          <w:p w14:paraId="10F3986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 Adet</w:t>
            </w:r>
          </w:p>
        </w:tc>
        <w:tc>
          <w:tcPr>
            <w:tcW w:w="1277" w:type="dxa"/>
            <w:shd w:val="clear" w:color="auto" w:fill="D6E3BC" w:themeFill="accent3" w:themeFillTint="66"/>
          </w:tcPr>
          <w:p w14:paraId="6C2AB31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1.838,82 TL</w:t>
            </w:r>
          </w:p>
        </w:tc>
        <w:tc>
          <w:tcPr>
            <w:tcW w:w="1683" w:type="dxa"/>
            <w:shd w:val="clear" w:color="auto" w:fill="D9D9D9" w:themeFill="background1" w:themeFillShade="D9"/>
          </w:tcPr>
          <w:p w14:paraId="3D251CA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18.388,20 TL</w:t>
            </w:r>
          </w:p>
        </w:tc>
        <w:tc>
          <w:tcPr>
            <w:tcW w:w="1075" w:type="dxa"/>
            <w:shd w:val="clear" w:color="auto" w:fill="92CDDC" w:themeFill="accent5" w:themeFillTint="99"/>
          </w:tcPr>
          <w:p w14:paraId="53C8D50F"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13-10-2021</w:t>
            </w:r>
          </w:p>
          <w:p w14:paraId="5AA28899" w14:textId="77777777" w:rsidR="00F66175" w:rsidRPr="00F66175" w:rsidRDefault="00F66175" w:rsidP="00F66175">
            <w:pPr>
              <w:rPr>
                <w:rFonts w:ascii="Times New Roman" w:hAnsi="Times New Roman" w:cs="Times New Roman"/>
                <w:sz w:val="18"/>
                <w:szCs w:val="18"/>
              </w:rPr>
            </w:pPr>
          </w:p>
          <w:p w14:paraId="285F41DB" w14:textId="77777777" w:rsidR="00F66175" w:rsidRPr="00F66175" w:rsidRDefault="00F66175" w:rsidP="00F66175">
            <w:pPr>
              <w:rPr>
                <w:rFonts w:ascii="Times New Roman" w:hAnsi="Times New Roman" w:cs="Times New Roman"/>
                <w:sz w:val="18"/>
                <w:szCs w:val="18"/>
              </w:rPr>
            </w:pPr>
          </w:p>
          <w:p w14:paraId="696E3417" w14:textId="77777777" w:rsidR="00F66175" w:rsidRPr="00F66175" w:rsidRDefault="00F66175" w:rsidP="00F66175">
            <w:pPr>
              <w:rPr>
                <w:rFonts w:ascii="Times New Roman" w:hAnsi="Times New Roman" w:cs="Times New Roman"/>
                <w:sz w:val="18"/>
                <w:szCs w:val="18"/>
              </w:rPr>
            </w:pPr>
          </w:p>
        </w:tc>
      </w:tr>
      <w:tr w:rsidR="00E418E9" w:rsidRPr="00F66175" w14:paraId="29B59D6D" w14:textId="77777777" w:rsidTr="00E418E9">
        <w:trPr>
          <w:trHeight w:val="546"/>
        </w:trPr>
        <w:tc>
          <w:tcPr>
            <w:tcW w:w="653" w:type="dxa"/>
            <w:shd w:val="clear" w:color="auto" w:fill="E5B8B7" w:themeFill="accent2" w:themeFillTint="66"/>
          </w:tcPr>
          <w:p w14:paraId="4E6E9A97"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042D6EA6"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44697</w:t>
            </w:r>
          </w:p>
        </w:tc>
        <w:tc>
          <w:tcPr>
            <w:tcW w:w="2145" w:type="dxa"/>
            <w:shd w:val="clear" w:color="auto" w:fill="DAEEF3" w:themeFill="accent5" w:themeFillTint="33"/>
          </w:tcPr>
          <w:p w14:paraId="5DFA76F9"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BROTHER MFC-L2751DW SİYAH-BEYAZ A4 34 syf/dk MFCL2751DW Lazer Yazıcı</w:t>
            </w:r>
          </w:p>
        </w:tc>
        <w:tc>
          <w:tcPr>
            <w:tcW w:w="1191" w:type="dxa"/>
            <w:shd w:val="clear" w:color="auto" w:fill="FABF8F" w:themeFill="accent6" w:themeFillTint="99"/>
          </w:tcPr>
          <w:p w14:paraId="6CB30FC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15 Adet</w:t>
            </w:r>
          </w:p>
        </w:tc>
        <w:tc>
          <w:tcPr>
            <w:tcW w:w="1277" w:type="dxa"/>
            <w:shd w:val="clear" w:color="auto" w:fill="D6E3BC" w:themeFill="accent3" w:themeFillTint="66"/>
          </w:tcPr>
          <w:p w14:paraId="2C71905A"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3.360,28 TL</w:t>
            </w:r>
          </w:p>
        </w:tc>
        <w:tc>
          <w:tcPr>
            <w:tcW w:w="1683" w:type="dxa"/>
            <w:shd w:val="clear" w:color="auto" w:fill="D9D9D9" w:themeFill="background1" w:themeFillShade="D9"/>
          </w:tcPr>
          <w:p w14:paraId="1BBB89C4"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50.404,20 TL</w:t>
            </w:r>
          </w:p>
        </w:tc>
        <w:tc>
          <w:tcPr>
            <w:tcW w:w="1075" w:type="dxa"/>
            <w:shd w:val="clear" w:color="auto" w:fill="92CDDC" w:themeFill="accent5" w:themeFillTint="99"/>
          </w:tcPr>
          <w:p w14:paraId="04A0D91B"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13-10-2021</w:t>
            </w:r>
          </w:p>
        </w:tc>
      </w:tr>
      <w:tr w:rsidR="00E418E9" w:rsidRPr="00F66175" w14:paraId="5F0121AB" w14:textId="77777777" w:rsidTr="00E418E9">
        <w:trPr>
          <w:trHeight w:val="546"/>
        </w:trPr>
        <w:tc>
          <w:tcPr>
            <w:tcW w:w="653" w:type="dxa"/>
            <w:shd w:val="clear" w:color="auto" w:fill="E5B8B7" w:themeFill="accent2" w:themeFillTint="66"/>
          </w:tcPr>
          <w:p w14:paraId="3765366A"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40E555DA"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86452</w:t>
            </w:r>
          </w:p>
        </w:tc>
        <w:tc>
          <w:tcPr>
            <w:tcW w:w="2145" w:type="dxa"/>
            <w:shd w:val="clear" w:color="auto" w:fill="DAEEF3" w:themeFill="accent5" w:themeFillTint="33"/>
          </w:tcPr>
          <w:p w14:paraId="391B61C4"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EPSON V11H982040 Projeksiyon Cihazı</w:t>
            </w:r>
          </w:p>
        </w:tc>
        <w:tc>
          <w:tcPr>
            <w:tcW w:w="1191" w:type="dxa"/>
            <w:shd w:val="clear" w:color="auto" w:fill="FABF8F" w:themeFill="accent6" w:themeFillTint="99"/>
          </w:tcPr>
          <w:p w14:paraId="6A826050"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20 Adet</w:t>
            </w:r>
          </w:p>
        </w:tc>
        <w:tc>
          <w:tcPr>
            <w:tcW w:w="1277" w:type="dxa"/>
            <w:shd w:val="clear" w:color="auto" w:fill="D6E3BC" w:themeFill="accent3" w:themeFillTint="66"/>
          </w:tcPr>
          <w:p w14:paraId="26B5BB2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5.052,42 TL</w:t>
            </w:r>
          </w:p>
        </w:tc>
        <w:tc>
          <w:tcPr>
            <w:tcW w:w="1683" w:type="dxa"/>
            <w:shd w:val="clear" w:color="auto" w:fill="D9D9D9" w:themeFill="background1" w:themeFillShade="D9"/>
          </w:tcPr>
          <w:p w14:paraId="24DA663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101.048,40 TL</w:t>
            </w:r>
          </w:p>
        </w:tc>
        <w:tc>
          <w:tcPr>
            <w:tcW w:w="1075" w:type="dxa"/>
            <w:shd w:val="clear" w:color="auto" w:fill="92CDDC" w:themeFill="accent5" w:themeFillTint="99"/>
          </w:tcPr>
          <w:p w14:paraId="69904703"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28-10-2021</w:t>
            </w:r>
          </w:p>
        </w:tc>
      </w:tr>
      <w:tr w:rsidR="00E418E9" w:rsidRPr="00F66175" w14:paraId="79BD0C08" w14:textId="77777777" w:rsidTr="00E418E9">
        <w:trPr>
          <w:trHeight w:val="546"/>
        </w:trPr>
        <w:tc>
          <w:tcPr>
            <w:tcW w:w="653" w:type="dxa"/>
            <w:shd w:val="clear" w:color="auto" w:fill="E5B8B7" w:themeFill="accent2" w:themeFillTint="66"/>
          </w:tcPr>
          <w:p w14:paraId="49758652"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3CAED287"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83251</w:t>
            </w:r>
          </w:p>
        </w:tc>
        <w:tc>
          <w:tcPr>
            <w:tcW w:w="2145" w:type="dxa"/>
            <w:shd w:val="clear" w:color="auto" w:fill="DAEEF3" w:themeFill="accent5" w:themeFillTint="33"/>
          </w:tcPr>
          <w:p w14:paraId="19CF5D9C"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LENOVO M90A 11CEA1E101 Tümleşik Bilgisayar</w:t>
            </w:r>
          </w:p>
        </w:tc>
        <w:tc>
          <w:tcPr>
            <w:tcW w:w="1191" w:type="dxa"/>
            <w:shd w:val="clear" w:color="auto" w:fill="FABF8F" w:themeFill="accent6" w:themeFillTint="99"/>
          </w:tcPr>
          <w:p w14:paraId="4346F7F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15 Adet</w:t>
            </w:r>
          </w:p>
        </w:tc>
        <w:tc>
          <w:tcPr>
            <w:tcW w:w="1277" w:type="dxa"/>
            <w:shd w:val="clear" w:color="auto" w:fill="D6E3BC" w:themeFill="accent3" w:themeFillTint="66"/>
          </w:tcPr>
          <w:p w14:paraId="14A3DE2E"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7.254,01 TL</w:t>
            </w:r>
          </w:p>
          <w:p w14:paraId="6D8F5291" w14:textId="77777777" w:rsidR="00F66175" w:rsidRPr="00F66175" w:rsidRDefault="00F66175" w:rsidP="00F66175">
            <w:pPr>
              <w:jc w:val="right"/>
              <w:rPr>
                <w:rFonts w:ascii="Times New Roman" w:hAnsi="Times New Roman" w:cs="Times New Roman"/>
                <w:sz w:val="18"/>
                <w:szCs w:val="18"/>
              </w:rPr>
            </w:pPr>
          </w:p>
          <w:p w14:paraId="2E5F65EF" w14:textId="77777777" w:rsidR="00F66175" w:rsidRPr="00F66175" w:rsidRDefault="00F66175" w:rsidP="00F66175">
            <w:pPr>
              <w:jc w:val="right"/>
              <w:rPr>
                <w:rFonts w:ascii="Times New Roman" w:hAnsi="Times New Roman" w:cs="Times New Roman"/>
                <w:sz w:val="18"/>
                <w:szCs w:val="18"/>
              </w:rPr>
            </w:pPr>
          </w:p>
        </w:tc>
        <w:tc>
          <w:tcPr>
            <w:tcW w:w="1683" w:type="dxa"/>
            <w:shd w:val="clear" w:color="auto" w:fill="D9D9D9" w:themeFill="background1" w:themeFillShade="D9"/>
          </w:tcPr>
          <w:p w14:paraId="1CD652F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108.810,15 TL</w:t>
            </w:r>
          </w:p>
        </w:tc>
        <w:tc>
          <w:tcPr>
            <w:tcW w:w="1075" w:type="dxa"/>
            <w:shd w:val="clear" w:color="auto" w:fill="92CDDC" w:themeFill="accent5" w:themeFillTint="99"/>
          </w:tcPr>
          <w:p w14:paraId="6539E96E"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02-11-2021</w:t>
            </w:r>
          </w:p>
        </w:tc>
      </w:tr>
      <w:tr w:rsidR="00E418E9" w:rsidRPr="00F66175" w14:paraId="593CECD9" w14:textId="77777777" w:rsidTr="00E418E9">
        <w:trPr>
          <w:trHeight w:val="546"/>
        </w:trPr>
        <w:tc>
          <w:tcPr>
            <w:tcW w:w="653" w:type="dxa"/>
            <w:shd w:val="clear" w:color="auto" w:fill="E5B8B7" w:themeFill="accent2" w:themeFillTint="66"/>
          </w:tcPr>
          <w:p w14:paraId="64837E66"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2394F3AF"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83259</w:t>
            </w:r>
          </w:p>
        </w:tc>
        <w:tc>
          <w:tcPr>
            <w:tcW w:w="2145" w:type="dxa"/>
            <w:shd w:val="clear" w:color="auto" w:fill="DAEEF3" w:themeFill="accent5" w:themeFillTint="33"/>
          </w:tcPr>
          <w:p w14:paraId="2455583E"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LENOVO M90A 11CEA1E105 Tümleşik Bilgisayar</w:t>
            </w:r>
          </w:p>
        </w:tc>
        <w:tc>
          <w:tcPr>
            <w:tcW w:w="1191" w:type="dxa"/>
            <w:shd w:val="clear" w:color="auto" w:fill="FABF8F" w:themeFill="accent6" w:themeFillTint="99"/>
          </w:tcPr>
          <w:p w14:paraId="792709E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 Adet</w:t>
            </w:r>
          </w:p>
        </w:tc>
        <w:tc>
          <w:tcPr>
            <w:tcW w:w="1277" w:type="dxa"/>
            <w:shd w:val="clear" w:color="auto" w:fill="D6E3BC" w:themeFill="accent3" w:themeFillTint="66"/>
          </w:tcPr>
          <w:p w14:paraId="69B4CD4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9.148,36 TL</w:t>
            </w:r>
          </w:p>
        </w:tc>
        <w:tc>
          <w:tcPr>
            <w:tcW w:w="1683" w:type="dxa"/>
            <w:shd w:val="clear" w:color="auto" w:fill="D9D9D9" w:themeFill="background1" w:themeFillShade="D9"/>
          </w:tcPr>
          <w:p w14:paraId="5833B9CA"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45.741,80 TL</w:t>
            </w:r>
          </w:p>
        </w:tc>
        <w:tc>
          <w:tcPr>
            <w:tcW w:w="1075" w:type="dxa"/>
            <w:shd w:val="clear" w:color="auto" w:fill="92CDDC" w:themeFill="accent5" w:themeFillTint="99"/>
          </w:tcPr>
          <w:p w14:paraId="536B5F89"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02-11-2021</w:t>
            </w:r>
          </w:p>
        </w:tc>
      </w:tr>
      <w:tr w:rsidR="00E418E9" w:rsidRPr="00F66175" w14:paraId="4460E84B" w14:textId="77777777" w:rsidTr="00E418E9">
        <w:trPr>
          <w:trHeight w:val="546"/>
        </w:trPr>
        <w:tc>
          <w:tcPr>
            <w:tcW w:w="653" w:type="dxa"/>
            <w:shd w:val="clear" w:color="auto" w:fill="E5B8B7" w:themeFill="accent2" w:themeFillTint="66"/>
          </w:tcPr>
          <w:p w14:paraId="1157381F"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A10B754"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14310</w:t>
            </w:r>
          </w:p>
        </w:tc>
        <w:tc>
          <w:tcPr>
            <w:tcW w:w="2145" w:type="dxa"/>
            <w:shd w:val="clear" w:color="auto" w:fill="DAEEF3" w:themeFill="accent5" w:themeFillTint="33"/>
          </w:tcPr>
          <w:p w14:paraId="4E5608F3"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MORMAŞ MY01 Askılık</w:t>
            </w:r>
          </w:p>
        </w:tc>
        <w:tc>
          <w:tcPr>
            <w:tcW w:w="1191" w:type="dxa"/>
            <w:shd w:val="clear" w:color="auto" w:fill="FABF8F" w:themeFill="accent6" w:themeFillTint="99"/>
          </w:tcPr>
          <w:p w14:paraId="55A240A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80 Adet</w:t>
            </w:r>
          </w:p>
        </w:tc>
        <w:tc>
          <w:tcPr>
            <w:tcW w:w="1277" w:type="dxa"/>
            <w:shd w:val="clear" w:color="auto" w:fill="D6E3BC" w:themeFill="accent3" w:themeFillTint="66"/>
          </w:tcPr>
          <w:p w14:paraId="4C96E922"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199,64 TL</w:t>
            </w:r>
          </w:p>
        </w:tc>
        <w:tc>
          <w:tcPr>
            <w:tcW w:w="1683" w:type="dxa"/>
            <w:shd w:val="clear" w:color="auto" w:fill="D9D9D9" w:themeFill="background1" w:themeFillShade="D9"/>
          </w:tcPr>
          <w:p w14:paraId="547AAC7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15.971,20 TL</w:t>
            </w:r>
          </w:p>
        </w:tc>
        <w:tc>
          <w:tcPr>
            <w:tcW w:w="1075" w:type="dxa"/>
            <w:shd w:val="clear" w:color="auto" w:fill="92CDDC" w:themeFill="accent5" w:themeFillTint="99"/>
          </w:tcPr>
          <w:p w14:paraId="01375FC0"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15-11-2021</w:t>
            </w:r>
          </w:p>
        </w:tc>
      </w:tr>
      <w:tr w:rsidR="00E418E9" w:rsidRPr="00F66175" w14:paraId="38E46663" w14:textId="77777777" w:rsidTr="00E418E9">
        <w:trPr>
          <w:trHeight w:val="546"/>
        </w:trPr>
        <w:tc>
          <w:tcPr>
            <w:tcW w:w="653" w:type="dxa"/>
            <w:shd w:val="clear" w:color="auto" w:fill="E5B8B7" w:themeFill="accent2" w:themeFillTint="66"/>
          </w:tcPr>
          <w:p w14:paraId="54BC7125"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C4D6CF6"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57259</w:t>
            </w:r>
          </w:p>
        </w:tc>
        <w:tc>
          <w:tcPr>
            <w:tcW w:w="2145" w:type="dxa"/>
            <w:shd w:val="clear" w:color="auto" w:fill="DAEEF3" w:themeFill="accent5" w:themeFillTint="33"/>
          </w:tcPr>
          <w:p w14:paraId="2159EF03"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ERICSSON-LG LKA-200C LKA-220C Telefon</w:t>
            </w:r>
          </w:p>
        </w:tc>
        <w:tc>
          <w:tcPr>
            <w:tcW w:w="1191" w:type="dxa"/>
            <w:shd w:val="clear" w:color="auto" w:fill="FABF8F" w:themeFill="accent6" w:themeFillTint="99"/>
          </w:tcPr>
          <w:p w14:paraId="1233112C"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100 Adet</w:t>
            </w:r>
          </w:p>
        </w:tc>
        <w:tc>
          <w:tcPr>
            <w:tcW w:w="1277" w:type="dxa"/>
            <w:shd w:val="clear" w:color="auto" w:fill="D6E3BC" w:themeFill="accent3" w:themeFillTint="66"/>
          </w:tcPr>
          <w:p w14:paraId="4C26789C"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237,67 TL</w:t>
            </w:r>
          </w:p>
        </w:tc>
        <w:tc>
          <w:tcPr>
            <w:tcW w:w="1683" w:type="dxa"/>
            <w:shd w:val="clear" w:color="auto" w:fill="D9D9D9" w:themeFill="background1" w:themeFillShade="D9"/>
          </w:tcPr>
          <w:p w14:paraId="7AEDD847"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23.767,00 TL</w:t>
            </w:r>
          </w:p>
        </w:tc>
        <w:tc>
          <w:tcPr>
            <w:tcW w:w="1075" w:type="dxa"/>
            <w:shd w:val="clear" w:color="auto" w:fill="92CDDC" w:themeFill="accent5" w:themeFillTint="99"/>
          </w:tcPr>
          <w:p w14:paraId="118F134F"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19-11-2021</w:t>
            </w:r>
          </w:p>
        </w:tc>
      </w:tr>
      <w:tr w:rsidR="00E418E9" w:rsidRPr="00F66175" w14:paraId="0FE9B6C9" w14:textId="77777777" w:rsidTr="00E418E9">
        <w:trPr>
          <w:trHeight w:val="546"/>
        </w:trPr>
        <w:tc>
          <w:tcPr>
            <w:tcW w:w="653" w:type="dxa"/>
            <w:shd w:val="clear" w:color="auto" w:fill="E5B8B7" w:themeFill="accent2" w:themeFillTint="66"/>
          </w:tcPr>
          <w:p w14:paraId="2D38AFA5"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72B711F3"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16164</w:t>
            </w:r>
          </w:p>
        </w:tc>
        <w:tc>
          <w:tcPr>
            <w:tcW w:w="2145" w:type="dxa"/>
            <w:shd w:val="clear" w:color="auto" w:fill="DAEEF3" w:themeFill="accent5" w:themeFillTint="33"/>
          </w:tcPr>
          <w:p w14:paraId="74387C4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4LINE KRAL 4Lİ397 Çalışma Koltuğu</w:t>
            </w:r>
          </w:p>
        </w:tc>
        <w:tc>
          <w:tcPr>
            <w:tcW w:w="1191" w:type="dxa"/>
            <w:shd w:val="clear" w:color="auto" w:fill="FABF8F" w:themeFill="accent6" w:themeFillTint="99"/>
          </w:tcPr>
          <w:p w14:paraId="3604AA4D"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40 Adet</w:t>
            </w:r>
          </w:p>
        </w:tc>
        <w:tc>
          <w:tcPr>
            <w:tcW w:w="1277" w:type="dxa"/>
            <w:shd w:val="clear" w:color="auto" w:fill="D6E3BC" w:themeFill="accent3" w:themeFillTint="66"/>
          </w:tcPr>
          <w:p w14:paraId="6C06253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1.086,13 TL</w:t>
            </w:r>
          </w:p>
        </w:tc>
        <w:tc>
          <w:tcPr>
            <w:tcW w:w="1683" w:type="dxa"/>
            <w:shd w:val="clear" w:color="auto" w:fill="D9D9D9" w:themeFill="background1" w:themeFillShade="D9"/>
          </w:tcPr>
          <w:p w14:paraId="42CE6F45"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43.445,20 TL</w:t>
            </w:r>
          </w:p>
        </w:tc>
        <w:tc>
          <w:tcPr>
            <w:tcW w:w="1075" w:type="dxa"/>
            <w:shd w:val="clear" w:color="auto" w:fill="92CDDC" w:themeFill="accent5" w:themeFillTint="99"/>
          </w:tcPr>
          <w:p w14:paraId="048F7E3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30-11-2021</w:t>
            </w:r>
          </w:p>
        </w:tc>
      </w:tr>
      <w:tr w:rsidR="00E418E9" w:rsidRPr="00F66175" w14:paraId="3A3AC8D4" w14:textId="77777777" w:rsidTr="00E418E9">
        <w:trPr>
          <w:trHeight w:val="546"/>
        </w:trPr>
        <w:tc>
          <w:tcPr>
            <w:tcW w:w="653" w:type="dxa"/>
            <w:shd w:val="clear" w:color="auto" w:fill="E5B8B7" w:themeFill="accent2" w:themeFillTint="66"/>
          </w:tcPr>
          <w:p w14:paraId="1415F658"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29983FB9"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16210</w:t>
            </w:r>
          </w:p>
        </w:tc>
        <w:tc>
          <w:tcPr>
            <w:tcW w:w="2145" w:type="dxa"/>
            <w:shd w:val="clear" w:color="auto" w:fill="DAEEF3" w:themeFill="accent5" w:themeFillTint="33"/>
          </w:tcPr>
          <w:p w14:paraId="50D1670F"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4LINE PORSCHE 4Lİ401 Misafir Koltuğu</w:t>
            </w:r>
          </w:p>
        </w:tc>
        <w:tc>
          <w:tcPr>
            <w:tcW w:w="1191" w:type="dxa"/>
            <w:shd w:val="clear" w:color="auto" w:fill="FABF8F" w:themeFill="accent6" w:themeFillTint="99"/>
          </w:tcPr>
          <w:p w14:paraId="0C6B95E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50 Adet</w:t>
            </w:r>
          </w:p>
        </w:tc>
        <w:tc>
          <w:tcPr>
            <w:tcW w:w="1277" w:type="dxa"/>
            <w:shd w:val="clear" w:color="auto" w:fill="D6E3BC" w:themeFill="accent3" w:themeFillTint="66"/>
          </w:tcPr>
          <w:p w14:paraId="16625E2A"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999,93 TL</w:t>
            </w:r>
          </w:p>
        </w:tc>
        <w:tc>
          <w:tcPr>
            <w:tcW w:w="1683" w:type="dxa"/>
            <w:shd w:val="clear" w:color="auto" w:fill="D9D9D9" w:themeFill="background1" w:themeFillShade="D9"/>
          </w:tcPr>
          <w:p w14:paraId="56C3414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49.996,50 TL</w:t>
            </w:r>
          </w:p>
        </w:tc>
        <w:tc>
          <w:tcPr>
            <w:tcW w:w="1075" w:type="dxa"/>
            <w:shd w:val="clear" w:color="auto" w:fill="92CDDC" w:themeFill="accent5" w:themeFillTint="99"/>
          </w:tcPr>
          <w:p w14:paraId="1BAC40B3"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30-11-2021</w:t>
            </w:r>
          </w:p>
        </w:tc>
      </w:tr>
      <w:tr w:rsidR="00E418E9" w:rsidRPr="00F66175" w14:paraId="4A9DB6AD" w14:textId="77777777" w:rsidTr="00E418E9">
        <w:trPr>
          <w:trHeight w:val="546"/>
        </w:trPr>
        <w:tc>
          <w:tcPr>
            <w:tcW w:w="653" w:type="dxa"/>
            <w:shd w:val="clear" w:color="auto" w:fill="E5B8B7" w:themeFill="accent2" w:themeFillTint="66"/>
          </w:tcPr>
          <w:p w14:paraId="7C373086"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6C4D77C4"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23558</w:t>
            </w:r>
          </w:p>
        </w:tc>
        <w:tc>
          <w:tcPr>
            <w:tcW w:w="2145" w:type="dxa"/>
            <w:shd w:val="clear" w:color="auto" w:fill="DAEEF3" w:themeFill="accent5" w:themeFillTint="33"/>
          </w:tcPr>
          <w:p w14:paraId="72F89A67"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4LINE TİRE 4Lİ0034 "L" Tipi 3'lü Masa Takımı</w:t>
            </w:r>
          </w:p>
        </w:tc>
        <w:tc>
          <w:tcPr>
            <w:tcW w:w="1191" w:type="dxa"/>
            <w:shd w:val="clear" w:color="auto" w:fill="FABF8F" w:themeFill="accent6" w:themeFillTint="99"/>
          </w:tcPr>
          <w:p w14:paraId="46485987"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20 Adet</w:t>
            </w:r>
          </w:p>
        </w:tc>
        <w:tc>
          <w:tcPr>
            <w:tcW w:w="1277" w:type="dxa"/>
            <w:shd w:val="clear" w:color="auto" w:fill="D6E3BC" w:themeFill="accent3" w:themeFillTint="66"/>
          </w:tcPr>
          <w:p w14:paraId="609F7079"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1.287,27 TL</w:t>
            </w:r>
          </w:p>
        </w:tc>
        <w:tc>
          <w:tcPr>
            <w:tcW w:w="1683" w:type="dxa"/>
            <w:shd w:val="clear" w:color="auto" w:fill="D9D9D9" w:themeFill="background1" w:themeFillShade="D9"/>
          </w:tcPr>
          <w:p w14:paraId="5FAAC964"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25.745,40 TL</w:t>
            </w:r>
          </w:p>
          <w:p w14:paraId="35FCEFB3" w14:textId="77777777" w:rsidR="00F66175" w:rsidRPr="00F66175" w:rsidRDefault="00F66175" w:rsidP="00F66175">
            <w:pPr>
              <w:jc w:val="right"/>
              <w:rPr>
                <w:rFonts w:ascii="Times New Roman" w:hAnsi="Times New Roman" w:cs="Times New Roman"/>
                <w:sz w:val="18"/>
                <w:szCs w:val="18"/>
              </w:rPr>
            </w:pPr>
          </w:p>
        </w:tc>
        <w:tc>
          <w:tcPr>
            <w:tcW w:w="1075" w:type="dxa"/>
            <w:shd w:val="clear" w:color="auto" w:fill="92CDDC" w:themeFill="accent5" w:themeFillTint="99"/>
          </w:tcPr>
          <w:p w14:paraId="43846EDC"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30-11-2021</w:t>
            </w:r>
          </w:p>
        </w:tc>
      </w:tr>
      <w:tr w:rsidR="00E418E9" w:rsidRPr="00F66175" w14:paraId="58E04428" w14:textId="77777777" w:rsidTr="00E418E9">
        <w:trPr>
          <w:trHeight w:val="546"/>
        </w:trPr>
        <w:tc>
          <w:tcPr>
            <w:tcW w:w="653" w:type="dxa"/>
            <w:shd w:val="clear" w:color="auto" w:fill="E5B8B7" w:themeFill="accent2" w:themeFillTint="66"/>
          </w:tcPr>
          <w:p w14:paraId="1F75F300"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0AF80CE9"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14542</w:t>
            </w:r>
          </w:p>
        </w:tc>
        <w:tc>
          <w:tcPr>
            <w:tcW w:w="2145" w:type="dxa"/>
            <w:shd w:val="clear" w:color="auto" w:fill="DAEEF3" w:themeFill="accent5" w:themeFillTint="33"/>
          </w:tcPr>
          <w:p w14:paraId="69140C2D"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4LINE ANALOG 4Lİ349 600 x 500 x 450 mm Sehpa</w:t>
            </w:r>
          </w:p>
        </w:tc>
        <w:tc>
          <w:tcPr>
            <w:tcW w:w="1191" w:type="dxa"/>
            <w:shd w:val="clear" w:color="auto" w:fill="FABF8F" w:themeFill="accent6" w:themeFillTint="99"/>
          </w:tcPr>
          <w:p w14:paraId="412409C4"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20 Adet</w:t>
            </w:r>
          </w:p>
        </w:tc>
        <w:tc>
          <w:tcPr>
            <w:tcW w:w="1277" w:type="dxa"/>
            <w:shd w:val="clear" w:color="auto" w:fill="D6E3BC" w:themeFill="accent3" w:themeFillTint="66"/>
          </w:tcPr>
          <w:p w14:paraId="1E9781DE"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260,53 TL</w:t>
            </w:r>
          </w:p>
        </w:tc>
        <w:tc>
          <w:tcPr>
            <w:tcW w:w="1683" w:type="dxa"/>
            <w:shd w:val="clear" w:color="auto" w:fill="D9D9D9" w:themeFill="background1" w:themeFillShade="D9"/>
          </w:tcPr>
          <w:p w14:paraId="355DD71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5.210,60 TL</w:t>
            </w:r>
          </w:p>
        </w:tc>
        <w:tc>
          <w:tcPr>
            <w:tcW w:w="1075" w:type="dxa"/>
            <w:shd w:val="clear" w:color="auto" w:fill="92CDDC" w:themeFill="accent5" w:themeFillTint="99"/>
          </w:tcPr>
          <w:p w14:paraId="6C10BAEF"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30-11-2021</w:t>
            </w:r>
          </w:p>
        </w:tc>
      </w:tr>
      <w:tr w:rsidR="00E418E9" w:rsidRPr="00F66175" w14:paraId="02B3CC0C" w14:textId="77777777" w:rsidTr="00E418E9">
        <w:trPr>
          <w:trHeight w:val="546"/>
        </w:trPr>
        <w:tc>
          <w:tcPr>
            <w:tcW w:w="653" w:type="dxa"/>
            <w:shd w:val="clear" w:color="auto" w:fill="E5B8B7" w:themeFill="accent2" w:themeFillTint="66"/>
          </w:tcPr>
          <w:p w14:paraId="2EA38A93" w14:textId="77777777" w:rsidR="00F66175" w:rsidRPr="00F66175" w:rsidRDefault="00F66175" w:rsidP="00E418E9">
            <w:pPr>
              <w:numPr>
                <w:ilvl w:val="0"/>
                <w:numId w:val="28"/>
              </w:numPr>
              <w:contextualSpacing/>
              <w:rPr>
                <w:rFonts w:ascii="Times New Roman" w:hAnsi="Times New Roman" w:cs="Times New Roman"/>
                <w:sz w:val="18"/>
                <w:szCs w:val="18"/>
              </w:rPr>
            </w:pPr>
          </w:p>
        </w:tc>
        <w:tc>
          <w:tcPr>
            <w:tcW w:w="857" w:type="dxa"/>
            <w:shd w:val="clear" w:color="auto" w:fill="DDD9C3" w:themeFill="background2" w:themeFillShade="E6"/>
          </w:tcPr>
          <w:p w14:paraId="5307ED49" w14:textId="77777777" w:rsidR="00F66175" w:rsidRPr="00F66175" w:rsidRDefault="00F66175" w:rsidP="00E418E9">
            <w:pPr>
              <w:jc w:val="right"/>
              <w:rPr>
                <w:rFonts w:ascii="Times New Roman" w:hAnsi="Times New Roman" w:cs="Times New Roman"/>
                <w:sz w:val="18"/>
                <w:szCs w:val="18"/>
              </w:rPr>
            </w:pPr>
            <w:r w:rsidRPr="00F66175">
              <w:rPr>
                <w:rFonts w:ascii="Times New Roman" w:hAnsi="Times New Roman" w:cs="Times New Roman"/>
                <w:sz w:val="18"/>
                <w:szCs w:val="18"/>
              </w:rPr>
              <w:t>13769</w:t>
            </w:r>
          </w:p>
        </w:tc>
        <w:tc>
          <w:tcPr>
            <w:tcW w:w="2145" w:type="dxa"/>
          </w:tcPr>
          <w:p w14:paraId="7226F916"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4LINE NEVA 10 4Lİ0065 800 x 380 x 1910 mm Dosya Dolabı</w:t>
            </w:r>
          </w:p>
        </w:tc>
        <w:tc>
          <w:tcPr>
            <w:tcW w:w="1191" w:type="dxa"/>
            <w:shd w:val="clear" w:color="auto" w:fill="FABF8F" w:themeFill="accent6" w:themeFillTint="99"/>
          </w:tcPr>
          <w:p w14:paraId="5C2EAC96"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30 Adet</w:t>
            </w:r>
          </w:p>
        </w:tc>
        <w:tc>
          <w:tcPr>
            <w:tcW w:w="1277" w:type="dxa"/>
            <w:shd w:val="clear" w:color="auto" w:fill="D6E3BC" w:themeFill="accent3" w:themeFillTint="66"/>
          </w:tcPr>
          <w:p w14:paraId="059FF068"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1.122,52 TL</w:t>
            </w:r>
          </w:p>
        </w:tc>
        <w:tc>
          <w:tcPr>
            <w:tcW w:w="1683" w:type="dxa"/>
            <w:shd w:val="clear" w:color="auto" w:fill="D9D9D9" w:themeFill="background1" w:themeFillShade="D9"/>
          </w:tcPr>
          <w:p w14:paraId="63D66733" w14:textId="77777777" w:rsidR="00F66175" w:rsidRPr="00F66175" w:rsidRDefault="00F66175" w:rsidP="00F66175">
            <w:pPr>
              <w:jc w:val="right"/>
              <w:rPr>
                <w:rFonts w:ascii="Times New Roman" w:hAnsi="Times New Roman" w:cs="Times New Roman"/>
                <w:sz w:val="18"/>
                <w:szCs w:val="18"/>
              </w:rPr>
            </w:pPr>
            <w:r w:rsidRPr="00F66175">
              <w:rPr>
                <w:rFonts w:ascii="Times New Roman" w:hAnsi="Times New Roman" w:cs="Times New Roman"/>
                <w:sz w:val="18"/>
                <w:szCs w:val="18"/>
              </w:rPr>
              <w:t>33.675,60 TL</w:t>
            </w:r>
          </w:p>
        </w:tc>
        <w:tc>
          <w:tcPr>
            <w:tcW w:w="1075" w:type="dxa"/>
            <w:shd w:val="clear" w:color="auto" w:fill="92CDDC" w:themeFill="accent5" w:themeFillTint="99"/>
          </w:tcPr>
          <w:p w14:paraId="3341E9D1" w14:textId="77777777" w:rsidR="00F66175" w:rsidRPr="00F66175" w:rsidRDefault="00F66175" w:rsidP="00F66175">
            <w:pPr>
              <w:rPr>
                <w:rFonts w:ascii="Times New Roman" w:hAnsi="Times New Roman" w:cs="Times New Roman"/>
                <w:sz w:val="18"/>
                <w:szCs w:val="18"/>
              </w:rPr>
            </w:pPr>
            <w:r w:rsidRPr="00F66175">
              <w:rPr>
                <w:rFonts w:ascii="Times New Roman" w:hAnsi="Times New Roman" w:cs="Times New Roman"/>
                <w:sz w:val="18"/>
                <w:szCs w:val="18"/>
              </w:rPr>
              <w:t>30-11-2021</w:t>
            </w:r>
          </w:p>
        </w:tc>
      </w:tr>
    </w:tbl>
    <w:p w14:paraId="263B6A3B" w14:textId="2735B395" w:rsidR="00F66175" w:rsidRDefault="00F66175" w:rsidP="004E4800">
      <w:pPr>
        <w:spacing w:line="360" w:lineRule="auto"/>
        <w:jc w:val="both"/>
        <w:rPr>
          <w:rFonts w:ascii="Times New Roman" w:hAnsi="Times New Roman" w:cs="Times New Roman"/>
          <w:sz w:val="24"/>
          <w:szCs w:val="24"/>
        </w:rPr>
      </w:pPr>
    </w:p>
    <w:p w14:paraId="02031BDE" w14:textId="6C3E16FF" w:rsidR="005476DC" w:rsidRDefault="005E4D56" w:rsidP="00054F2B">
      <w:pPr>
        <w:spacing w:line="360" w:lineRule="auto"/>
        <w:ind w:firstLine="708"/>
        <w:jc w:val="both"/>
        <w:rPr>
          <w:rFonts w:ascii="Times New Roman" w:hAnsi="Times New Roman" w:cs="Times New Roman"/>
          <w:sz w:val="24"/>
          <w:szCs w:val="24"/>
        </w:rPr>
      </w:pPr>
      <w:r w:rsidRPr="004E4800">
        <w:rPr>
          <w:rFonts w:ascii="Times New Roman" w:hAnsi="Times New Roman" w:cs="Times New Roman"/>
          <w:sz w:val="24"/>
          <w:szCs w:val="24"/>
        </w:rPr>
        <w:t xml:space="preserve">Yukarıda tabloda belirtilen </w:t>
      </w:r>
      <w:r w:rsidR="00DB4055" w:rsidRPr="004E4800">
        <w:rPr>
          <w:rFonts w:ascii="Times New Roman" w:hAnsi="Times New Roman" w:cs="Times New Roman"/>
          <w:sz w:val="24"/>
          <w:szCs w:val="24"/>
        </w:rPr>
        <w:t>İş</w:t>
      </w:r>
      <w:r w:rsidRPr="004E4800">
        <w:rPr>
          <w:rFonts w:ascii="Times New Roman" w:hAnsi="Times New Roman" w:cs="Times New Roman"/>
          <w:sz w:val="24"/>
          <w:szCs w:val="24"/>
        </w:rPr>
        <w:t>ler</w:t>
      </w:r>
      <w:r w:rsidR="00DB4055" w:rsidRPr="004E4800">
        <w:rPr>
          <w:rFonts w:ascii="Times New Roman" w:hAnsi="Times New Roman" w:cs="Times New Roman"/>
          <w:sz w:val="24"/>
          <w:szCs w:val="24"/>
        </w:rPr>
        <w:t xml:space="preserve"> için </w:t>
      </w:r>
      <w:r w:rsidR="003700C4" w:rsidRPr="004E4800">
        <w:rPr>
          <w:rFonts w:ascii="Times New Roman" w:hAnsi="Times New Roman" w:cs="Times New Roman"/>
          <w:sz w:val="24"/>
          <w:szCs w:val="24"/>
        </w:rPr>
        <w:t>–</w:t>
      </w:r>
      <w:r w:rsidR="00DB4055" w:rsidRPr="004E4800">
        <w:rPr>
          <w:rFonts w:ascii="Times New Roman" w:hAnsi="Times New Roman" w:cs="Times New Roman"/>
          <w:sz w:val="24"/>
          <w:szCs w:val="24"/>
        </w:rPr>
        <w:t xml:space="preserve">Devlet Malzeme Ofisi hesabına KDV hariç </w:t>
      </w:r>
      <w:r w:rsidRPr="004E4800">
        <w:rPr>
          <w:rFonts w:ascii="Times New Roman" w:hAnsi="Times New Roman" w:cs="Times New Roman"/>
          <w:sz w:val="24"/>
          <w:szCs w:val="24"/>
        </w:rPr>
        <w:t>miktarlarda</w:t>
      </w:r>
      <w:r w:rsidR="00DB4055" w:rsidRPr="004E4800">
        <w:rPr>
          <w:rFonts w:ascii="Times New Roman" w:hAnsi="Times New Roman" w:cs="Times New Roman"/>
          <w:sz w:val="24"/>
          <w:szCs w:val="24"/>
        </w:rPr>
        <w:t xml:space="preserve"> TL avans yatırılmıştır. Teslimat muayene ve kabul işlemleri ve avans kapatma işlemleri tamamlanmıştır. </w:t>
      </w:r>
    </w:p>
    <w:p w14:paraId="362CB61D" w14:textId="539DEF0E" w:rsidR="00E61048" w:rsidRDefault="00E61048" w:rsidP="00054F2B">
      <w:pPr>
        <w:spacing w:line="360" w:lineRule="auto"/>
        <w:ind w:firstLine="708"/>
        <w:jc w:val="both"/>
        <w:rPr>
          <w:rFonts w:ascii="Times New Roman" w:hAnsi="Times New Roman" w:cs="Times New Roman"/>
          <w:b/>
          <w:sz w:val="24"/>
          <w:szCs w:val="24"/>
        </w:rPr>
      </w:pPr>
    </w:p>
    <w:p w14:paraId="6CE8D4D5" w14:textId="2B323B74" w:rsidR="00E418E9" w:rsidRDefault="00E418E9" w:rsidP="00054F2B">
      <w:pPr>
        <w:spacing w:line="360" w:lineRule="auto"/>
        <w:ind w:firstLine="708"/>
        <w:jc w:val="both"/>
        <w:rPr>
          <w:rFonts w:ascii="Times New Roman" w:hAnsi="Times New Roman" w:cs="Times New Roman"/>
          <w:b/>
          <w:sz w:val="24"/>
          <w:szCs w:val="24"/>
        </w:rPr>
      </w:pPr>
    </w:p>
    <w:p w14:paraId="411F9866" w14:textId="128CC684" w:rsidR="00E418E9" w:rsidRDefault="00E418E9" w:rsidP="00054F2B">
      <w:pPr>
        <w:spacing w:line="360" w:lineRule="auto"/>
        <w:ind w:firstLine="708"/>
        <w:jc w:val="both"/>
        <w:rPr>
          <w:rFonts w:ascii="Times New Roman" w:hAnsi="Times New Roman" w:cs="Times New Roman"/>
          <w:b/>
          <w:sz w:val="24"/>
          <w:szCs w:val="24"/>
        </w:rPr>
      </w:pPr>
    </w:p>
    <w:p w14:paraId="3DA86156" w14:textId="77777777" w:rsidR="00E418E9" w:rsidRPr="001539F9" w:rsidRDefault="00E418E9" w:rsidP="00054F2B">
      <w:pPr>
        <w:spacing w:line="360" w:lineRule="auto"/>
        <w:ind w:firstLine="708"/>
        <w:jc w:val="both"/>
        <w:rPr>
          <w:rFonts w:ascii="Times New Roman" w:hAnsi="Times New Roman" w:cs="Times New Roman"/>
          <w:b/>
          <w:sz w:val="24"/>
          <w:szCs w:val="24"/>
        </w:rPr>
      </w:pPr>
    </w:p>
    <w:p w14:paraId="4C50B79D" w14:textId="2251BB7A" w:rsidR="00884759" w:rsidRPr="001539F9" w:rsidRDefault="00E418E9" w:rsidP="00884759">
      <w:pPr>
        <w:tabs>
          <w:tab w:val="num" w:pos="720"/>
        </w:tabs>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GERÇEKLEŞTİRİLİEN</w:t>
      </w:r>
      <w:r w:rsidR="00884759" w:rsidRPr="001539F9">
        <w:rPr>
          <w:rFonts w:ascii="Times New Roman" w:hAnsi="Times New Roman" w:cs="Times New Roman"/>
          <w:b/>
          <w:sz w:val="24"/>
          <w:szCs w:val="24"/>
        </w:rPr>
        <w:t xml:space="preserve"> DİĞER MUHTELİF</w:t>
      </w:r>
      <w:r>
        <w:rPr>
          <w:rFonts w:ascii="Times New Roman" w:hAnsi="Times New Roman" w:cs="Times New Roman"/>
          <w:b/>
          <w:sz w:val="24"/>
          <w:szCs w:val="24"/>
        </w:rPr>
        <w:t xml:space="preserve"> HİZMETLER</w:t>
      </w:r>
    </w:p>
    <w:p w14:paraId="4FA0E312" w14:textId="77777777" w:rsidR="00956845" w:rsidRPr="00F75E16" w:rsidRDefault="00956845" w:rsidP="00F75E16">
      <w:pPr>
        <w:pStyle w:val="ListeParagraf"/>
        <w:numPr>
          <w:ilvl w:val="0"/>
          <w:numId w:val="30"/>
        </w:numPr>
        <w:spacing w:line="360" w:lineRule="auto"/>
        <w:rPr>
          <w:rFonts w:ascii="Times New Roman" w:hAnsi="Times New Roman" w:cs="Times New Roman"/>
          <w:b/>
          <w:sz w:val="24"/>
          <w:szCs w:val="24"/>
        </w:rPr>
      </w:pPr>
      <w:r w:rsidRPr="00F75E16">
        <w:rPr>
          <w:rFonts w:ascii="Times New Roman" w:hAnsi="Times New Roman" w:cs="Times New Roman"/>
          <w:b/>
          <w:sz w:val="24"/>
          <w:szCs w:val="24"/>
        </w:rPr>
        <w:t>ÖZEL GÜVENLİK HİZMETİ</w:t>
      </w:r>
    </w:p>
    <w:p w14:paraId="58E61512" w14:textId="77777777" w:rsidR="00F75E16" w:rsidRDefault="00956845" w:rsidP="00F75E16">
      <w:pPr>
        <w:tabs>
          <w:tab w:val="num" w:pos="720"/>
        </w:tabs>
        <w:spacing w:line="360" w:lineRule="auto"/>
        <w:ind w:firstLine="567"/>
        <w:jc w:val="both"/>
        <w:rPr>
          <w:rFonts w:ascii="Times New Roman" w:hAnsi="Times New Roman" w:cs="Times New Roman"/>
          <w:sz w:val="24"/>
          <w:szCs w:val="24"/>
        </w:rPr>
      </w:pPr>
      <w:r w:rsidRPr="001539F9">
        <w:rPr>
          <w:rFonts w:ascii="Times New Roman" w:hAnsi="Times New Roman" w:cs="Times New Roman"/>
          <w:sz w:val="24"/>
          <w:szCs w:val="24"/>
        </w:rPr>
        <w:t>696 sayılı KHK doğrultusunda sürekli sözleşmeli işçi kadrolarına geçiş süreçleri</w:t>
      </w:r>
      <w:r w:rsidR="008A4C52">
        <w:rPr>
          <w:rFonts w:ascii="Times New Roman" w:hAnsi="Times New Roman" w:cs="Times New Roman"/>
          <w:sz w:val="24"/>
          <w:szCs w:val="24"/>
        </w:rPr>
        <w:t xml:space="preserve"> 01.04.2018 itibariyle tamamlanan Süresiz Sözleşmeli işçilerin iş programları, özlük hakları</w:t>
      </w:r>
      <w:r w:rsidR="0024642E">
        <w:rPr>
          <w:rFonts w:ascii="Times New Roman" w:hAnsi="Times New Roman" w:cs="Times New Roman"/>
          <w:sz w:val="24"/>
          <w:szCs w:val="24"/>
        </w:rPr>
        <w:t xml:space="preserve"> Başkanlığımızca</w:t>
      </w:r>
      <w:r w:rsidRPr="001539F9">
        <w:rPr>
          <w:rFonts w:ascii="Times New Roman" w:hAnsi="Times New Roman" w:cs="Times New Roman"/>
          <w:sz w:val="24"/>
          <w:szCs w:val="24"/>
        </w:rPr>
        <w:t xml:space="preserve"> </w:t>
      </w:r>
      <w:r w:rsidR="0024642E">
        <w:rPr>
          <w:rFonts w:ascii="Times New Roman" w:hAnsi="Times New Roman" w:cs="Times New Roman"/>
          <w:sz w:val="24"/>
          <w:szCs w:val="24"/>
        </w:rPr>
        <w:t>sürdürülmektedir</w:t>
      </w:r>
      <w:r w:rsidR="00F75E16">
        <w:rPr>
          <w:rFonts w:ascii="Times New Roman" w:hAnsi="Times New Roman" w:cs="Times New Roman"/>
          <w:sz w:val="24"/>
          <w:szCs w:val="24"/>
        </w:rPr>
        <w:t>.</w:t>
      </w:r>
    </w:p>
    <w:p w14:paraId="676FBD8C" w14:textId="16E48C46" w:rsidR="00956845" w:rsidRPr="00F75E16" w:rsidRDefault="00956845" w:rsidP="00F75E16">
      <w:pPr>
        <w:pStyle w:val="ListeParagraf"/>
        <w:numPr>
          <w:ilvl w:val="0"/>
          <w:numId w:val="30"/>
        </w:numPr>
        <w:tabs>
          <w:tab w:val="num" w:pos="720"/>
        </w:tabs>
        <w:spacing w:line="360" w:lineRule="auto"/>
        <w:jc w:val="both"/>
        <w:rPr>
          <w:rFonts w:ascii="Times New Roman" w:hAnsi="Times New Roman" w:cs="Times New Roman"/>
          <w:sz w:val="24"/>
          <w:szCs w:val="24"/>
        </w:rPr>
      </w:pPr>
      <w:r w:rsidRPr="00F75E16">
        <w:rPr>
          <w:rFonts w:ascii="Times New Roman" w:hAnsi="Times New Roman" w:cs="Times New Roman"/>
          <w:b/>
          <w:sz w:val="24"/>
          <w:szCs w:val="24"/>
        </w:rPr>
        <w:t>GENEL TEMİZLİK HİZMETİ</w:t>
      </w:r>
    </w:p>
    <w:p w14:paraId="052691F3" w14:textId="4F9F61B2" w:rsidR="00E418E9" w:rsidRPr="001539F9" w:rsidRDefault="0024642E" w:rsidP="00E418E9">
      <w:pPr>
        <w:tabs>
          <w:tab w:val="num" w:pos="720"/>
        </w:tabs>
        <w:spacing w:line="360" w:lineRule="auto"/>
        <w:ind w:firstLine="567"/>
        <w:jc w:val="both"/>
        <w:rPr>
          <w:rFonts w:ascii="Times New Roman" w:hAnsi="Times New Roman" w:cs="Times New Roman"/>
          <w:sz w:val="24"/>
          <w:szCs w:val="24"/>
        </w:rPr>
      </w:pPr>
      <w:r w:rsidRPr="0024642E">
        <w:rPr>
          <w:rFonts w:ascii="Times New Roman" w:hAnsi="Times New Roman" w:cs="Times New Roman"/>
          <w:sz w:val="24"/>
          <w:szCs w:val="24"/>
        </w:rPr>
        <w:t>696 sayılı KHK doğrultusunda sürekli sözleşmeli işçi kadrolarına geçiş süreçleri 01.04.2018 itibariyle tamamlanan Süresiz Sözleşmeli işçilerin</w:t>
      </w:r>
      <w:r w:rsidR="00B13DBF">
        <w:rPr>
          <w:rFonts w:ascii="Times New Roman" w:hAnsi="Times New Roman" w:cs="Times New Roman"/>
          <w:sz w:val="24"/>
          <w:szCs w:val="24"/>
        </w:rPr>
        <w:t xml:space="preserve"> ve İŞKUR il Müdürlüğü üzerinden </w:t>
      </w:r>
      <w:r w:rsidR="00E61048">
        <w:rPr>
          <w:rFonts w:ascii="Times New Roman" w:hAnsi="Times New Roman" w:cs="Times New Roman"/>
          <w:sz w:val="24"/>
          <w:szCs w:val="24"/>
        </w:rPr>
        <w:t xml:space="preserve">çalışmaya </w:t>
      </w:r>
      <w:r w:rsidR="00B13DBF">
        <w:rPr>
          <w:rFonts w:ascii="Times New Roman" w:hAnsi="Times New Roman" w:cs="Times New Roman"/>
          <w:sz w:val="24"/>
          <w:szCs w:val="24"/>
        </w:rPr>
        <w:t>hak kazanan Sürekli işçilerden iş başı yapan işçilerin</w:t>
      </w:r>
      <w:r w:rsidRPr="0024642E">
        <w:rPr>
          <w:rFonts w:ascii="Times New Roman" w:hAnsi="Times New Roman" w:cs="Times New Roman"/>
          <w:sz w:val="24"/>
          <w:szCs w:val="24"/>
        </w:rPr>
        <w:t xml:space="preserve"> özlük hakları Başkanlığımızca </w:t>
      </w:r>
      <w:r>
        <w:rPr>
          <w:rFonts w:ascii="Times New Roman" w:hAnsi="Times New Roman" w:cs="Times New Roman"/>
          <w:sz w:val="24"/>
          <w:szCs w:val="24"/>
        </w:rPr>
        <w:t>yürütülmekte olup, iş programları Rektörlük Makamınca yapılan dağıtım birimlerince sürdürülmektedir</w:t>
      </w:r>
      <w:r w:rsidRPr="0024642E">
        <w:rPr>
          <w:rFonts w:ascii="Times New Roman" w:hAnsi="Times New Roman" w:cs="Times New Roman"/>
          <w:sz w:val="24"/>
          <w:szCs w:val="24"/>
        </w:rPr>
        <w:t>.</w:t>
      </w:r>
    </w:p>
    <w:p w14:paraId="37F3E23F" w14:textId="77777777" w:rsidR="00956845" w:rsidRPr="00F75E16" w:rsidRDefault="00956845" w:rsidP="00F75E16">
      <w:pPr>
        <w:pStyle w:val="ListeParagraf"/>
        <w:numPr>
          <w:ilvl w:val="0"/>
          <w:numId w:val="30"/>
        </w:numPr>
        <w:spacing w:line="360" w:lineRule="auto"/>
        <w:rPr>
          <w:rFonts w:ascii="Times New Roman" w:hAnsi="Times New Roman" w:cs="Times New Roman"/>
          <w:b/>
          <w:sz w:val="24"/>
          <w:szCs w:val="24"/>
        </w:rPr>
      </w:pPr>
      <w:r w:rsidRPr="00F75E16">
        <w:rPr>
          <w:rFonts w:ascii="Times New Roman" w:hAnsi="Times New Roman" w:cs="Times New Roman"/>
          <w:b/>
          <w:sz w:val="24"/>
          <w:szCs w:val="24"/>
        </w:rPr>
        <w:t>TEKNİK PERSONEL HİZMETİ</w:t>
      </w:r>
    </w:p>
    <w:p w14:paraId="223B60AF" w14:textId="77777777" w:rsidR="00884759" w:rsidRPr="001539F9" w:rsidRDefault="0024642E" w:rsidP="00884759">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4642E">
        <w:rPr>
          <w:rFonts w:ascii="Times New Roman" w:hAnsi="Times New Roman" w:cs="Times New Roman"/>
          <w:sz w:val="24"/>
          <w:szCs w:val="24"/>
        </w:rPr>
        <w:t xml:space="preserve">696 sayılı KHK doğrultusunda sürekli sözleşmeli işçi kadrolarına geçiş süreçleri 01.04.2018 itibariyle tamamlanan Süresiz </w:t>
      </w:r>
      <w:r w:rsidR="00FF5313" w:rsidRPr="00FF5313">
        <w:rPr>
          <w:rFonts w:ascii="Times New Roman" w:hAnsi="Times New Roman" w:cs="Times New Roman"/>
          <w:sz w:val="24"/>
          <w:szCs w:val="24"/>
        </w:rPr>
        <w:t>Sözleşmeli işçilerin özlük hakları Başkanlığımızca yürütülmekte olup, iş programları Rektörlük Makamınca yapılan dağıtım birimlerince sürdürülmektedir.</w:t>
      </w:r>
    </w:p>
    <w:p w14:paraId="5AF8CC39" w14:textId="754FD95C" w:rsidR="00884759" w:rsidRPr="001539F9" w:rsidRDefault="00884759" w:rsidP="00DE2084">
      <w:pPr>
        <w:pStyle w:val="ListeParagraf"/>
        <w:numPr>
          <w:ilvl w:val="0"/>
          <w:numId w:val="12"/>
        </w:numPr>
        <w:tabs>
          <w:tab w:val="num" w:pos="-207"/>
        </w:tabs>
        <w:spacing w:line="360" w:lineRule="auto"/>
        <w:ind w:left="360"/>
        <w:jc w:val="both"/>
        <w:rPr>
          <w:rFonts w:ascii="Times New Roman" w:hAnsi="Times New Roman" w:cs="Times New Roman"/>
          <w:sz w:val="24"/>
          <w:szCs w:val="24"/>
        </w:rPr>
      </w:pPr>
      <w:r w:rsidRPr="001539F9">
        <w:rPr>
          <w:rFonts w:ascii="Times New Roman" w:hAnsi="Times New Roman" w:cs="Times New Roman"/>
          <w:sz w:val="24"/>
          <w:szCs w:val="24"/>
        </w:rPr>
        <w:t xml:space="preserve">Üniversitemizde kullanılan birçok telefonun kullanım bedelleri ile üniversitemiz </w:t>
      </w:r>
      <w:r w:rsidRPr="00F8454E">
        <w:rPr>
          <w:rFonts w:ascii="Times New Roman" w:hAnsi="Times New Roman" w:cs="Times New Roman"/>
          <w:sz w:val="24"/>
          <w:szCs w:val="24"/>
        </w:rPr>
        <w:t xml:space="preserve">hizmet binalarında kullanılan su, elektrik, telefon ve internet kullanımı bedelleri </w:t>
      </w:r>
      <w:r w:rsidRPr="001539F9">
        <w:rPr>
          <w:rFonts w:ascii="Times New Roman" w:hAnsi="Times New Roman" w:cs="Times New Roman"/>
          <w:sz w:val="24"/>
          <w:szCs w:val="24"/>
        </w:rPr>
        <w:t>her ay başkanlığımızca ödenmektedir.</w:t>
      </w:r>
    </w:p>
    <w:p w14:paraId="15BF9ED2" w14:textId="77777777" w:rsidR="00884759" w:rsidRPr="001539F9" w:rsidRDefault="00884759" w:rsidP="00DE2084">
      <w:pPr>
        <w:pStyle w:val="ListeParagraf"/>
        <w:numPr>
          <w:ilvl w:val="0"/>
          <w:numId w:val="12"/>
        </w:numPr>
        <w:tabs>
          <w:tab w:val="num" w:pos="720"/>
        </w:tabs>
        <w:spacing w:line="360" w:lineRule="auto"/>
        <w:ind w:left="360"/>
        <w:jc w:val="both"/>
        <w:rPr>
          <w:rFonts w:ascii="Times New Roman" w:hAnsi="Times New Roman" w:cs="Times New Roman"/>
          <w:sz w:val="24"/>
          <w:szCs w:val="24"/>
        </w:rPr>
      </w:pPr>
      <w:r w:rsidRPr="001539F9">
        <w:rPr>
          <w:rFonts w:ascii="Times New Roman" w:hAnsi="Times New Roman" w:cs="Times New Roman"/>
          <w:sz w:val="24"/>
          <w:szCs w:val="24"/>
        </w:rPr>
        <w:t>Acil ihtiyaç duyulan mal ve malzeme alımları ile hizmet alımlarından doğrudan temin limiti altında bulunanlar, doğrudan temin usulüyle acil olarak temin edilmektedir.</w:t>
      </w:r>
    </w:p>
    <w:p w14:paraId="733C9848" w14:textId="77777777" w:rsidR="00354D36" w:rsidRPr="00F8454E" w:rsidRDefault="00884759" w:rsidP="00DE2084">
      <w:pPr>
        <w:pStyle w:val="ListeParagraf"/>
        <w:numPr>
          <w:ilvl w:val="0"/>
          <w:numId w:val="12"/>
        </w:numPr>
        <w:tabs>
          <w:tab w:val="num" w:pos="720"/>
        </w:tabs>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t>Üniversitemiz ve bağlı birimlerinde kullanılmakta olan bütün fotokopi makinelerinin bakım onarım hizmet işleri</w:t>
      </w:r>
      <w:r w:rsidR="005476DC" w:rsidRPr="00F8454E">
        <w:rPr>
          <w:rFonts w:ascii="Times New Roman" w:hAnsi="Times New Roman" w:cs="Times New Roman"/>
          <w:sz w:val="24"/>
          <w:szCs w:val="24"/>
        </w:rPr>
        <w:t xml:space="preserve"> de </w:t>
      </w:r>
      <w:r w:rsidRPr="00F8454E">
        <w:rPr>
          <w:rFonts w:ascii="Times New Roman" w:hAnsi="Times New Roman" w:cs="Times New Roman"/>
          <w:sz w:val="24"/>
          <w:szCs w:val="24"/>
        </w:rPr>
        <w:t>Başkanlığımız tar</w:t>
      </w:r>
      <w:r w:rsidR="003D514A" w:rsidRPr="00F8454E">
        <w:rPr>
          <w:rFonts w:ascii="Times New Roman" w:hAnsi="Times New Roman" w:cs="Times New Roman"/>
          <w:sz w:val="24"/>
          <w:szCs w:val="24"/>
        </w:rPr>
        <w:t>afından yürütülmektedir</w:t>
      </w:r>
      <w:r w:rsidR="00354D36" w:rsidRPr="00F8454E">
        <w:rPr>
          <w:rFonts w:ascii="Times New Roman" w:hAnsi="Times New Roman" w:cs="Times New Roman"/>
          <w:sz w:val="24"/>
          <w:szCs w:val="24"/>
        </w:rPr>
        <w:t>.</w:t>
      </w:r>
    </w:p>
    <w:p w14:paraId="76AAF29F" w14:textId="77777777" w:rsidR="003700C4" w:rsidRPr="00F8454E" w:rsidRDefault="00301D6D" w:rsidP="00DE2084">
      <w:pPr>
        <w:pStyle w:val="ListeParagraf"/>
        <w:numPr>
          <w:ilvl w:val="0"/>
          <w:numId w:val="12"/>
        </w:numPr>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t xml:space="preserve">Üniversitemizin Özel Güvenlik, Temizlik ve Teknik Hizmetlerine İlişkin </w:t>
      </w:r>
      <w:r w:rsidR="00FF5313" w:rsidRPr="00F8454E">
        <w:rPr>
          <w:rFonts w:ascii="Times New Roman" w:hAnsi="Times New Roman" w:cs="Times New Roman"/>
          <w:sz w:val="24"/>
          <w:szCs w:val="24"/>
        </w:rPr>
        <w:t>özlük ve maaş işlemleri düzenli olarak takip edilmekte, maaş işlemleri her ayın 14’ü son puantaj günü sayılacak şekilde yapılmaktadır.</w:t>
      </w:r>
    </w:p>
    <w:p w14:paraId="172AB054" w14:textId="77777777" w:rsidR="00301D6D" w:rsidRPr="00F8454E" w:rsidRDefault="00301D6D" w:rsidP="00DE2084">
      <w:pPr>
        <w:pStyle w:val="ListeParagraf"/>
        <w:numPr>
          <w:ilvl w:val="0"/>
          <w:numId w:val="12"/>
        </w:numPr>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t>Üniversitemizin hizmet araçları ile jeneratörlerinin yakıt ihtiyacını karşılamak amacıyla Başkanlığımız tarafından ihale usulü ile alımı gerçekleştirilen akaryakıt; araçların yakıt ihtiyacı ve birimlerin talebi üzerine yükleniciden temin edilerek hakkediş ödemeleri her ayın sonunda düzenli olarak yapılmaktadır.</w:t>
      </w:r>
    </w:p>
    <w:p w14:paraId="5BBB5603" w14:textId="7A2343B7" w:rsidR="002F7E9E" w:rsidRDefault="00301D6D" w:rsidP="00DE2084">
      <w:pPr>
        <w:pStyle w:val="ListeParagraf"/>
        <w:numPr>
          <w:ilvl w:val="0"/>
          <w:numId w:val="12"/>
        </w:numPr>
        <w:spacing w:line="360" w:lineRule="auto"/>
        <w:ind w:left="360"/>
        <w:jc w:val="both"/>
        <w:rPr>
          <w:rFonts w:ascii="Times New Roman" w:hAnsi="Times New Roman" w:cs="Times New Roman"/>
          <w:sz w:val="24"/>
          <w:szCs w:val="24"/>
        </w:rPr>
      </w:pPr>
      <w:r w:rsidRPr="00F8454E">
        <w:rPr>
          <w:rFonts w:ascii="Times New Roman" w:hAnsi="Times New Roman" w:cs="Times New Roman"/>
          <w:sz w:val="24"/>
          <w:szCs w:val="24"/>
        </w:rPr>
        <w:lastRenderedPageBreak/>
        <w:t>Üniversitemize ait hizmet araçlarının periyodik bakım ve onarımları ile arızalarının giderilmesi, yakıt, sigorta vb. bütün işlemleri Birimimiz tarafından düzenli olarak yürütülmektedir.</w:t>
      </w:r>
    </w:p>
    <w:p w14:paraId="35E9B2E6" w14:textId="77777777" w:rsidR="00F75E16" w:rsidRPr="00F8454E" w:rsidRDefault="00F75E16" w:rsidP="00F75E16">
      <w:pPr>
        <w:pStyle w:val="ListeParagraf"/>
        <w:spacing w:line="360" w:lineRule="auto"/>
        <w:ind w:left="360"/>
        <w:jc w:val="both"/>
        <w:rPr>
          <w:rFonts w:ascii="Times New Roman" w:hAnsi="Times New Roman" w:cs="Times New Roman"/>
          <w:sz w:val="24"/>
          <w:szCs w:val="24"/>
        </w:rPr>
      </w:pPr>
      <w:bookmarkStart w:id="68" w:name="_GoBack"/>
      <w:bookmarkEnd w:id="68"/>
    </w:p>
    <w:p w14:paraId="3CDFA694" w14:textId="1B359C43" w:rsidR="00D21E7F" w:rsidRPr="00F75E16" w:rsidRDefault="006555A0" w:rsidP="00F75E16">
      <w:pPr>
        <w:pStyle w:val="ListeParagraf"/>
        <w:numPr>
          <w:ilvl w:val="0"/>
          <w:numId w:val="30"/>
        </w:numPr>
        <w:spacing w:line="360" w:lineRule="auto"/>
        <w:rPr>
          <w:rFonts w:ascii="Times New Roman" w:hAnsi="Times New Roman" w:cs="Times New Roman"/>
          <w:b/>
          <w:sz w:val="24"/>
          <w:szCs w:val="24"/>
        </w:rPr>
      </w:pPr>
      <w:r w:rsidRPr="00F75E16">
        <w:rPr>
          <w:rFonts w:ascii="Times New Roman" w:hAnsi="Times New Roman" w:cs="Times New Roman"/>
          <w:b/>
          <w:sz w:val="24"/>
          <w:szCs w:val="24"/>
        </w:rPr>
        <w:t xml:space="preserve">LOJMAN </w:t>
      </w:r>
      <w:r w:rsidR="00F75E16" w:rsidRPr="00F75E16">
        <w:rPr>
          <w:rFonts w:ascii="Times New Roman" w:hAnsi="Times New Roman" w:cs="Times New Roman"/>
          <w:b/>
          <w:sz w:val="24"/>
          <w:szCs w:val="24"/>
        </w:rPr>
        <w:t>HİZMETİ</w:t>
      </w:r>
    </w:p>
    <w:p w14:paraId="04987E80" w14:textId="5938E91B" w:rsidR="00F6128D" w:rsidRDefault="00D21E7F" w:rsidP="00F6128D">
      <w:pPr>
        <w:spacing w:line="360" w:lineRule="auto"/>
        <w:ind w:firstLine="708"/>
        <w:jc w:val="both"/>
        <w:rPr>
          <w:rFonts w:ascii="Times New Roman" w:hAnsi="Times New Roman" w:cs="Times New Roman"/>
          <w:sz w:val="24"/>
          <w:szCs w:val="24"/>
        </w:rPr>
      </w:pPr>
      <w:r w:rsidRPr="00F6128D">
        <w:rPr>
          <w:rFonts w:ascii="Times New Roman" w:hAnsi="Times New Roman" w:cs="Times New Roman"/>
          <w:sz w:val="24"/>
          <w:szCs w:val="24"/>
        </w:rPr>
        <w:t xml:space="preserve">Daire Başkanlığımızca yürütülen lojman tahsis işlemleri kapsamında Akademik </w:t>
      </w:r>
      <w:r w:rsidR="009F7EFE" w:rsidRPr="00F6128D">
        <w:rPr>
          <w:rFonts w:ascii="Times New Roman" w:hAnsi="Times New Roman" w:cs="Times New Roman"/>
          <w:sz w:val="24"/>
          <w:szCs w:val="24"/>
        </w:rPr>
        <w:t>ve</w:t>
      </w:r>
      <w:r w:rsidRPr="00F6128D">
        <w:rPr>
          <w:rFonts w:ascii="Times New Roman" w:hAnsi="Times New Roman" w:cs="Times New Roman"/>
          <w:sz w:val="24"/>
          <w:szCs w:val="24"/>
        </w:rPr>
        <w:t xml:space="preserve"> İdari personel lojma</w:t>
      </w:r>
      <w:r w:rsidR="009F7EFE" w:rsidRPr="00F6128D">
        <w:rPr>
          <w:rFonts w:ascii="Times New Roman" w:hAnsi="Times New Roman" w:cs="Times New Roman"/>
          <w:sz w:val="24"/>
          <w:szCs w:val="24"/>
        </w:rPr>
        <w:t>n hizmetinden faydalanmaktadır.</w:t>
      </w:r>
      <w:r w:rsidR="00F75E16" w:rsidRPr="00F75E16">
        <w:t xml:space="preserve"> </w:t>
      </w:r>
      <w:r w:rsidR="00F75E16" w:rsidRPr="00F75E16">
        <w:rPr>
          <w:rFonts w:ascii="Times New Roman" w:hAnsi="Times New Roman" w:cs="Times New Roman"/>
          <w:sz w:val="24"/>
          <w:szCs w:val="24"/>
        </w:rPr>
        <w:t xml:space="preserve">Birimimiz tarafından yürütülmekte olan </w:t>
      </w:r>
      <w:r w:rsidR="00F75E16">
        <w:rPr>
          <w:rFonts w:ascii="Times New Roman" w:hAnsi="Times New Roman" w:cs="Times New Roman"/>
          <w:sz w:val="24"/>
          <w:szCs w:val="24"/>
        </w:rPr>
        <w:t>lojman</w:t>
      </w:r>
      <w:r w:rsidR="00F75E16" w:rsidRPr="00F75E16">
        <w:rPr>
          <w:rFonts w:ascii="Times New Roman" w:hAnsi="Times New Roman" w:cs="Times New Roman"/>
          <w:sz w:val="24"/>
          <w:szCs w:val="24"/>
        </w:rPr>
        <w:t xml:space="preserve"> hizmetleri kapsamanda aşağıdaki iş ve işlemler </w:t>
      </w:r>
      <w:r w:rsidR="00F75E16">
        <w:rPr>
          <w:rFonts w:ascii="Times New Roman" w:hAnsi="Times New Roman" w:cs="Times New Roman"/>
          <w:sz w:val="24"/>
          <w:szCs w:val="24"/>
        </w:rPr>
        <w:t>yapılmaktadır.</w:t>
      </w:r>
    </w:p>
    <w:p w14:paraId="5DFAF4D3" w14:textId="49A5265F" w:rsidR="00F6128D" w:rsidRP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 Komisyon</w:t>
      </w:r>
      <w:r>
        <w:rPr>
          <w:rFonts w:ascii="Times New Roman" w:hAnsi="Times New Roman" w:cs="Times New Roman"/>
          <w:sz w:val="24"/>
          <w:szCs w:val="24"/>
        </w:rPr>
        <w:t xml:space="preserve"> Başkanlığı sekretarya işlerini yürütmek</w:t>
      </w:r>
      <w:r w:rsidRPr="00F6128D">
        <w:rPr>
          <w:rFonts w:ascii="Times New Roman" w:hAnsi="Times New Roman" w:cs="Times New Roman"/>
          <w:sz w:val="24"/>
          <w:szCs w:val="24"/>
        </w:rPr>
        <w:t>, lojman ile ilgili</w:t>
      </w:r>
      <w:r>
        <w:rPr>
          <w:rFonts w:ascii="Times New Roman" w:hAnsi="Times New Roman" w:cs="Times New Roman"/>
          <w:sz w:val="24"/>
          <w:szCs w:val="24"/>
        </w:rPr>
        <w:t xml:space="preserve"> yazışmaları yapmak,</w:t>
      </w:r>
    </w:p>
    <w:p w14:paraId="386C0D79" w14:textId="19B893F9"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 tahsis edilenlere olur, onay ve k</w:t>
      </w:r>
      <w:r w:rsidRPr="00F6128D">
        <w:rPr>
          <w:rFonts w:ascii="Times New Roman" w:hAnsi="Times New Roman" w:cs="Times New Roman"/>
          <w:sz w:val="24"/>
          <w:szCs w:val="24"/>
        </w:rPr>
        <w:t>omisyon kararlarını hazırlamak,</w:t>
      </w:r>
    </w:p>
    <w:p w14:paraId="59117678" w14:textId="2EAB09E3"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Lojman Giriş ve Çıkış işlemlerini yürütmek,</w:t>
      </w:r>
    </w:p>
    <w:p w14:paraId="48D42BCF" w14:textId="77777777"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 isteğinde bulunanların unvan ve sıralama şekline göre puanı ve takibini</w:t>
      </w:r>
      <w:r>
        <w:rPr>
          <w:rFonts w:ascii="Times New Roman" w:hAnsi="Times New Roman" w:cs="Times New Roman"/>
          <w:sz w:val="24"/>
          <w:szCs w:val="24"/>
        </w:rPr>
        <w:t xml:space="preserve"> </w:t>
      </w:r>
      <w:r w:rsidRPr="00F6128D">
        <w:rPr>
          <w:rFonts w:ascii="Times New Roman" w:hAnsi="Times New Roman" w:cs="Times New Roman"/>
          <w:sz w:val="24"/>
          <w:szCs w:val="24"/>
        </w:rPr>
        <w:t>yapmak,</w:t>
      </w:r>
    </w:p>
    <w:p w14:paraId="78878B9A" w14:textId="0D090BB9" w:rsidR="00F6128D" w:rsidRDefault="00F6128D" w:rsidP="00F6128D">
      <w:pPr>
        <w:pStyle w:val="ListeParagraf"/>
        <w:numPr>
          <w:ilvl w:val="0"/>
          <w:numId w:val="29"/>
        </w:numPr>
        <w:spacing w:line="360" w:lineRule="auto"/>
        <w:jc w:val="both"/>
        <w:rPr>
          <w:rFonts w:ascii="Times New Roman" w:hAnsi="Times New Roman" w:cs="Times New Roman"/>
          <w:sz w:val="24"/>
          <w:szCs w:val="24"/>
        </w:rPr>
      </w:pPr>
      <w:r w:rsidRPr="00F6128D">
        <w:rPr>
          <w:rFonts w:ascii="Times New Roman" w:hAnsi="Times New Roman" w:cs="Times New Roman"/>
          <w:sz w:val="24"/>
          <w:szCs w:val="24"/>
        </w:rPr>
        <w:t>Lojmanda oturanların oturma şekli ve oturduğu yıl takibini yapmak,</w:t>
      </w:r>
    </w:p>
    <w:p w14:paraId="13A0A81D" w14:textId="77777777" w:rsidR="00F75E16" w:rsidRPr="00F75E16" w:rsidRDefault="00F75E16" w:rsidP="00F75E16">
      <w:pPr>
        <w:pStyle w:val="ListeParagraf"/>
        <w:numPr>
          <w:ilvl w:val="0"/>
          <w:numId w:val="29"/>
        </w:numPr>
        <w:rPr>
          <w:rFonts w:ascii="Times New Roman" w:hAnsi="Times New Roman" w:cs="Times New Roman"/>
          <w:sz w:val="24"/>
          <w:szCs w:val="24"/>
        </w:rPr>
      </w:pPr>
      <w:r w:rsidRPr="00F75E16">
        <w:rPr>
          <w:rFonts w:ascii="Times New Roman" w:hAnsi="Times New Roman" w:cs="Times New Roman"/>
          <w:sz w:val="24"/>
          <w:szCs w:val="24"/>
        </w:rPr>
        <w:t>İlgili mevzuat uyarınca kurumun üst yöneticisi tarafından verilen görevleri yapmak.</w:t>
      </w:r>
    </w:p>
    <w:p w14:paraId="2F137D38" w14:textId="77777777" w:rsidR="00F75E16" w:rsidRPr="00F6128D" w:rsidRDefault="00F75E16" w:rsidP="00F75E16">
      <w:pPr>
        <w:pStyle w:val="ListeParagraf"/>
        <w:spacing w:line="360" w:lineRule="auto"/>
        <w:jc w:val="both"/>
        <w:rPr>
          <w:rFonts w:ascii="Times New Roman" w:hAnsi="Times New Roman" w:cs="Times New Roman"/>
          <w:sz w:val="24"/>
          <w:szCs w:val="24"/>
        </w:rPr>
      </w:pPr>
    </w:p>
    <w:p w14:paraId="50F0A53D" w14:textId="600BCC23" w:rsidR="00F6128D" w:rsidRPr="00F6128D" w:rsidRDefault="00F6128D" w:rsidP="00F75E16">
      <w:pPr>
        <w:spacing w:line="360" w:lineRule="auto"/>
        <w:jc w:val="both"/>
        <w:rPr>
          <w:rFonts w:ascii="Times New Roman" w:hAnsi="Times New Roman" w:cs="Times New Roman"/>
          <w:sz w:val="24"/>
          <w:szCs w:val="24"/>
        </w:rPr>
      </w:pPr>
    </w:p>
    <w:p w14:paraId="4ACBFD49" w14:textId="246030F1" w:rsidR="006555A0" w:rsidRPr="00F75E16" w:rsidRDefault="006555A0" w:rsidP="00F75E16">
      <w:pPr>
        <w:pStyle w:val="ListeParagraf"/>
        <w:numPr>
          <w:ilvl w:val="0"/>
          <w:numId w:val="30"/>
        </w:numPr>
        <w:spacing w:line="360" w:lineRule="auto"/>
        <w:jc w:val="both"/>
        <w:rPr>
          <w:rFonts w:ascii="Times New Roman" w:hAnsi="Times New Roman" w:cs="Times New Roman"/>
          <w:b/>
          <w:sz w:val="24"/>
          <w:szCs w:val="24"/>
        </w:rPr>
      </w:pPr>
      <w:r w:rsidRPr="00F75E16">
        <w:rPr>
          <w:rFonts w:ascii="Times New Roman" w:hAnsi="Times New Roman" w:cs="Times New Roman"/>
          <w:b/>
          <w:sz w:val="24"/>
          <w:szCs w:val="24"/>
        </w:rPr>
        <w:t xml:space="preserve">SİVİL SAVUNMA </w:t>
      </w:r>
      <w:r w:rsidR="00F75E16" w:rsidRPr="00F75E16">
        <w:rPr>
          <w:rFonts w:ascii="Times New Roman" w:hAnsi="Times New Roman" w:cs="Times New Roman"/>
          <w:b/>
          <w:sz w:val="24"/>
          <w:szCs w:val="24"/>
        </w:rPr>
        <w:t>HİZMETİ</w:t>
      </w:r>
    </w:p>
    <w:p w14:paraId="574D3A1C" w14:textId="0A8DEC2F" w:rsidR="006555A0" w:rsidRPr="00F6128D" w:rsidRDefault="006555A0" w:rsidP="00F6128D">
      <w:pPr>
        <w:spacing w:line="360" w:lineRule="auto"/>
        <w:ind w:firstLine="708"/>
        <w:jc w:val="both"/>
        <w:rPr>
          <w:rFonts w:ascii="Times New Roman" w:hAnsi="Times New Roman" w:cs="Times New Roman"/>
          <w:sz w:val="24"/>
          <w:szCs w:val="24"/>
        </w:rPr>
      </w:pPr>
      <w:r w:rsidRPr="00F6128D">
        <w:rPr>
          <w:rFonts w:ascii="Times New Roman" w:hAnsi="Times New Roman" w:cs="Times New Roman"/>
          <w:sz w:val="24"/>
          <w:szCs w:val="24"/>
        </w:rPr>
        <w:t xml:space="preserve">Birimimiz tarafından yürütülmekte olan sivil savunma hizmetleri </w:t>
      </w:r>
      <w:r w:rsidR="00F6128D" w:rsidRPr="00F6128D">
        <w:rPr>
          <w:rFonts w:ascii="Times New Roman" w:hAnsi="Times New Roman" w:cs="Times New Roman"/>
          <w:sz w:val="24"/>
          <w:szCs w:val="24"/>
        </w:rPr>
        <w:t xml:space="preserve">kapsamanda aşağıdaki iş ve işlemler </w:t>
      </w:r>
      <w:r w:rsidR="00F75E16">
        <w:rPr>
          <w:rFonts w:ascii="Times New Roman" w:hAnsi="Times New Roman" w:cs="Times New Roman"/>
          <w:sz w:val="24"/>
          <w:szCs w:val="24"/>
        </w:rPr>
        <w:t>yapılmaktadır.</w:t>
      </w:r>
    </w:p>
    <w:p w14:paraId="3CE9F612"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Sivil savunma planlarını hazırlamak ve bu planları güncellemek</w:t>
      </w:r>
      <w:r w:rsidR="00F6128D" w:rsidRPr="00F75E16">
        <w:rPr>
          <w:rFonts w:ascii="Times New Roman" w:hAnsi="Times New Roman" w:cs="Times New Roman"/>
          <w:sz w:val="24"/>
          <w:szCs w:val="24"/>
        </w:rPr>
        <w:t>,</w:t>
      </w:r>
    </w:p>
    <w:p w14:paraId="533F6E43"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Afet, sivil savunma ve acil durum hizmetleri için gerekli olan araç, gereç ve malzemenin tedarik ve teminini ilgili birimlerle koordine ederek planlamak, mevcutların bakım ve korunmalarının takibini yapmak,</w:t>
      </w:r>
    </w:p>
    <w:p w14:paraId="7E903AA4"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Kurumun sığınaklarla ilgili hizmetlerini düzenlemek ve yürütmek,</w:t>
      </w:r>
    </w:p>
    <w:p w14:paraId="0F54DD06"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Afet, sivil savunma, acil durum ve seferberlikle ilgili düzenlenen tatbikatlarda kurumu adına sekretarya hizmetlerini yapmak, bu konul</w:t>
      </w:r>
      <w:r w:rsidR="00F6128D" w:rsidRPr="00F75E16">
        <w:rPr>
          <w:rFonts w:ascii="Times New Roman" w:hAnsi="Times New Roman" w:cs="Times New Roman"/>
          <w:sz w:val="24"/>
          <w:szCs w:val="24"/>
        </w:rPr>
        <w:t xml:space="preserve">arla ilgili kurumda tatbikatlar </w:t>
      </w:r>
      <w:r w:rsidRPr="00F75E16">
        <w:rPr>
          <w:rFonts w:ascii="Times New Roman" w:hAnsi="Times New Roman" w:cs="Times New Roman"/>
          <w:sz w:val="24"/>
          <w:szCs w:val="24"/>
        </w:rPr>
        <w:t>düzenlenmesini ve yürütülmesini sağlamak,</w:t>
      </w:r>
    </w:p>
    <w:p w14:paraId="669EB784" w14:textId="77777777" w:rsid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Kurumun Afet ve Acil Durum Yönetim Merkezinin sekretarya hizmetini yapmak, İl Afet ve Acil Durum Yönetim Merkezi ile koordinasyonu sağlamak,</w:t>
      </w:r>
    </w:p>
    <w:p w14:paraId="767B3F42" w14:textId="7AECB9BE" w:rsidR="00ED4CB8" w:rsidRPr="00F75E16" w:rsidRDefault="006555A0" w:rsidP="006555A0">
      <w:pPr>
        <w:pStyle w:val="ListeParagraf"/>
        <w:numPr>
          <w:ilvl w:val="0"/>
          <w:numId w:val="31"/>
        </w:numPr>
        <w:spacing w:line="360" w:lineRule="auto"/>
        <w:rPr>
          <w:rFonts w:ascii="Times New Roman" w:hAnsi="Times New Roman" w:cs="Times New Roman"/>
          <w:sz w:val="24"/>
          <w:szCs w:val="24"/>
        </w:rPr>
      </w:pPr>
      <w:r w:rsidRPr="00F75E16">
        <w:rPr>
          <w:rFonts w:ascii="Times New Roman" w:hAnsi="Times New Roman" w:cs="Times New Roman"/>
          <w:sz w:val="24"/>
          <w:szCs w:val="24"/>
        </w:rPr>
        <w:t>İlgili mevzuat uyarınca kurumun üst yöneticisi tarafından verilen görevleri yapmak.</w:t>
      </w:r>
    </w:p>
    <w:p w14:paraId="497E3FB1" w14:textId="3AC7CE4F" w:rsidR="006555A0" w:rsidRDefault="006555A0" w:rsidP="00D95EC9">
      <w:pPr>
        <w:spacing w:line="360" w:lineRule="auto"/>
        <w:rPr>
          <w:rFonts w:ascii="Times New Roman" w:hAnsi="Times New Roman" w:cs="Times New Roman"/>
          <w:b/>
          <w:sz w:val="24"/>
          <w:szCs w:val="24"/>
        </w:rPr>
      </w:pPr>
    </w:p>
    <w:p w14:paraId="1E4275AF" w14:textId="189C0CF6" w:rsidR="006555A0" w:rsidRDefault="006555A0" w:rsidP="00D95EC9">
      <w:pPr>
        <w:spacing w:line="360" w:lineRule="auto"/>
        <w:rPr>
          <w:rFonts w:ascii="Times New Roman" w:hAnsi="Times New Roman" w:cs="Times New Roman"/>
          <w:b/>
          <w:sz w:val="24"/>
          <w:szCs w:val="24"/>
        </w:rPr>
      </w:pPr>
    </w:p>
    <w:p w14:paraId="35AA01AD" w14:textId="5E1E460C" w:rsidR="006555A0" w:rsidRDefault="006555A0" w:rsidP="00D95EC9">
      <w:pPr>
        <w:spacing w:line="360" w:lineRule="auto"/>
        <w:rPr>
          <w:rFonts w:ascii="Times New Roman" w:hAnsi="Times New Roman" w:cs="Times New Roman"/>
          <w:b/>
          <w:sz w:val="24"/>
          <w:szCs w:val="24"/>
        </w:rPr>
      </w:pPr>
    </w:p>
    <w:p w14:paraId="4A722C40" w14:textId="77777777" w:rsidR="006555A0" w:rsidRDefault="006555A0" w:rsidP="00D95EC9">
      <w:pPr>
        <w:spacing w:line="360" w:lineRule="auto"/>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
        <w:gridCol w:w="2001"/>
        <w:gridCol w:w="1134"/>
        <w:gridCol w:w="851"/>
        <w:gridCol w:w="850"/>
        <w:gridCol w:w="851"/>
        <w:gridCol w:w="850"/>
        <w:gridCol w:w="851"/>
        <w:gridCol w:w="850"/>
      </w:tblGrid>
      <w:tr w:rsidR="00D95EC9" w:rsidRPr="00D95EC9" w14:paraId="180A813E" w14:textId="77777777" w:rsidTr="00D95EC9">
        <w:trPr>
          <w:trHeight w:val="600"/>
        </w:trPr>
        <w:tc>
          <w:tcPr>
            <w:tcW w:w="9067" w:type="dxa"/>
            <w:gridSpan w:val="9"/>
            <w:shd w:val="clear" w:color="auto" w:fill="FF0000"/>
            <w:vAlign w:val="center"/>
          </w:tcPr>
          <w:p w14:paraId="41596C4B" w14:textId="77777777" w:rsidR="00D95EC9" w:rsidRDefault="00D95EC9" w:rsidP="00D95EC9">
            <w:pPr>
              <w:spacing w:line="360" w:lineRule="auto"/>
              <w:jc w:val="center"/>
              <w:rPr>
                <w:rFonts w:ascii="Times New Roman" w:hAnsi="Times New Roman" w:cs="Times New Roman"/>
                <w:b/>
                <w:sz w:val="24"/>
                <w:szCs w:val="24"/>
              </w:rPr>
            </w:pPr>
          </w:p>
          <w:p w14:paraId="08A266A3" w14:textId="59482FAA" w:rsidR="00D95EC9" w:rsidRPr="00D95EC9" w:rsidRDefault="00D95EC9" w:rsidP="00D95EC9">
            <w:pPr>
              <w:spacing w:line="360" w:lineRule="auto"/>
              <w:jc w:val="center"/>
              <w:rPr>
                <w:rFonts w:ascii="Times New Roman" w:hAnsi="Times New Roman" w:cs="Times New Roman"/>
                <w:b/>
                <w:color w:val="FFFFFF" w:themeColor="background1"/>
                <w:sz w:val="24"/>
                <w:szCs w:val="24"/>
              </w:rPr>
            </w:pPr>
            <w:r w:rsidRPr="00D95EC9">
              <w:rPr>
                <w:rFonts w:ascii="Times New Roman" w:hAnsi="Times New Roman" w:cs="Times New Roman"/>
                <w:b/>
                <w:color w:val="FFFFFF" w:themeColor="background1"/>
                <w:sz w:val="24"/>
                <w:szCs w:val="24"/>
              </w:rPr>
              <w:t>İDARİ VE MALİ İŞLER DAİRE BAŞKANLIĞI DEPOSUNDA                                        MEVCUT GÖRÜNEN DEMİRBAŞ LİSTESİ</w:t>
            </w:r>
          </w:p>
          <w:p w14:paraId="5084F72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p>
        </w:tc>
      </w:tr>
      <w:tr w:rsidR="00D95EC9" w:rsidRPr="00D95EC9" w14:paraId="3702B26F" w14:textId="77777777" w:rsidTr="00D95EC9">
        <w:trPr>
          <w:trHeight w:val="600"/>
        </w:trPr>
        <w:tc>
          <w:tcPr>
            <w:tcW w:w="829" w:type="dxa"/>
            <w:shd w:val="clear" w:color="auto" w:fill="00B050"/>
            <w:vAlign w:val="center"/>
            <w:hideMark/>
          </w:tcPr>
          <w:p w14:paraId="7A2885A7"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TAŞINIR ÜRÜN KODU</w:t>
            </w:r>
          </w:p>
        </w:tc>
        <w:tc>
          <w:tcPr>
            <w:tcW w:w="2001" w:type="dxa"/>
            <w:shd w:val="clear" w:color="auto" w:fill="00B050"/>
            <w:vAlign w:val="center"/>
            <w:hideMark/>
          </w:tcPr>
          <w:p w14:paraId="7F9C4283"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TAŞINIR ADI</w:t>
            </w:r>
          </w:p>
        </w:tc>
        <w:tc>
          <w:tcPr>
            <w:tcW w:w="1134" w:type="dxa"/>
            <w:shd w:val="clear" w:color="auto" w:fill="00B050"/>
            <w:vAlign w:val="center"/>
            <w:hideMark/>
          </w:tcPr>
          <w:p w14:paraId="28B0A815"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TAŞINIR İKİNCİ DÜZEY KODU</w:t>
            </w:r>
          </w:p>
        </w:tc>
        <w:tc>
          <w:tcPr>
            <w:tcW w:w="851" w:type="dxa"/>
            <w:shd w:val="clear" w:color="auto" w:fill="00B050"/>
            <w:vAlign w:val="center"/>
            <w:hideMark/>
          </w:tcPr>
          <w:p w14:paraId="1C2CF749"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ÖLÇÜ BİRİMİ</w:t>
            </w:r>
          </w:p>
        </w:tc>
        <w:tc>
          <w:tcPr>
            <w:tcW w:w="850" w:type="dxa"/>
            <w:shd w:val="clear" w:color="auto" w:fill="00B050"/>
            <w:vAlign w:val="center"/>
            <w:hideMark/>
          </w:tcPr>
          <w:p w14:paraId="04177434"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KAYITLARA GÖRE AMBARDAKİ MİKTARA</w:t>
            </w:r>
          </w:p>
        </w:tc>
        <w:tc>
          <w:tcPr>
            <w:tcW w:w="851" w:type="dxa"/>
            <w:shd w:val="clear" w:color="auto" w:fill="00B050"/>
            <w:vAlign w:val="center"/>
            <w:hideMark/>
          </w:tcPr>
          <w:p w14:paraId="12D1A9B6"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AMBARDA BULUNAN MİKTAR</w:t>
            </w:r>
          </w:p>
        </w:tc>
        <w:tc>
          <w:tcPr>
            <w:tcW w:w="850" w:type="dxa"/>
            <w:shd w:val="clear" w:color="auto" w:fill="00B050"/>
            <w:vAlign w:val="center"/>
            <w:hideMark/>
          </w:tcPr>
          <w:p w14:paraId="10687526"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KAYITLARA GÖRE ORTAK KULLANIM ALANLARINDA BULUNAN MİKTAR</w:t>
            </w:r>
          </w:p>
        </w:tc>
        <w:tc>
          <w:tcPr>
            <w:tcW w:w="851" w:type="dxa"/>
            <w:shd w:val="clear" w:color="auto" w:fill="00B050"/>
            <w:vAlign w:val="center"/>
            <w:hideMark/>
          </w:tcPr>
          <w:p w14:paraId="1262F7F7"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ORTAK KULLANIM ALANLARINDA BULUNAN MİKTAR</w:t>
            </w:r>
          </w:p>
        </w:tc>
        <w:tc>
          <w:tcPr>
            <w:tcW w:w="850" w:type="dxa"/>
            <w:shd w:val="clear" w:color="auto" w:fill="00B050"/>
            <w:vAlign w:val="center"/>
            <w:hideMark/>
          </w:tcPr>
          <w:p w14:paraId="79CF8B4E" w14:textId="77777777" w:rsidR="00D95EC9" w:rsidRPr="00D95EC9" w:rsidRDefault="00D95EC9" w:rsidP="00D95EC9">
            <w:pPr>
              <w:spacing w:after="0" w:line="240" w:lineRule="auto"/>
              <w:jc w:val="center"/>
              <w:rPr>
                <w:rFonts w:ascii="SansSerif" w:eastAsia="Times New Roman" w:hAnsi="SansSerif" w:cs="Arial"/>
                <w:color w:val="FFFFFF" w:themeColor="background1"/>
                <w:sz w:val="10"/>
                <w:szCs w:val="10"/>
              </w:rPr>
            </w:pPr>
            <w:r w:rsidRPr="00D95EC9">
              <w:rPr>
                <w:rFonts w:ascii="SansSerif" w:eastAsia="Times New Roman" w:hAnsi="SansSerif" w:cs="Arial"/>
                <w:color w:val="FFFFFF" w:themeColor="background1"/>
                <w:sz w:val="10"/>
                <w:szCs w:val="10"/>
              </w:rPr>
              <w:t>KAYITLARA GÖRE KİŞİLERE VERİLEN MİKTAR</w:t>
            </w:r>
          </w:p>
        </w:tc>
      </w:tr>
      <w:tr w:rsidR="00D95EC9" w:rsidRPr="00D95EC9" w14:paraId="23A155BA" w14:textId="77777777" w:rsidTr="00C4083E">
        <w:trPr>
          <w:trHeight w:val="402"/>
        </w:trPr>
        <w:tc>
          <w:tcPr>
            <w:tcW w:w="829" w:type="dxa"/>
            <w:shd w:val="clear" w:color="auto" w:fill="FBD4B4" w:themeFill="accent6" w:themeFillTint="66"/>
            <w:vAlign w:val="center"/>
            <w:hideMark/>
          </w:tcPr>
          <w:p w14:paraId="7D841D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253.1.3-2</w:t>
            </w:r>
          </w:p>
        </w:tc>
        <w:tc>
          <w:tcPr>
            <w:tcW w:w="2001" w:type="dxa"/>
            <w:shd w:val="clear" w:color="auto" w:fill="D6E3BC" w:themeFill="accent3" w:themeFillTint="66"/>
            <w:vAlign w:val="center"/>
            <w:hideMark/>
          </w:tcPr>
          <w:p w14:paraId="506B79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GÖRÜNTÜLEME, BİLGİ TOPLAMA VE TAKİP SİTEMLERİ( GÖRÜNTÜLEME, BİLGİ TOPLAMA VE TAKİP SİTEMLERİ,,.</w:t>
            </w:r>
          </w:p>
        </w:tc>
        <w:tc>
          <w:tcPr>
            <w:tcW w:w="1134" w:type="dxa"/>
            <w:shd w:val="clear" w:color="auto" w:fill="B8CCE4" w:themeFill="accent1" w:themeFillTint="66"/>
            <w:vAlign w:val="center"/>
            <w:hideMark/>
          </w:tcPr>
          <w:p w14:paraId="46318A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253.01.03/Görüntüleme, Bilgi Toplama ve Takip Sistemleri</w:t>
            </w:r>
          </w:p>
        </w:tc>
        <w:tc>
          <w:tcPr>
            <w:tcW w:w="851" w:type="dxa"/>
            <w:shd w:val="clear" w:color="auto" w:fill="FBD4B4" w:themeFill="accent6" w:themeFillTint="66"/>
            <w:vAlign w:val="center"/>
            <w:hideMark/>
          </w:tcPr>
          <w:p w14:paraId="75A232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A7D99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F8871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06C5F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w:t>
            </w:r>
          </w:p>
        </w:tc>
        <w:tc>
          <w:tcPr>
            <w:tcW w:w="851" w:type="dxa"/>
            <w:shd w:val="clear" w:color="auto" w:fill="D6E3BC" w:themeFill="accent3" w:themeFillTint="66"/>
            <w:vAlign w:val="center"/>
            <w:hideMark/>
          </w:tcPr>
          <w:p w14:paraId="3886D9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w:t>
            </w:r>
          </w:p>
        </w:tc>
        <w:tc>
          <w:tcPr>
            <w:tcW w:w="850" w:type="dxa"/>
            <w:shd w:val="clear" w:color="auto" w:fill="B8CCE4" w:themeFill="accent1" w:themeFillTint="66"/>
            <w:vAlign w:val="center"/>
            <w:hideMark/>
          </w:tcPr>
          <w:p w14:paraId="2851E4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87F4929" w14:textId="77777777" w:rsidTr="00C4083E">
        <w:trPr>
          <w:trHeight w:val="402"/>
        </w:trPr>
        <w:tc>
          <w:tcPr>
            <w:tcW w:w="829" w:type="dxa"/>
            <w:shd w:val="clear" w:color="auto" w:fill="FBD4B4" w:themeFill="accent6" w:themeFillTint="66"/>
            <w:vAlign w:val="center"/>
            <w:hideMark/>
          </w:tcPr>
          <w:p w14:paraId="7F6278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253.1.3-4</w:t>
            </w:r>
          </w:p>
        </w:tc>
        <w:tc>
          <w:tcPr>
            <w:tcW w:w="2001" w:type="dxa"/>
            <w:shd w:val="clear" w:color="auto" w:fill="D6E3BC" w:themeFill="accent3" w:themeFillTint="66"/>
            <w:vAlign w:val="center"/>
            <w:hideMark/>
          </w:tcPr>
          <w:p w14:paraId="7FBFD9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GÖRÜNTÜLEME, BİLGİ TOPLAMA VE TAKİP SİSTEMLERİ( GÖRÜNTÜLEME, BİLGİ TOPLAMA VE TAKİP SİSTEMLERİ,,.</w:t>
            </w:r>
          </w:p>
        </w:tc>
        <w:tc>
          <w:tcPr>
            <w:tcW w:w="1134" w:type="dxa"/>
            <w:shd w:val="clear" w:color="auto" w:fill="B8CCE4" w:themeFill="accent1" w:themeFillTint="66"/>
            <w:vAlign w:val="center"/>
            <w:hideMark/>
          </w:tcPr>
          <w:p w14:paraId="7E16957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253.01.03/Görüntüleme, Bilgi Toplama ve Takip Sistemleri</w:t>
            </w:r>
          </w:p>
        </w:tc>
        <w:tc>
          <w:tcPr>
            <w:tcW w:w="851" w:type="dxa"/>
            <w:shd w:val="clear" w:color="auto" w:fill="FBD4B4" w:themeFill="accent6" w:themeFillTint="66"/>
            <w:vAlign w:val="center"/>
            <w:hideMark/>
          </w:tcPr>
          <w:p w14:paraId="43717C8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3C42A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7A2452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744F89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6C025F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320447A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C6AA917" w14:textId="77777777" w:rsidTr="00C4083E">
        <w:trPr>
          <w:trHeight w:val="402"/>
        </w:trPr>
        <w:tc>
          <w:tcPr>
            <w:tcW w:w="829" w:type="dxa"/>
            <w:shd w:val="clear" w:color="auto" w:fill="FBD4B4" w:themeFill="accent6" w:themeFillTint="66"/>
            <w:vAlign w:val="center"/>
            <w:hideMark/>
          </w:tcPr>
          <w:p w14:paraId="262681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253.2.3.3.4-4</w:t>
            </w:r>
          </w:p>
        </w:tc>
        <w:tc>
          <w:tcPr>
            <w:tcW w:w="2001" w:type="dxa"/>
            <w:shd w:val="clear" w:color="auto" w:fill="D6E3BC" w:themeFill="accent3" w:themeFillTint="66"/>
            <w:vAlign w:val="center"/>
            <w:hideMark/>
          </w:tcPr>
          <w:p w14:paraId="2E50B8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TEMİZLEME MAKİNELERİ( TEMİZLEME MAKİNELERİ,,.MARKASIZ,YOL SÜPÜRGE MAKİNASI )</w:t>
            </w:r>
          </w:p>
        </w:tc>
        <w:tc>
          <w:tcPr>
            <w:tcW w:w="1134" w:type="dxa"/>
            <w:shd w:val="clear" w:color="auto" w:fill="B8CCE4" w:themeFill="accent1" w:themeFillTint="66"/>
            <w:vAlign w:val="center"/>
            <w:hideMark/>
          </w:tcPr>
          <w:p w14:paraId="69B7703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253.02.03/Atölye Makineleri ve Aletleri</w:t>
            </w:r>
          </w:p>
        </w:tc>
        <w:tc>
          <w:tcPr>
            <w:tcW w:w="851" w:type="dxa"/>
            <w:shd w:val="clear" w:color="auto" w:fill="FBD4B4" w:themeFill="accent6" w:themeFillTint="66"/>
            <w:vAlign w:val="center"/>
            <w:hideMark/>
          </w:tcPr>
          <w:p w14:paraId="3D58D9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49176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B8D71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C43E1B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03381C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AB3CC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124A4BC" w14:textId="77777777" w:rsidTr="00C4083E">
        <w:trPr>
          <w:trHeight w:val="402"/>
        </w:trPr>
        <w:tc>
          <w:tcPr>
            <w:tcW w:w="829" w:type="dxa"/>
            <w:shd w:val="clear" w:color="auto" w:fill="FBD4B4" w:themeFill="accent6" w:themeFillTint="66"/>
            <w:vAlign w:val="center"/>
            <w:hideMark/>
          </w:tcPr>
          <w:p w14:paraId="52E5B8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253.2.3.3.4-3</w:t>
            </w:r>
          </w:p>
        </w:tc>
        <w:tc>
          <w:tcPr>
            <w:tcW w:w="2001" w:type="dxa"/>
            <w:shd w:val="clear" w:color="auto" w:fill="D6E3BC" w:themeFill="accent3" w:themeFillTint="66"/>
            <w:vAlign w:val="center"/>
            <w:hideMark/>
          </w:tcPr>
          <w:p w14:paraId="51DCB0B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TEMİZLEME MAKİNELERİ( TEMİZLEME MAKİNELERİ,,.MARKASIZ,BİNİCİSİZ TİP İTMELİ TEMİZLİK MAKİNESİ )</w:t>
            </w:r>
          </w:p>
        </w:tc>
        <w:tc>
          <w:tcPr>
            <w:tcW w:w="1134" w:type="dxa"/>
            <w:shd w:val="clear" w:color="auto" w:fill="B8CCE4" w:themeFill="accent1" w:themeFillTint="66"/>
            <w:vAlign w:val="center"/>
            <w:hideMark/>
          </w:tcPr>
          <w:p w14:paraId="1A73A2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253.02.03/Atölye Makineleri ve Aletleri</w:t>
            </w:r>
          </w:p>
        </w:tc>
        <w:tc>
          <w:tcPr>
            <w:tcW w:w="851" w:type="dxa"/>
            <w:shd w:val="clear" w:color="auto" w:fill="FBD4B4" w:themeFill="accent6" w:themeFillTint="66"/>
            <w:vAlign w:val="center"/>
            <w:hideMark/>
          </w:tcPr>
          <w:p w14:paraId="612D58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3ADA2F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7523B2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8B3CA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c>
          <w:tcPr>
            <w:tcW w:w="851" w:type="dxa"/>
            <w:shd w:val="clear" w:color="auto" w:fill="D6E3BC" w:themeFill="accent3" w:themeFillTint="66"/>
            <w:vAlign w:val="center"/>
            <w:hideMark/>
          </w:tcPr>
          <w:p w14:paraId="7470D0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c>
          <w:tcPr>
            <w:tcW w:w="850" w:type="dxa"/>
            <w:shd w:val="clear" w:color="auto" w:fill="B8CCE4" w:themeFill="accent1" w:themeFillTint="66"/>
            <w:vAlign w:val="center"/>
            <w:hideMark/>
          </w:tcPr>
          <w:p w14:paraId="26FC05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7DEB375" w14:textId="77777777" w:rsidTr="00C4083E">
        <w:trPr>
          <w:trHeight w:val="402"/>
        </w:trPr>
        <w:tc>
          <w:tcPr>
            <w:tcW w:w="829" w:type="dxa"/>
            <w:shd w:val="clear" w:color="auto" w:fill="FBD4B4" w:themeFill="accent6" w:themeFillTint="66"/>
            <w:vAlign w:val="center"/>
            <w:hideMark/>
          </w:tcPr>
          <w:p w14:paraId="45D06F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253.2.3.3.4-1</w:t>
            </w:r>
          </w:p>
        </w:tc>
        <w:tc>
          <w:tcPr>
            <w:tcW w:w="2001" w:type="dxa"/>
            <w:shd w:val="clear" w:color="auto" w:fill="D6E3BC" w:themeFill="accent3" w:themeFillTint="66"/>
            <w:vAlign w:val="center"/>
            <w:hideMark/>
          </w:tcPr>
          <w:p w14:paraId="684CAC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TEMİZLEME MAKİNELERİ( TEMİZLEME MAKİNELERİ,,.MARKASIZ,ÇÖP TOPLAMA MAKİNASI )</w:t>
            </w:r>
          </w:p>
        </w:tc>
        <w:tc>
          <w:tcPr>
            <w:tcW w:w="1134" w:type="dxa"/>
            <w:shd w:val="clear" w:color="auto" w:fill="B8CCE4" w:themeFill="accent1" w:themeFillTint="66"/>
            <w:vAlign w:val="center"/>
            <w:hideMark/>
          </w:tcPr>
          <w:p w14:paraId="607839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253.02.03/Atölye Makineleri ve Aletleri</w:t>
            </w:r>
          </w:p>
        </w:tc>
        <w:tc>
          <w:tcPr>
            <w:tcW w:w="851" w:type="dxa"/>
            <w:shd w:val="clear" w:color="auto" w:fill="FBD4B4" w:themeFill="accent6" w:themeFillTint="66"/>
            <w:vAlign w:val="center"/>
            <w:hideMark/>
          </w:tcPr>
          <w:p w14:paraId="7F4DB2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2C5DA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B5F1FD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B54ED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7</w:t>
            </w:r>
          </w:p>
        </w:tc>
        <w:tc>
          <w:tcPr>
            <w:tcW w:w="851" w:type="dxa"/>
            <w:shd w:val="clear" w:color="auto" w:fill="D6E3BC" w:themeFill="accent3" w:themeFillTint="66"/>
            <w:vAlign w:val="center"/>
            <w:hideMark/>
          </w:tcPr>
          <w:p w14:paraId="3426EC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7</w:t>
            </w:r>
          </w:p>
        </w:tc>
        <w:tc>
          <w:tcPr>
            <w:tcW w:w="850" w:type="dxa"/>
            <w:shd w:val="clear" w:color="auto" w:fill="B8CCE4" w:themeFill="accent1" w:themeFillTint="66"/>
            <w:vAlign w:val="center"/>
            <w:hideMark/>
          </w:tcPr>
          <w:p w14:paraId="543FADF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A0DAD6D" w14:textId="77777777" w:rsidTr="00C4083E">
        <w:trPr>
          <w:trHeight w:val="402"/>
        </w:trPr>
        <w:tc>
          <w:tcPr>
            <w:tcW w:w="829" w:type="dxa"/>
            <w:shd w:val="clear" w:color="auto" w:fill="FBD4B4" w:themeFill="accent6" w:themeFillTint="66"/>
            <w:vAlign w:val="center"/>
            <w:hideMark/>
          </w:tcPr>
          <w:p w14:paraId="059735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253.2.3.3.4-2</w:t>
            </w:r>
          </w:p>
        </w:tc>
        <w:tc>
          <w:tcPr>
            <w:tcW w:w="2001" w:type="dxa"/>
            <w:shd w:val="clear" w:color="auto" w:fill="D6E3BC" w:themeFill="accent3" w:themeFillTint="66"/>
            <w:vAlign w:val="center"/>
            <w:hideMark/>
          </w:tcPr>
          <w:p w14:paraId="14FD3F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TEMİZLEME MAKİNELERİ( TEMİZLEME MAKİNELERİ,,.MARKASIZ,BÜYÜK BİNİCİLİ TEMİZLİK MAKİNESİ )</w:t>
            </w:r>
          </w:p>
        </w:tc>
        <w:tc>
          <w:tcPr>
            <w:tcW w:w="1134" w:type="dxa"/>
            <w:shd w:val="clear" w:color="auto" w:fill="B8CCE4" w:themeFill="accent1" w:themeFillTint="66"/>
            <w:vAlign w:val="center"/>
            <w:hideMark/>
          </w:tcPr>
          <w:p w14:paraId="527479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253.02.03/Atölye Makineleri ve Aletleri</w:t>
            </w:r>
          </w:p>
        </w:tc>
        <w:tc>
          <w:tcPr>
            <w:tcW w:w="851" w:type="dxa"/>
            <w:shd w:val="clear" w:color="auto" w:fill="FBD4B4" w:themeFill="accent6" w:themeFillTint="66"/>
            <w:vAlign w:val="center"/>
            <w:hideMark/>
          </w:tcPr>
          <w:p w14:paraId="59781F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052986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BADD1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650E7E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D6E3BC" w:themeFill="accent3" w:themeFillTint="66"/>
            <w:vAlign w:val="center"/>
            <w:hideMark/>
          </w:tcPr>
          <w:p w14:paraId="28DC98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B8CCE4" w:themeFill="accent1" w:themeFillTint="66"/>
            <w:vAlign w:val="center"/>
            <w:hideMark/>
          </w:tcPr>
          <w:p w14:paraId="31CE7B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7946AC0" w14:textId="77777777" w:rsidTr="00C4083E">
        <w:trPr>
          <w:trHeight w:val="402"/>
        </w:trPr>
        <w:tc>
          <w:tcPr>
            <w:tcW w:w="829" w:type="dxa"/>
            <w:shd w:val="clear" w:color="auto" w:fill="FBD4B4" w:themeFill="accent6" w:themeFillTint="66"/>
            <w:vAlign w:val="center"/>
            <w:hideMark/>
          </w:tcPr>
          <w:p w14:paraId="49C2F04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253.2.4.22-1</w:t>
            </w:r>
          </w:p>
        </w:tc>
        <w:tc>
          <w:tcPr>
            <w:tcW w:w="2001" w:type="dxa"/>
            <w:shd w:val="clear" w:color="auto" w:fill="D6E3BC" w:themeFill="accent3" w:themeFillTint="66"/>
            <w:vAlign w:val="center"/>
            <w:hideMark/>
          </w:tcPr>
          <w:p w14:paraId="5689EC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TRANSPALETLER( TRANSPALETLER,,.MARKASIZ,TRANS PALET )</w:t>
            </w:r>
          </w:p>
        </w:tc>
        <w:tc>
          <w:tcPr>
            <w:tcW w:w="1134" w:type="dxa"/>
            <w:shd w:val="clear" w:color="auto" w:fill="B8CCE4" w:themeFill="accent1" w:themeFillTint="66"/>
            <w:vAlign w:val="center"/>
            <w:hideMark/>
          </w:tcPr>
          <w:p w14:paraId="042FAC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253.02.04/İş Makineleri ve Aletleri</w:t>
            </w:r>
          </w:p>
        </w:tc>
        <w:tc>
          <w:tcPr>
            <w:tcW w:w="851" w:type="dxa"/>
            <w:shd w:val="clear" w:color="auto" w:fill="FBD4B4" w:themeFill="accent6" w:themeFillTint="66"/>
            <w:vAlign w:val="center"/>
            <w:hideMark/>
          </w:tcPr>
          <w:p w14:paraId="33E704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0A45D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C9CDC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8D029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4D2ED6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AEB67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131A001" w14:textId="77777777" w:rsidTr="00C4083E">
        <w:trPr>
          <w:trHeight w:val="402"/>
        </w:trPr>
        <w:tc>
          <w:tcPr>
            <w:tcW w:w="829" w:type="dxa"/>
            <w:shd w:val="clear" w:color="auto" w:fill="FBD4B4" w:themeFill="accent6" w:themeFillTint="66"/>
            <w:vAlign w:val="center"/>
            <w:hideMark/>
          </w:tcPr>
          <w:p w14:paraId="03D001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253.2.4.99-11</w:t>
            </w:r>
          </w:p>
        </w:tc>
        <w:tc>
          <w:tcPr>
            <w:tcW w:w="2001" w:type="dxa"/>
            <w:shd w:val="clear" w:color="auto" w:fill="D6E3BC" w:themeFill="accent3" w:themeFillTint="66"/>
            <w:vAlign w:val="center"/>
            <w:hideMark/>
          </w:tcPr>
          <w:p w14:paraId="5DDFC6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İŞ MAKİNELERİ VE ALETLERİ( DİĞER İŞ MAKİNELERİ VE ALETLERİ,,.MARKASIZ,ISUZU NPR 3D ÇÖP ARAÇININ </w:t>
            </w:r>
          </w:p>
        </w:tc>
        <w:tc>
          <w:tcPr>
            <w:tcW w:w="1134" w:type="dxa"/>
            <w:shd w:val="clear" w:color="auto" w:fill="B8CCE4" w:themeFill="accent1" w:themeFillTint="66"/>
            <w:vAlign w:val="center"/>
            <w:hideMark/>
          </w:tcPr>
          <w:p w14:paraId="6CCE9B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253.02.04/İş Makineleri ve Aletleri</w:t>
            </w:r>
          </w:p>
        </w:tc>
        <w:tc>
          <w:tcPr>
            <w:tcW w:w="851" w:type="dxa"/>
            <w:shd w:val="clear" w:color="auto" w:fill="FBD4B4" w:themeFill="accent6" w:themeFillTint="66"/>
            <w:vAlign w:val="center"/>
            <w:hideMark/>
          </w:tcPr>
          <w:p w14:paraId="4D3FB56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01DF0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795BE6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6B7683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526C3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7B2DA3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5BFF1CA" w14:textId="77777777" w:rsidTr="00C4083E">
        <w:trPr>
          <w:trHeight w:val="402"/>
        </w:trPr>
        <w:tc>
          <w:tcPr>
            <w:tcW w:w="829" w:type="dxa"/>
            <w:shd w:val="clear" w:color="auto" w:fill="FBD4B4" w:themeFill="accent6" w:themeFillTint="66"/>
            <w:vAlign w:val="center"/>
            <w:hideMark/>
          </w:tcPr>
          <w:p w14:paraId="07D3FC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253.2.4.99-10</w:t>
            </w:r>
          </w:p>
        </w:tc>
        <w:tc>
          <w:tcPr>
            <w:tcW w:w="2001" w:type="dxa"/>
            <w:shd w:val="clear" w:color="auto" w:fill="D6E3BC" w:themeFill="accent3" w:themeFillTint="66"/>
            <w:vAlign w:val="center"/>
            <w:hideMark/>
          </w:tcPr>
          <w:p w14:paraId="6A91B9D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İŞ MAKİNELERİ VE ALETLERİ( DİĞER İŞ MAKİNELERİ VE ALETLERİ,,.MARKASIZ,MEVCUT ÇÖP KASASI ÜZERİNE </w:t>
            </w:r>
          </w:p>
        </w:tc>
        <w:tc>
          <w:tcPr>
            <w:tcW w:w="1134" w:type="dxa"/>
            <w:shd w:val="clear" w:color="auto" w:fill="B8CCE4" w:themeFill="accent1" w:themeFillTint="66"/>
            <w:vAlign w:val="center"/>
            <w:hideMark/>
          </w:tcPr>
          <w:p w14:paraId="739429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253.02.04/İş Makineleri ve Aletleri</w:t>
            </w:r>
          </w:p>
        </w:tc>
        <w:tc>
          <w:tcPr>
            <w:tcW w:w="851" w:type="dxa"/>
            <w:shd w:val="clear" w:color="auto" w:fill="FBD4B4" w:themeFill="accent6" w:themeFillTint="66"/>
            <w:vAlign w:val="center"/>
            <w:hideMark/>
          </w:tcPr>
          <w:p w14:paraId="1609FC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828C06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E69D3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CD977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6DD9509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44F5F7A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1674580" w14:textId="77777777" w:rsidTr="00C4083E">
        <w:trPr>
          <w:trHeight w:val="402"/>
        </w:trPr>
        <w:tc>
          <w:tcPr>
            <w:tcW w:w="829" w:type="dxa"/>
            <w:shd w:val="clear" w:color="auto" w:fill="FBD4B4" w:themeFill="accent6" w:themeFillTint="66"/>
            <w:vAlign w:val="center"/>
            <w:hideMark/>
          </w:tcPr>
          <w:p w14:paraId="3FABB2B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253.2.4.99-9</w:t>
            </w:r>
          </w:p>
        </w:tc>
        <w:tc>
          <w:tcPr>
            <w:tcW w:w="2001" w:type="dxa"/>
            <w:shd w:val="clear" w:color="auto" w:fill="D6E3BC" w:themeFill="accent3" w:themeFillTint="66"/>
            <w:vAlign w:val="center"/>
            <w:hideMark/>
          </w:tcPr>
          <w:p w14:paraId="38F4ED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İŞ MAKİNELERİ VE ALETLERİ( DİĞER İŞ MAKİNELERİ VE ALETLERİ,,.MARKASIZ,NPR75 E5 TRUCK HP UZUN 3D ISUZU </w:t>
            </w:r>
          </w:p>
        </w:tc>
        <w:tc>
          <w:tcPr>
            <w:tcW w:w="1134" w:type="dxa"/>
            <w:shd w:val="clear" w:color="auto" w:fill="B8CCE4" w:themeFill="accent1" w:themeFillTint="66"/>
            <w:vAlign w:val="center"/>
            <w:hideMark/>
          </w:tcPr>
          <w:p w14:paraId="2739D71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253.02.04/İş Makineleri ve Aletleri</w:t>
            </w:r>
          </w:p>
        </w:tc>
        <w:tc>
          <w:tcPr>
            <w:tcW w:w="851" w:type="dxa"/>
            <w:shd w:val="clear" w:color="auto" w:fill="FBD4B4" w:themeFill="accent6" w:themeFillTint="66"/>
            <w:vAlign w:val="center"/>
            <w:hideMark/>
          </w:tcPr>
          <w:p w14:paraId="70FE62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A10095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442FE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93536F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298B7D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674DE51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90BF821" w14:textId="77777777" w:rsidTr="00C4083E">
        <w:trPr>
          <w:trHeight w:val="402"/>
        </w:trPr>
        <w:tc>
          <w:tcPr>
            <w:tcW w:w="829" w:type="dxa"/>
            <w:shd w:val="clear" w:color="auto" w:fill="FBD4B4" w:themeFill="accent6" w:themeFillTint="66"/>
            <w:vAlign w:val="center"/>
            <w:hideMark/>
          </w:tcPr>
          <w:p w14:paraId="61E21B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253.2.4.99-8</w:t>
            </w:r>
          </w:p>
        </w:tc>
        <w:tc>
          <w:tcPr>
            <w:tcW w:w="2001" w:type="dxa"/>
            <w:shd w:val="clear" w:color="auto" w:fill="D6E3BC" w:themeFill="accent3" w:themeFillTint="66"/>
            <w:vAlign w:val="center"/>
            <w:hideMark/>
          </w:tcPr>
          <w:p w14:paraId="3A464C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İŞ MAKİNELERİ VE ALETLERİ( DİĞER İŞ MAKİNELERİ VE ALETLERİ,,.MARKASIZ,ÇİFT İLAVELİ DAMBER )</w:t>
            </w:r>
          </w:p>
        </w:tc>
        <w:tc>
          <w:tcPr>
            <w:tcW w:w="1134" w:type="dxa"/>
            <w:shd w:val="clear" w:color="auto" w:fill="B8CCE4" w:themeFill="accent1" w:themeFillTint="66"/>
            <w:vAlign w:val="center"/>
            <w:hideMark/>
          </w:tcPr>
          <w:p w14:paraId="35F2AC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253.02.04/İş Makineleri ve Aletleri</w:t>
            </w:r>
          </w:p>
        </w:tc>
        <w:tc>
          <w:tcPr>
            <w:tcW w:w="851" w:type="dxa"/>
            <w:shd w:val="clear" w:color="auto" w:fill="FBD4B4" w:themeFill="accent6" w:themeFillTint="66"/>
            <w:vAlign w:val="center"/>
            <w:hideMark/>
          </w:tcPr>
          <w:p w14:paraId="39BDC8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0B5656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A00E2D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F0AF6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294B1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5D6324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8F1461C" w14:textId="77777777" w:rsidTr="00C4083E">
        <w:trPr>
          <w:trHeight w:val="402"/>
        </w:trPr>
        <w:tc>
          <w:tcPr>
            <w:tcW w:w="829" w:type="dxa"/>
            <w:shd w:val="clear" w:color="auto" w:fill="FBD4B4" w:themeFill="accent6" w:themeFillTint="66"/>
            <w:vAlign w:val="center"/>
            <w:hideMark/>
          </w:tcPr>
          <w:p w14:paraId="7B3AC4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253.2.5.7-4</w:t>
            </w:r>
          </w:p>
        </w:tc>
        <w:tc>
          <w:tcPr>
            <w:tcW w:w="2001" w:type="dxa"/>
            <w:shd w:val="clear" w:color="auto" w:fill="D6E3BC" w:themeFill="accent3" w:themeFillTint="66"/>
            <w:vAlign w:val="center"/>
            <w:hideMark/>
          </w:tcPr>
          <w:p w14:paraId="1883246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KESİNTİSİZ GÜÇ KAYNAKLARI( GÜÇ KAYNAKLARI,,.MARKASIZ, )</w:t>
            </w:r>
          </w:p>
        </w:tc>
        <w:tc>
          <w:tcPr>
            <w:tcW w:w="1134" w:type="dxa"/>
            <w:shd w:val="clear" w:color="auto" w:fill="B8CCE4" w:themeFill="accent1" w:themeFillTint="66"/>
            <w:vAlign w:val="center"/>
            <w:hideMark/>
          </w:tcPr>
          <w:p w14:paraId="7A17FA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253.02.05/Güç Elektroniği ve Basınçlı Makineler ile Aletleri</w:t>
            </w:r>
          </w:p>
        </w:tc>
        <w:tc>
          <w:tcPr>
            <w:tcW w:w="851" w:type="dxa"/>
            <w:shd w:val="clear" w:color="auto" w:fill="FBD4B4" w:themeFill="accent6" w:themeFillTint="66"/>
            <w:vAlign w:val="center"/>
            <w:hideMark/>
          </w:tcPr>
          <w:p w14:paraId="04F7A8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C1527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2A212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EB7B1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482B72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45D9A7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85A3E7E" w14:textId="77777777" w:rsidTr="00C4083E">
        <w:trPr>
          <w:trHeight w:val="402"/>
        </w:trPr>
        <w:tc>
          <w:tcPr>
            <w:tcW w:w="829" w:type="dxa"/>
            <w:shd w:val="clear" w:color="auto" w:fill="FBD4B4" w:themeFill="accent6" w:themeFillTint="66"/>
            <w:vAlign w:val="center"/>
            <w:hideMark/>
          </w:tcPr>
          <w:p w14:paraId="4B1B706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253.2.5.7-3</w:t>
            </w:r>
          </w:p>
        </w:tc>
        <w:tc>
          <w:tcPr>
            <w:tcW w:w="2001" w:type="dxa"/>
            <w:shd w:val="clear" w:color="auto" w:fill="D6E3BC" w:themeFill="accent3" w:themeFillTint="66"/>
            <w:vAlign w:val="center"/>
            <w:hideMark/>
          </w:tcPr>
          <w:p w14:paraId="76B4A7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KESİNTİSİZ GÜÇ KAYNAKLARI( ,RENK:  SİYAH,TUNÇMATİK, )</w:t>
            </w:r>
          </w:p>
        </w:tc>
        <w:tc>
          <w:tcPr>
            <w:tcW w:w="1134" w:type="dxa"/>
            <w:shd w:val="clear" w:color="auto" w:fill="B8CCE4" w:themeFill="accent1" w:themeFillTint="66"/>
            <w:vAlign w:val="center"/>
            <w:hideMark/>
          </w:tcPr>
          <w:p w14:paraId="0B839E3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253.02.05/Güç Elektroniği ve Basınçlı Makineler ile Aletleri</w:t>
            </w:r>
          </w:p>
        </w:tc>
        <w:tc>
          <w:tcPr>
            <w:tcW w:w="851" w:type="dxa"/>
            <w:shd w:val="clear" w:color="auto" w:fill="FBD4B4" w:themeFill="accent6" w:themeFillTint="66"/>
            <w:vAlign w:val="center"/>
            <w:hideMark/>
          </w:tcPr>
          <w:p w14:paraId="5359DBC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95150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F9513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51F9E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9227E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B4924D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3234923A" w14:textId="77777777" w:rsidTr="00C4083E">
        <w:trPr>
          <w:trHeight w:val="402"/>
        </w:trPr>
        <w:tc>
          <w:tcPr>
            <w:tcW w:w="829" w:type="dxa"/>
            <w:shd w:val="clear" w:color="auto" w:fill="FBD4B4" w:themeFill="accent6" w:themeFillTint="66"/>
            <w:vAlign w:val="center"/>
            <w:hideMark/>
          </w:tcPr>
          <w:p w14:paraId="491C444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253.3.1.1.2-5</w:t>
            </w:r>
          </w:p>
        </w:tc>
        <w:tc>
          <w:tcPr>
            <w:tcW w:w="2001" w:type="dxa"/>
            <w:shd w:val="clear" w:color="auto" w:fill="D6E3BC" w:themeFill="accent3" w:themeFillTint="66"/>
            <w:vAlign w:val="center"/>
            <w:hideMark/>
          </w:tcPr>
          <w:p w14:paraId="5C7349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ZEMİN SÜPÜRME MAKİNELERİ( ZEMİN SÜPÜRME MAKİNELERİ,,.MARKASIZ,ELEKTRİKLİ SÜPÜRGE )</w:t>
            </w:r>
          </w:p>
        </w:tc>
        <w:tc>
          <w:tcPr>
            <w:tcW w:w="1134" w:type="dxa"/>
            <w:shd w:val="clear" w:color="auto" w:fill="B8CCE4" w:themeFill="accent1" w:themeFillTint="66"/>
            <w:vAlign w:val="center"/>
            <w:hideMark/>
          </w:tcPr>
          <w:p w14:paraId="4DC956D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253.03.01/Yıkama, Temizleme ve Ütüleme Cihaz ve Araçları</w:t>
            </w:r>
          </w:p>
        </w:tc>
        <w:tc>
          <w:tcPr>
            <w:tcW w:w="851" w:type="dxa"/>
            <w:shd w:val="clear" w:color="auto" w:fill="FBD4B4" w:themeFill="accent6" w:themeFillTint="66"/>
            <w:vAlign w:val="center"/>
            <w:hideMark/>
          </w:tcPr>
          <w:p w14:paraId="40149C5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1BE9E9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8D67F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7F7E5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1C2461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3AC839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096BFCC" w14:textId="77777777" w:rsidTr="00C4083E">
        <w:trPr>
          <w:trHeight w:val="402"/>
        </w:trPr>
        <w:tc>
          <w:tcPr>
            <w:tcW w:w="829" w:type="dxa"/>
            <w:shd w:val="clear" w:color="auto" w:fill="FBD4B4" w:themeFill="accent6" w:themeFillTint="66"/>
            <w:vAlign w:val="center"/>
            <w:hideMark/>
          </w:tcPr>
          <w:p w14:paraId="25DA7E4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253.3.1.5.2-1</w:t>
            </w:r>
          </w:p>
        </w:tc>
        <w:tc>
          <w:tcPr>
            <w:tcW w:w="2001" w:type="dxa"/>
            <w:shd w:val="clear" w:color="auto" w:fill="D6E3BC" w:themeFill="accent3" w:themeFillTint="66"/>
            <w:vAlign w:val="center"/>
            <w:hideMark/>
          </w:tcPr>
          <w:p w14:paraId="4A2B675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VAKUMLU TEMİZLİYİCİLER( VAKUMLU TEMİZLİYİCİLER,,.MARKASIZ,SIRTTA TAŞINABİLİR VAKUM MAKİNESİ )</w:t>
            </w:r>
          </w:p>
        </w:tc>
        <w:tc>
          <w:tcPr>
            <w:tcW w:w="1134" w:type="dxa"/>
            <w:shd w:val="clear" w:color="auto" w:fill="B8CCE4" w:themeFill="accent1" w:themeFillTint="66"/>
            <w:vAlign w:val="center"/>
            <w:hideMark/>
          </w:tcPr>
          <w:p w14:paraId="7E2991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253.03.01/Yıkama, Temizleme ve Ütüleme Cihaz ve Araçları</w:t>
            </w:r>
          </w:p>
        </w:tc>
        <w:tc>
          <w:tcPr>
            <w:tcW w:w="851" w:type="dxa"/>
            <w:shd w:val="clear" w:color="auto" w:fill="FBD4B4" w:themeFill="accent6" w:themeFillTint="66"/>
            <w:vAlign w:val="center"/>
            <w:hideMark/>
          </w:tcPr>
          <w:p w14:paraId="1BCC8EE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1938E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4D3BE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A48082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286CED2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75D29A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CD1E414" w14:textId="77777777" w:rsidTr="00C4083E">
        <w:trPr>
          <w:trHeight w:val="402"/>
        </w:trPr>
        <w:tc>
          <w:tcPr>
            <w:tcW w:w="829" w:type="dxa"/>
            <w:shd w:val="clear" w:color="auto" w:fill="FBD4B4" w:themeFill="accent6" w:themeFillTint="66"/>
            <w:vAlign w:val="center"/>
            <w:hideMark/>
          </w:tcPr>
          <w:p w14:paraId="6248E3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253.3.1.5.99-3</w:t>
            </w:r>
          </w:p>
        </w:tc>
        <w:tc>
          <w:tcPr>
            <w:tcW w:w="2001" w:type="dxa"/>
            <w:shd w:val="clear" w:color="auto" w:fill="D6E3BC" w:themeFill="accent3" w:themeFillTint="66"/>
            <w:vAlign w:val="center"/>
            <w:hideMark/>
          </w:tcPr>
          <w:p w14:paraId="214BAE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OTO YIKAMA MAKİNELERİ( DİĞER OTO YIKAMA MAKİNELERİ,,.MARKASIZ,BASINÇLI SU YIKAMA MAKİNASI )</w:t>
            </w:r>
          </w:p>
        </w:tc>
        <w:tc>
          <w:tcPr>
            <w:tcW w:w="1134" w:type="dxa"/>
            <w:shd w:val="clear" w:color="auto" w:fill="B8CCE4" w:themeFill="accent1" w:themeFillTint="66"/>
            <w:vAlign w:val="center"/>
            <w:hideMark/>
          </w:tcPr>
          <w:p w14:paraId="6F75A69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253.03.01/Yıkama, Temizleme ve Ütüleme Cihaz ve Araçları</w:t>
            </w:r>
          </w:p>
        </w:tc>
        <w:tc>
          <w:tcPr>
            <w:tcW w:w="851" w:type="dxa"/>
            <w:shd w:val="clear" w:color="auto" w:fill="FBD4B4" w:themeFill="accent6" w:themeFillTint="66"/>
            <w:vAlign w:val="center"/>
            <w:hideMark/>
          </w:tcPr>
          <w:p w14:paraId="0F845FC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45BDB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2FF53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83605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B6E49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710B6C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B21DD23" w14:textId="77777777" w:rsidTr="00C4083E">
        <w:trPr>
          <w:trHeight w:val="402"/>
        </w:trPr>
        <w:tc>
          <w:tcPr>
            <w:tcW w:w="829" w:type="dxa"/>
            <w:shd w:val="clear" w:color="auto" w:fill="FBD4B4" w:themeFill="accent6" w:themeFillTint="66"/>
            <w:vAlign w:val="center"/>
            <w:hideMark/>
          </w:tcPr>
          <w:p w14:paraId="3B2783B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253.3.1.99-7</w:t>
            </w:r>
          </w:p>
        </w:tc>
        <w:tc>
          <w:tcPr>
            <w:tcW w:w="2001" w:type="dxa"/>
            <w:shd w:val="clear" w:color="auto" w:fill="D6E3BC" w:themeFill="accent3" w:themeFillTint="66"/>
            <w:vAlign w:val="center"/>
            <w:hideMark/>
          </w:tcPr>
          <w:p w14:paraId="75F5FD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YIKAMA, TEMİZLEME VE ÜTÜLEME CİHAZ VE ARAÇLARI( DİĞER YIKAMA, TEMİZLEME VE ÜTÜLEME CİHAZ VE </w:t>
            </w:r>
          </w:p>
        </w:tc>
        <w:tc>
          <w:tcPr>
            <w:tcW w:w="1134" w:type="dxa"/>
            <w:shd w:val="clear" w:color="auto" w:fill="B8CCE4" w:themeFill="accent1" w:themeFillTint="66"/>
            <w:vAlign w:val="center"/>
            <w:hideMark/>
          </w:tcPr>
          <w:p w14:paraId="7919126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253.03.01/Yıkama, Temizleme ve Ütüleme Cihaz ve Araçları</w:t>
            </w:r>
          </w:p>
        </w:tc>
        <w:tc>
          <w:tcPr>
            <w:tcW w:w="851" w:type="dxa"/>
            <w:shd w:val="clear" w:color="auto" w:fill="FBD4B4" w:themeFill="accent6" w:themeFillTint="66"/>
            <w:vAlign w:val="center"/>
            <w:hideMark/>
          </w:tcPr>
          <w:p w14:paraId="51E4C5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070FB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95A10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F3444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033CFF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562804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1CC2FD9" w14:textId="77777777" w:rsidTr="00C4083E">
        <w:trPr>
          <w:trHeight w:val="402"/>
        </w:trPr>
        <w:tc>
          <w:tcPr>
            <w:tcW w:w="829" w:type="dxa"/>
            <w:shd w:val="clear" w:color="auto" w:fill="FBD4B4" w:themeFill="accent6" w:themeFillTint="66"/>
            <w:vAlign w:val="center"/>
            <w:hideMark/>
          </w:tcPr>
          <w:p w14:paraId="6D2D75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253.3.1.99-10</w:t>
            </w:r>
          </w:p>
        </w:tc>
        <w:tc>
          <w:tcPr>
            <w:tcW w:w="2001" w:type="dxa"/>
            <w:shd w:val="clear" w:color="auto" w:fill="D6E3BC" w:themeFill="accent3" w:themeFillTint="66"/>
            <w:vAlign w:val="center"/>
            <w:hideMark/>
          </w:tcPr>
          <w:p w14:paraId="040993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YIKAMA, TEMİZLEME VE ÜTÜLEME CİHAZ VE ARAÇLARI( DİĞER YIKAMA, TEMİZLEME VE ÜTÜLEME CİHAZ VE </w:t>
            </w:r>
          </w:p>
        </w:tc>
        <w:tc>
          <w:tcPr>
            <w:tcW w:w="1134" w:type="dxa"/>
            <w:shd w:val="clear" w:color="auto" w:fill="B8CCE4" w:themeFill="accent1" w:themeFillTint="66"/>
            <w:vAlign w:val="center"/>
            <w:hideMark/>
          </w:tcPr>
          <w:p w14:paraId="7E6B40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253.03.01/Yıkama, Temizleme ve Ütüleme Cihaz ve Araçları</w:t>
            </w:r>
          </w:p>
        </w:tc>
        <w:tc>
          <w:tcPr>
            <w:tcW w:w="851" w:type="dxa"/>
            <w:shd w:val="clear" w:color="auto" w:fill="FBD4B4" w:themeFill="accent6" w:themeFillTint="66"/>
            <w:vAlign w:val="center"/>
            <w:hideMark/>
          </w:tcPr>
          <w:p w14:paraId="738439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2A9CD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24</w:t>
            </w:r>
          </w:p>
        </w:tc>
        <w:tc>
          <w:tcPr>
            <w:tcW w:w="851" w:type="dxa"/>
            <w:shd w:val="clear" w:color="auto" w:fill="B8CCE4" w:themeFill="accent1" w:themeFillTint="66"/>
            <w:vAlign w:val="center"/>
            <w:hideMark/>
          </w:tcPr>
          <w:p w14:paraId="374DEB5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24</w:t>
            </w:r>
          </w:p>
        </w:tc>
        <w:tc>
          <w:tcPr>
            <w:tcW w:w="850" w:type="dxa"/>
            <w:shd w:val="clear" w:color="auto" w:fill="FBD4B4" w:themeFill="accent6" w:themeFillTint="66"/>
            <w:vAlign w:val="center"/>
            <w:hideMark/>
          </w:tcPr>
          <w:p w14:paraId="434963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18201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38325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298B24A" w14:textId="77777777" w:rsidTr="00C4083E">
        <w:trPr>
          <w:trHeight w:val="402"/>
        </w:trPr>
        <w:tc>
          <w:tcPr>
            <w:tcW w:w="829" w:type="dxa"/>
            <w:shd w:val="clear" w:color="auto" w:fill="FBD4B4" w:themeFill="accent6" w:themeFillTint="66"/>
            <w:vAlign w:val="center"/>
            <w:hideMark/>
          </w:tcPr>
          <w:p w14:paraId="115459E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253.3.1.99-6</w:t>
            </w:r>
          </w:p>
        </w:tc>
        <w:tc>
          <w:tcPr>
            <w:tcW w:w="2001" w:type="dxa"/>
            <w:shd w:val="clear" w:color="auto" w:fill="D6E3BC" w:themeFill="accent3" w:themeFillTint="66"/>
            <w:vAlign w:val="center"/>
            <w:hideMark/>
          </w:tcPr>
          <w:p w14:paraId="6C0A6E2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YIKAMA, TEMİZLEME VE ÜTÜLEME CİHAZ VE ARAÇLARI( DİĞER YIKAMA, TEMİZLEME VE ÜTÜLEME CİHAZ VE </w:t>
            </w:r>
          </w:p>
        </w:tc>
        <w:tc>
          <w:tcPr>
            <w:tcW w:w="1134" w:type="dxa"/>
            <w:shd w:val="clear" w:color="auto" w:fill="B8CCE4" w:themeFill="accent1" w:themeFillTint="66"/>
            <w:vAlign w:val="center"/>
            <w:hideMark/>
          </w:tcPr>
          <w:p w14:paraId="6730C0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253.03.01/Yıkama, Temizleme ve Ütüleme Cihaz ve Araçları</w:t>
            </w:r>
          </w:p>
        </w:tc>
        <w:tc>
          <w:tcPr>
            <w:tcW w:w="851" w:type="dxa"/>
            <w:shd w:val="clear" w:color="auto" w:fill="FBD4B4" w:themeFill="accent6" w:themeFillTint="66"/>
            <w:vAlign w:val="center"/>
            <w:hideMark/>
          </w:tcPr>
          <w:p w14:paraId="5458FC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4CA7C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71540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54687A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DCE67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261EF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2E62F78" w14:textId="77777777" w:rsidTr="00C4083E">
        <w:trPr>
          <w:trHeight w:val="402"/>
        </w:trPr>
        <w:tc>
          <w:tcPr>
            <w:tcW w:w="829" w:type="dxa"/>
            <w:shd w:val="clear" w:color="auto" w:fill="FBD4B4" w:themeFill="accent6" w:themeFillTint="66"/>
            <w:vAlign w:val="center"/>
            <w:hideMark/>
          </w:tcPr>
          <w:p w14:paraId="66FCB0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253.3.2.1.1.1-1</w:t>
            </w:r>
          </w:p>
        </w:tc>
        <w:tc>
          <w:tcPr>
            <w:tcW w:w="2001" w:type="dxa"/>
            <w:shd w:val="clear" w:color="auto" w:fill="D6E3BC" w:themeFill="accent3" w:themeFillTint="66"/>
            <w:vAlign w:val="center"/>
            <w:hideMark/>
          </w:tcPr>
          <w:p w14:paraId="070457B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BUZDOLAPLARI( BEYAZ EŞYA,BUZDOLABI:  ÇİFT KAPILI, RENK:  GRİ,BEKO, )</w:t>
            </w:r>
          </w:p>
        </w:tc>
        <w:tc>
          <w:tcPr>
            <w:tcW w:w="1134" w:type="dxa"/>
            <w:shd w:val="clear" w:color="auto" w:fill="B8CCE4" w:themeFill="accent1" w:themeFillTint="66"/>
            <w:vAlign w:val="center"/>
            <w:hideMark/>
          </w:tcPr>
          <w:p w14:paraId="4CA59D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253.03.02/Beslenme,Gıda ve Mutfak Cihaz ve Aletleri</w:t>
            </w:r>
          </w:p>
        </w:tc>
        <w:tc>
          <w:tcPr>
            <w:tcW w:w="851" w:type="dxa"/>
            <w:shd w:val="clear" w:color="auto" w:fill="FBD4B4" w:themeFill="accent6" w:themeFillTint="66"/>
            <w:vAlign w:val="center"/>
            <w:hideMark/>
          </w:tcPr>
          <w:p w14:paraId="08986D8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AADA9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3412AB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60FE3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2A9F3F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3A575D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49F214D" w14:textId="77777777" w:rsidTr="00C4083E">
        <w:trPr>
          <w:trHeight w:val="402"/>
        </w:trPr>
        <w:tc>
          <w:tcPr>
            <w:tcW w:w="829" w:type="dxa"/>
            <w:shd w:val="clear" w:color="auto" w:fill="FBD4B4" w:themeFill="accent6" w:themeFillTint="66"/>
            <w:vAlign w:val="center"/>
            <w:hideMark/>
          </w:tcPr>
          <w:p w14:paraId="13B7E4E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253.3.2.1.1.2-1</w:t>
            </w:r>
          </w:p>
        </w:tc>
        <w:tc>
          <w:tcPr>
            <w:tcW w:w="2001" w:type="dxa"/>
            <w:shd w:val="clear" w:color="auto" w:fill="D6E3BC" w:themeFill="accent3" w:themeFillTint="66"/>
            <w:vAlign w:val="center"/>
            <w:hideMark/>
          </w:tcPr>
          <w:p w14:paraId="10D5A21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MİNİ BUZDOLAPLARI( MAKİNE,,ARÇELİK, )</w:t>
            </w:r>
          </w:p>
        </w:tc>
        <w:tc>
          <w:tcPr>
            <w:tcW w:w="1134" w:type="dxa"/>
            <w:shd w:val="clear" w:color="auto" w:fill="B8CCE4" w:themeFill="accent1" w:themeFillTint="66"/>
            <w:vAlign w:val="center"/>
            <w:hideMark/>
          </w:tcPr>
          <w:p w14:paraId="6EB78E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253.03.02/Beslenme,Gıda ve Mutfak Cihaz ve Aletleri</w:t>
            </w:r>
          </w:p>
        </w:tc>
        <w:tc>
          <w:tcPr>
            <w:tcW w:w="851" w:type="dxa"/>
            <w:shd w:val="clear" w:color="auto" w:fill="FBD4B4" w:themeFill="accent6" w:themeFillTint="66"/>
            <w:vAlign w:val="center"/>
            <w:hideMark/>
          </w:tcPr>
          <w:p w14:paraId="12D5C43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DD6300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CFE3F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0C50D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2AC105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DFB41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DE50250" w14:textId="77777777" w:rsidTr="00C4083E">
        <w:trPr>
          <w:trHeight w:val="402"/>
        </w:trPr>
        <w:tc>
          <w:tcPr>
            <w:tcW w:w="829" w:type="dxa"/>
            <w:shd w:val="clear" w:color="auto" w:fill="FBD4B4" w:themeFill="accent6" w:themeFillTint="66"/>
            <w:vAlign w:val="center"/>
            <w:hideMark/>
          </w:tcPr>
          <w:p w14:paraId="67CD2FE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253.3.2.2.4-1</w:t>
            </w:r>
          </w:p>
        </w:tc>
        <w:tc>
          <w:tcPr>
            <w:tcW w:w="2001" w:type="dxa"/>
            <w:shd w:val="clear" w:color="auto" w:fill="D6E3BC" w:themeFill="accent3" w:themeFillTint="66"/>
            <w:vAlign w:val="center"/>
            <w:hideMark/>
          </w:tcPr>
          <w:p w14:paraId="45B2D1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ŞOFBENLER( ISITMA AMAÇLI CİHAZLAR,,.MARKASIZ, )</w:t>
            </w:r>
          </w:p>
        </w:tc>
        <w:tc>
          <w:tcPr>
            <w:tcW w:w="1134" w:type="dxa"/>
            <w:shd w:val="clear" w:color="auto" w:fill="B8CCE4" w:themeFill="accent1" w:themeFillTint="66"/>
            <w:vAlign w:val="center"/>
            <w:hideMark/>
          </w:tcPr>
          <w:p w14:paraId="782305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253.03.02/Beslenme,Gıda ve Mutfak Cihaz ve Aletleri</w:t>
            </w:r>
          </w:p>
        </w:tc>
        <w:tc>
          <w:tcPr>
            <w:tcW w:w="851" w:type="dxa"/>
            <w:shd w:val="clear" w:color="auto" w:fill="FBD4B4" w:themeFill="accent6" w:themeFillTint="66"/>
            <w:vAlign w:val="center"/>
            <w:hideMark/>
          </w:tcPr>
          <w:p w14:paraId="729A0B4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AAEAC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A218B9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3F5A17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713FF1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3D2B24D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A76816B" w14:textId="77777777" w:rsidTr="00C4083E">
        <w:trPr>
          <w:trHeight w:val="402"/>
        </w:trPr>
        <w:tc>
          <w:tcPr>
            <w:tcW w:w="829" w:type="dxa"/>
            <w:shd w:val="clear" w:color="auto" w:fill="FBD4B4" w:themeFill="accent6" w:themeFillTint="66"/>
            <w:vAlign w:val="center"/>
            <w:hideMark/>
          </w:tcPr>
          <w:p w14:paraId="5596A4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lastRenderedPageBreak/>
              <w:t>253.3.2.2.4-2</w:t>
            </w:r>
          </w:p>
        </w:tc>
        <w:tc>
          <w:tcPr>
            <w:tcW w:w="2001" w:type="dxa"/>
            <w:shd w:val="clear" w:color="auto" w:fill="D6E3BC" w:themeFill="accent3" w:themeFillTint="66"/>
            <w:vAlign w:val="center"/>
            <w:hideMark/>
          </w:tcPr>
          <w:p w14:paraId="0F2FFDD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ŞOFBENLER( ŞOFBENLER,,.MARKASIZ,DOĞAL GAZLI ŞOFBEN )</w:t>
            </w:r>
          </w:p>
        </w:tc>
        <w:tc>
          <w:tcPr>
            <w:tcW w:w="1134" w:type="dxa"/>
            <w:shd w:val="clear" w:color="auto" w:fill="B8CCE4" w:themeFill="accent1" w:themeFillTint="66"/>
            <w:vAlign w:val="center"/>
            <w:hideMark/>
          </w:tcPr>
          <w:p w14:paraId="3F29D2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253.03.02/Beslenme,Gıda ve Mutfak Cihaz ve Aletleri</w:t>
            </w:r>
          </w:p>
        </w:tc>
        <w:tc>
          <w:tcPr>
            <w:tcW w:w="851" w:type="dxa"/>
            <w:shd w:val="clear" w:color="auto" w:fill="FBD4B4" w:themeFill="accent6" w:themeFillTint="66"/>
            <w:vAlign w:val="center"/>
            <w:hideMark/>
          </w:tcPr>
          <w:p w14:paraId="42854D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EE91F9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06DF5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56DC71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96</w:t>
            </w:r>
          </w:p>
        </w:tc>
        <w:tc>
          <w:tcPr>
            <w:tcW w:w="851" w:type="dxa"/>
            <w:shd w:val="clear" w:color="auto" w:fill="D6E3BC" w:themeFill="accent3" w:themeFillTint="66"/>
            <w:vAlign w:val="center"/>
            <w:hideMark/>
          </w:tcPr>
          <w:p w14:paraId="4F7CA6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96</w:t>
            </w:r>
          </w:p>
        </w:tc>
        <w:tc>
          <w:tcPr>
            <w:tcW w:w="850" w:type="dxa"/>
            <w:shd w:val="clear" w:color="auto" w:fill="B8CCE4" w:themeFill="accent1" w:themeFillTint="66"/>
            <w:vAlign w:val="center"/>
            <w:hideMark/>
          </w:tcPr>
          <w:p w14:paraId="7C0416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039B7EC" w14:textId="77777777" w:rsidTr="00C4083E">
        <w:trPr>
          <w:trHeight w:val="402"/>
        </w:trPr>
        <w:tc>
          <w:tcPr>
            <w:tcW w:w="829" w:type="dxa"/>
            <w:shd w:val="clear" w:color="auto" w:fill="FBD4B4" w:themeFill="accent6" w:themeFillTint="66"/>
            <w:vAlign w:val="center"/>
            <w:hideMark/>
          </w:tcPr>
          <w:p w14:paraId="4F4FA3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253.3.2.99.10-1</w:t>
            </w:r>
          </w:p>
        </w:tc>
        <w:tc>
          <w:tcPr>
            <w:tcW w:w="2001" w:type="dxa"/>
            <w:shd w:val="clear" w:color="auto" w:fill="D6E3BC" w:themeFill="accent3" w:themeFillTint="66"/>
            <w:vAlign w:val="center"/>
            <w:hideMark/>
          </w:tcPr>
          <w:p w14:paraId="3D476B2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SU ISITICILARI VE SOĞUTUCULARI( ISITMA SOĞUTMA CİHAZLAR,RENK:  BEYAZ,ARÇELİK,SU SEBİLİ )</w:t>
            </w:r>
          </w:p>
        </w:tc>
        <w:tc>
          <w:tcPr>
            <w:tcW w:w="1134" w:type="dxa"/>
            <w:shd w:val="clear" w:color="auto" w:fill="B8CCE4" w:themeFill="accent1" w:themeFillTint="66"/>
            <w:vAlign w:val="center"/>
            <w:hideMark/>
          </w:tcPr>
          <w:p w14:paraId="77E6BDA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253.03.02/Beslenme,Gıda ve Mutfak Cihaz ve Aletleri</w:t>
            </w:r>
          </w:p>
        </w:tc>
        <w:tc>
          <w:tcPr>
            <w:tcW w:w="851" w:type="dxa"/>
            <w:shd w:val="clear" w:color="auto" w:fill="FBD4B4" w:themeFill="accent6" w:themeFillTint="66"/>
            <w:vAlign w:val="center"/>
            <w:hideMark/>
          </w:tcPr>
          <w:p w14:paraId="6A06FE5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957686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94E19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42ABB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565610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3EC3DC3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4A1A4D2" w14:textId="77777777" w:rsidTr="00C4083E">
        <w:trPr>
          <w:trHeight w:val="402"/>
        </w:trPr>
        <w:tc>
          <w:tcPr>
            <w:tcW w:w="829" w:type="dxa"/>
            <w:shd w:val="clear" w:color="auto" w:fill="FBD4B4" w:themeFill="accent6" w:themeFillTint="66"/>
            <w:vAlign w:val="center"/>
            <w:hideMark/>
          </w:tcPr>
          <w:p w14:paraId="61518D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254.1.1.1-2</w:t>
            </w:r>
          </w:p>
        </w:tc>
        <w:tc>
          <w:tcPr>
            <w:tcW w:w="2001" w:type="dxa"/>
            <w:shd w:val="clear" w:color="auto" w:fill="D6E3BC" w:themeFill="accent3" w:themeFillTint="66"/>
            <w:vAlign w:val="center"/>
            <w:hideMark/>
          </w:tcPr>
          <w:p w14:paraId="10B9229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MAKAM ARAÇLARI( OTOMOBİL,ARACIN MODELİ:  2011, RENK:  SİYAH,BMW,76 AA 001 )</w:t>
            </w:r>
          </w:p>
        </w:tc>
        <w:tc>
          <w:tcPr>
            <w:tcW w:w="1134" w:type="dxa"/>
            <w:shd w:val="clear" w:color="auto" w:fill="B8CCE4" w:themeFill="accent1" w:themeFillTint="66"/>
            <w:vAlign w:val="center"/>
            <w:hideMark/>
          </w:tcPr>
          <w:p w14:paraId="297030F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5013BCE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0432B8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BE9E8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7775C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92E87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9065C2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176F283" w14:textId="77777777" w:rsidTr="00C4083E">
        <w:trPr>
          <w:trHeight w:val="402"/>
        </w:trPr>
        <w:tc>
          <w:tcPr>
            <w:tcW w:w="829" w:type="dxa"/>
            <w:shd w:val="clear" w:color="auto" w:fill="FBD4B4" w:themeFill="accent6" w:themeFillTint="66"/>
            <w:vAlign w:val="center"/>
            <w:hideMark/>
          </w:tcPr>
          <w:p w14:paraId="683CCF6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254.1.1.1-3</w:t>
            </w:r>
          </w:p>
        </w:tc>
        <w:tc>
          <w:tcPr>
            <w:tcW w:w="2001" w:type="dxa"/>
            <w:shd w:val="clear" w:color="auto" w:fill="D6E3BC" w:themeFill="accent3" w:themeFillTint="66"/>
            <w:vAlign w:val="center"/>
            <w:hideMark/>
          </w:tcPr>
          <w:p w14:paraId="7FEE58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MAKAM ARAÇLARI( MAKAM ARACI,MODEL YILI:  2013, RENK:  SİYAH,MERCEDES, )</w:t>
            </w:r>
          </w:p>
        </w:tc>
        <w:tc>
          <w:tcPr>
            <w:tcW w:w="1134" w:type="dxa"/>
            <w:shd w:val="clear" w:color="auto" w:fill="B8CCE4" w:themeFill="accent1" w:themeFillTint="66"/>
            <w:vAlign w:val="center"/>
            <w:hideMark/>
          </w:tcPr>
          <w:p w14:paraId="75D344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450794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EEA4D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DB1C0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734EC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47390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075B7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16C1053" w14:textId="77777777" w:rsidTr="00C4083E">
        <w:trPr>
          <w:trHeight w:val="402"/>
        </w:trPr>
        <w:tc>
          <w:tcPr>
            <w:tcW w:w="829" w:type="dxa"/>
            <w:shd w:val="clear" w:color="auto" w:fill="FBD4B4" w:themeFill="accent6" w:themeFillTint="66"/>
            <w:vAlign w:val="center"/>
            <w:hideMark/>
          </w:tcPr>
          <w:p w14:paraId="4B4233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254.1.1.1-1</w:t>
            </w:r>
          </w:p>
        </w:tc>
        <w:tc>
          <w:tcPr>
            <w:tcW w:w="2001" w:type="dxa"/>
            <w:shd w:val="clear" w:color="auto" w:fill="D6E3BC" w:themeFill="accent3" w:themeFillTint="66"/>
            <w:vAlign w:val="center"/>
            <w:hideMark/>
          </w:tcPr>
          <w:p w14:paraId="45C554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MAKAM ARAÇLARI( OTOMOBİL,ARACIN MODELİ:  2008, RENK:  YEŞİL,FORD,76 DD 576 )</w:t>
            </w:r>
          </w:p>
        </w:tc>
        <w:tc>
          <w:tcPr>
            <w:tcW w:w="1134" w:type="dxa"/>
            <w:shd w:val="clear" w:color="auto" w:fill="B8CCE4" w:themeFill="accent1" w:themeFillTint="66"/>
            <w:vAlign w:val="center"/>
            <w:hideMark/>
          </w:tcPr>
          <w:p w14:paraId="3E47CA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6328EC5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3FF0B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A7308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A2CA0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D24E92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C122C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594FFDA4" w14:textId="77777777" w:rsidTr="00C4083E">
        <w:trPr>
          <w:trHeight w:val="402"/>
        </w:trPr>
        <w:tc>
          <w:tcPr>
            <w:tcW w:w="829" w:type="dxa"/>
            <w:shd w:val="clear" w:color="auto" w:fill="FBD4B4" w:themeFill="accent6" w:themeFillTint="66"/>
            <w:vAlign w:val="center"/>
            <w:hideMark/>
          </w:tcPr>
          <w:p w14:paraId="79BAF7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254.1.1.2-8</w:t>
            </w:r>
          </w:p>
        </w:tc>
        <w:tc>
          <w:tcPr>
            <w:tcW w:w="2001" w:type="dxa"/>
            <w:shd w:val="clear" w:color="auto" w:fill="D6E3BC" w:themeFill="accent3" w:themeFillTint="66"/>
            <w:vAlign w:val="center"/>
            <w:hideMark/>
          </w:tcPr>
          <w:p w14:paraId="14BC72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OTOMOBİL,ARACIN MODELİ:  2012,   RENK:  SİYAH,FORD,FOCUS 3 STYLE 4K )</w:t>
            </w:r>
          </w:p>
        </w:tc>
        <w:tc>
          <w:tcPr>
            <w:tcW w:w="1134" w:type="dxa"/>
            <w:shd w:val="clear" w:color="auto" w:fill="B8CCE4" w:themeFill="accent1" w:themeFillTint="66"/>
            <w:vAlign w:val="center"/>
            <w:hideMark/>
          </w:tcPr>
          <w:p w14:paraId="1C7509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50F5B0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C886A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859DA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A0D2B4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64352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FBF4DC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31365D31" w14:textId="77777777" w:rsidTr="00C4083E">
        <w:trPr>
          <w:trHeight w:val="402"/>
        </w:trPr>
        <w:tc>
          <w:tcPr>
            <w:tcW w:w="829" w:type="dxa"/>
            <w:shd w:val="clear" w:color="auto" w:fill="FBD4B4" w:themeFill="accent6" w:themeFillTint="66"/>
            <w:vAlign w:val="center"/>
            <w:hideMark/>
          </w:tcPr>
          <w:p w14:paraId="6CC271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254.1.1.2-2</w:t>
            </w:r>
          </w:p>
        </w:tc>
        <w:tc>
          <w:tcPr>
            <w:tcW w:w="2001" w:type="dxa"/>
            <w:shd w:val="clear" w:color="auto" w:fill="D6E3BC" w:themeFill="accent3" w:themeFillTint="66"/>
            <w:vAlign w:val="center"/>
            <w:hideMark/>
          </w:tcPr>
          <w:p w14:paraId="7A820A1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OTOMOBİL,MODEL YILI:  2009, RENK:  BEYAZ,FORD,76 AV 960 )</w:t>
            </w:r>
          </w:p>
        </w:tc>
        <w:tc>
          <w:tcPr>
            <w:tcW w:w="1134" w:type="dxa"/>
            <w:shd w:val="clear" w:color="auto" w:fill="B8CCE4" w:themeFill="accent1" w:themeFillTint="66"/>
            <w:vAlign w:val="center"/>
            <w:hideMark/>
          </w:tcPr>
          <w:p w14:paraId="69CAE4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27B4DC6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079384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57117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EA207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90EE2D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B21AA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74653DA" w14:textId="77777777" w:rsidTr="00C4083E">
        <w:trPr>
          <w:trHeight w:val="402"/>
        </w:trPr>
        <w:tc>
          <w:tcPr>
            <w:tcW w:w="829" w:type="dxa"/>
            <w:shd w:val="clear" w:color="auto" w:fill="FBD4B4" w:themeFill="accent6" w:themeFillTint="66"/>
            <w:vAlign w:val="center"/>
            <w:hideMark/>
          </w:tcPr>
          <w:p w14:paraId="0DA1F56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254.1.1.2-1</w:t>
            </w:r>
          </w:p>
        </w:tc>
        <w:tc>
          <w:tcPr>
            <w:tcW w:w="2001" w:type="dxa"/>
            <w:shd w:val="clear" w:color="auto" w:fill="D6E3BC" w:themeFill="accent3" w:themeFillTint="66"/>
            <w:vAlign w:val="center"/>
            <w:hideMark/>
          </w:tcPr>
          <w:p w14:paraId="195000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OTOMOBİL,ARACIN MODELİ:  2009, RENK:  PLATİN GRİ,FIAT,76 CA 363 )</w:t>
            </w:r>
          </w:p>
        </w:tc>
        <w:tc>
          <w:tcPr>
            <w:tcW w:w="1134" w:type="dxa"/>
            <w:shd w:val="clear" w:color="auto" w:fill="B8CCE4" w:themeFill="accent1" w:themeFillTint="66"/>
            <w:vAlign w:val="center"/>
            <w:hideMark/>
          </w:tcPr>
          <w:p w14:paraId="2D28774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0475529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3EF06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3E323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BD137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44910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200EFB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24C13B1" w14:textId="77777777" w:rsidTr="00C4083E">
        <w:trPr>
          <w:trHeight w:val="402"/>
        </w:trPr>
        <w:tc>
          <w:tcPr>
            <w:tcW w:w="829" w:type="dxa"/>
            <w:shd w:val="clear" w:color="auto" w:fill="FBD4B4" w:themeFill="accent6" w:themeFillTint="66"/>
            <w:vAlign w:val="center"/>
            <w:hideMark/>
          </w:tcPr>
          <w:p w14:paraId="000B890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254.1.1.2-4</w:t>
            </w:r>
          </w:p>
        </w:tc>
        <w:tc>
          <w:tcPr>
            <w:tcW w:w="2001" w:type="dxa"/>
            <w:shd w:val="clear" w:color="auto" w:fill="D6E3BC" w:themeFill="accent3" w:themeFillTint="66"/>
            <w:vAlign w:val="center"/>
            <w:hideMark/>
          </w:tcPr>
          <w:p w14:paraId="559543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OTOMOBİL,MODEL YILI:  2011, RENK:  SİYAH,RENAULT,76 AN 976 )</w:t>
            </w:r>
          </w:p>
        </w:tc>
        <w:tc>
          <w:tcPr>
            <w:tcW w:w="1134" w:type="dxa"/>
            <w:shd w:val="clear" w:color="auto" w:fill="B8CCE4" w:themeFill="accent1" w:themeFillTint="66"/>
            <w:vAlign w:val="center"/>
            <w:hideMark/>
          </w:tcPr>
          <w:p w14:paraId="5A451A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28035EB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455A8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52210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6D1A1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33CBB3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BE6EB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663DA1A1" w14:textId="77777777" w:rsidTr="00C4083E">
        <w:trPr>
          <w:trHeight w:val="402"/>
        </w:trPr>
        <w:tc>
          <w:tcPr>
            <w:tcW w:w="829" w:type="dxa"/>
            <w:shd w:val="clear" w:color="auto" w:fill="FBD4B4" w:themeFill="accent6" w:themeFillTint="66"/>
            <w:vAlign w:val="center"/>
            <w:hideMark/>
          </w:tcPr>
          <w:p w14:paraId="7B9C4C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254.1.1.2-9</w:t>
            </w:r>
          </w:p>
        </w:tc>
        <w:tc>
          <w:tcPr>
            <w:tcW w:w="2001" w:type="dxa"/>
            <w:shd w:val="clear" w:color="auto" w:fill="D6E3BC" w:themeFill="accent3" w:themeFillTint="66"/>
            <w:vAlign w:val="center"/>
            <w:hideMark/>
          </w:tcPr>
          <w:p w14:paraId="362E18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HİZMET ARAÇLARI,ARAÇ MODEL YILI:  YIL,.MARKASIZ,RENAULT OTOMABİL FLUENCE )</w:t>
            </w:r>
          </w:p>
        </w:tc>
        <w:tc>
          <w:tcPr>
            <w:tcW w:w="1134" w:type="dxa"/>
            <w:shd w:val="clear" w:color="auto" w:fill="B8CCE4" w:themeFill="accent1" w:themeFillTint="66"/>
            <w:vAlign w:val="center"/>
            <w:hideMark/>
          </w:tcPr>
          <w:p w14:paraId="21715A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14A7DD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6EC04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7691F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6F95D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77557C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BB65D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273B454" w14:textId="77777777" w:rsidTr="00C4083E">
        <w:trPr>
          <w:trHeight w:val="402"/>
        </w:trPr>
        <w:tc>
          <w:tcPr>
            <w:tcW w:w="829" w:type="dxa"/>
            <w:shd w:val="clear" w:color="auto" w:fill="FBD4B4" w:themeFill="accent6" w:themeFillTint="66"/>
            <w:vAlign w:val="center"/>
            <w:hideMark/>
          </w:tcPr>
          <w:p w14:paraId="656E83F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254.1.1.2-5</w:t>
            </w:r>
          </w:p>
        </w:tc>
        <w:tc>
          <w:tcPr>
            <w:tcW w:w="2001" w:type="dxa"/>
            <w:shd w:val="clear" w:color="auto" w:fill="D6E3BC" w:themeFill="accent3" w:themeFillTint="66"/>
            <w:vAlign w:val="center"/>
            <w:hideMark/>
          </w:tcPr>
          <w:p w14:paraId="5BCA6D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OTOMOBİL,,RENAULT,76 AF 198 )</w:t>
            </w:r>
          </w:p>
        </w:tc>
        <w:tc>
          <w:tcPr>
            <w:tcW w:w="1134" w:type="dxa"/>
            <w:shd w:val="clear" w:color="auto" w:fill="B8CCE4" w:themeFill="accent1" w:themeFillTint="66"/>
            <w:vAlign w:val="center"/>
            <w:hideMark/>
          </w:tcPr>
          <w:p w14:paraId="7FD1295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162C22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634B3B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EDF28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22E33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1785B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15B3B9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B196263" w14:textId="77777777" w:rsidTr="00C4083E">
        <w:trPr>
          <w:trHeight w:val="402"/>
        </w:trPr>
        <w:tc>
          <w:tcPr>
            <w:tcW w:w="829" w:type="dxa"/>
            <w:shd w:val="clear" w:color="auto" w:fill="FBD4B4" w:themeFill="accent6" w:themeFillTint="66"/>
            <w:vAlign w:val="center"/>
            <w:hideMark/>
          </w:tcPr>
          <w:p w14:paraId="5BD9DC9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254.1.1.2-3</w:t>
            </w:r>
          </w:p>
        </w:tc>
        <w:tc>
          <w:tcPr>
            <w:tcW w:w="2001" w:type="dxa"/>
            <w:shd w:val="clear" w:color="auto" w:fill="D6E3BC" w:themeFill="accent3" w:themeFillTint="66"/>
            <w:vAlign w:val="center"/>
            <w:hideMark/>
          </w:tcPr>
          <w:p w14:paraId="4FF0AA9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HİZMET ARAÇLARI( OTOMOBİL,MODEL YILI:  2010, RENK:  SİYAH,RENAULT,76 DD 265 )</w:t>
            </w:r>
          </w:p>
        </w:tc>
        <w:tc>
          <w:tcPr>
            <w:tcW w:w="1134" w:type="dxa"/>
            <w:shd w:val="clear" w:color="auto" w:fill="B8CCE4" w:themeFill="accent1" w:themeFillTint="66"/>
            <w:vAlign w:val="center"/>
            <w:hideMark/>
          </w:tcPr>
          <w:p w14:paraId="5ECCD7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254.01.01/Otomobiller</w:t>
            </w:r>
          </w:p>
        </w:tc>
        <w:tc>
          <w:tcPr>
            <w:tcW w:w="851" w:type="dxa"/>
            <w:shd w:val="clear" w:color="auto" w:fill="FBD4B4" w:themeFill="accent6" w:themeFillTint="66"/>
            <w:vAlign w:val="center"/>
            <w:hideMark/>
          </w:tcPr>
          <w:p w14:paraId="736759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EE424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163F8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34048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4348F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1F71E4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B742440" w14:textId="77777777" w:rsidTr="00C4083E">
        <w:trPr>
          <w:trHeight w:val="402"/>
        </w:trPr>
        <w:tc>
          <w:tcPr>
            <w:tcW w:w="829" w:type="dxa"/>
            <w:shd w:val="clear" w:color="auto" w:fill="FBD4B4" w:themeFill="accent6" w:themeFillTint="66"/>
            <w:vAlign w:val="center"/>
            <w:hideMark/>
          </w:tcPr>
          <w:p w14:paraId="07E04A5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254.1.2.1-1</w:t>
            </w:r>
          </w:p>
        </w:tc>
        <w:tc>
          <w:tcPr>
            <w:tcW w:w="2001" w:type="dxa"/>
            <w:shd w:val="clear" w:color="auto" w:fill="D6E3BC" w:themeFill="accent3" w:themeFillTint="66"/>
            <w:vAlign w:val="center"/>
            <w:hideMark/>
          </w:tcPr>
          <w:p w14:paraId="429054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OTOBÜSLER( SERVİS ARAÇLARI,MODEL YILI:  2012, RENK:  BEYAZ,OTOKAR,76 DK 118 )</w:t>
            </w:r>
          </w:p>
        </w:tc>
        <w:tc>
          <w:tcPr>
            <w:tcW w:w="1134" w:type="dxa"/>
            <w:shd w:val="clear" w:color="auto" w:fill="B8CCE4" w:themeFill="accent1" w:themeFillTint="66"/>
            <w:vAlign w:val="center"/>
            <w:hideMark/>
          </w:tcPr>
          <w:p w14:paraId="360A7AD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4B17CE0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B4855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103650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A48DE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88D67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3CDB1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1D1C7B9" w14:textId="77777777" w:rsidTr="00C4083E">
        <w:trPr>
          <w:trHeight w:val="402"/>
        </w:trPr>
        <w:tc>
          <w:tcPr>
            <w:tcW w:w="829" w:type="dxa"/>
            <w:shd w:val="clear" w:color="auto" w:fill="FBD4B4" w:themeFill="accent6" w:themeFillTint="66"/>
            <w:vAlign w:val="center"/>
            <w:hideMark/>
          </w:tcPr>
          <w:p w14:paraId="319F93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254.1.2.1-3</w:t>
            </w:r>
          </w:p>
        </w:tc>
        <w:tc>
          <w:tcPr>
            <w:tcW w:w="2001" w:type="dxa"/>
            <w:shd w:val="clear" w:color="auto" w:fill="D6E3BC" w:themeFill="accent3" w:themeFillTint="66"/>
            <w:vAlign w:val="center"/>
            <w:hideMark/>
          </w:tcPr>
          <w:p w14:paraId="51DDFC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OTOBÜSLER( OTOBÜS,ARAÇ MODEL YILI:  YIL,   RENK:  BEYAZ,OTOKAR,SULTAN 220T 43+1+1 KİŞİLİK )</w:t>
            </w:r>
          </w:p>
        </w:tc>
        <w:tc>
          <w:tcPr>
            <w:tcW w:w="1134" w:type="dxa"/>
            <w:shd w:val="clear" w:color="auto" w:fill="B8CCE4" w:themeFill="accent1" w:themeFillTint="66"/>
            <w:vAlign w:val="center"/>
            <w:hideMark/>
          </w:tcPr>
          <w:p w14:paraId="4C37AA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0E8B1D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9E6B1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223091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520177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B2FEF2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8F60E8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0C714DA" w14:textId="77777777" w:rsidTr="00C4083E">
        <w:trPr>
          <w:trHeight w:val="402"/>
        </w:trPr>
        <w:tc>
          <w:tcPr>
            <w:tcW w:w="829" w:type="dxa"/>
            <w:shd w:val="clear" w:color="auto" w:fill="FBD4B4" w:themeFill="accent6" w:themeFillTint="66"/>
            <w:vAlign w:val="center"/>
            <w:hideMark/>
          </w:tcPr>
          <w:p w14:paraId="67E7AB3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254.1.2.1-4</w:t>
            </w:r>
          </w:p>
        </w:tc>
        <w:tc>
          <w:tcPr>
            <w:tcW w:w="2001" w:type="dxa"/>
            <w:shd w:val="clear" w:color="auto" w:fill="D6E3BC" w:themeFill="accent3" w:themeFillTint="66"/>
            <w:vAlign w:val="center"/>
            <w:hideMark/>
          </w:tcPr>
          <w:p w14:paraId="3DA15B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OTOBÜSLER( OTOBÜS,,MERCEDES,INTOURO E6 49+1 )</w:t>
            </w:r>
          </w:p>
        </w:tc>
        <w:tc>
          <w:tcPr>
            <w:tcW w:w="1134" w:type="dxa"/>
            <w:shd w:val="clear" w:color="auto" w:fill="B8CCE4" w:themeFill="accent1" w:themeFillTint="66"/>
            <w:vAlign w:val="center"/>
            <w:hideMark/>
          </w:tcPr>
          <w:p w14:paraId="7248656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5E6800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6EE02D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3EF31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A513E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9E5AB0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ADE35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EF4C5DB" w14:textId="77777777" w:rsidTr="00C4083E">
        <w:trPr>
          <w:trHeight w:val="402"/>
        </w:trPr>
        <w:tc>
          <w:tcPr>
            <w:tcW w:w="829" w:type="dxa"/>
            <w:shd w:val="clear" w:color="auto" w:fill="FBD4B4" w:themeFill="accent6" w:themeFillTint="66"/>
            <w:vAlign w:val="center"/>
            <w:hideMark/>
          </w:tcPr>
          <w:p w14:paraId="3077C5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254.1.2.1-2</w:t>
            </w:r>
          </w:p>
        </w:tc>
        <w:tc>
          <w:tcPr>
            <w:tcW w:w="2001" w:type="dxa"/>
            <w:shd w:val="clear" w:color="auto" w:fill="D6E3BC" w:themeFill="accent3" w:themeFillTint="66"/>
            <w:vAlign w:val="center"/>
            <w:hideMark/>
          </w:tcPr>
          <w:p w14:paraId="7DE3F5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OTOBÜSLER( SERVİS ARAÇLARI,MODEL YILI:  2012, RENK:  BEYAZ,ISUZU,76 DL 658 )</w:t>
            </w:r>
          </w:p>
        </w:tc>
        <w:tc>
          <w:tcPr>
            <w:tcW w:w="1134" w:type="dxa"/>
            <w:shd w:val="clear" w:color="auto" w:fill="B8CCE4" w:themeFill="accent1" w:themeFillTint="66"/>
            <w:vAlign w:val="center"/>
            <w:hideMark/>
          </w:tcPr>
          <w:p w14:paraId="2D5D02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6447C7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0BE3A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CE8128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E1BC3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A1D370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DD5C34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2B43052" w14:textId="77777777" w:rsidTr="00C4083E">
        <w:trPr>
          <w:trHeight w:val="402"/>
        </w:trPr>
        <w:tc>
          <w:tcPr>
            <w:tcW w:w="829" w:type="dxa"/>
            <w:shd w:val="clear" w:color="auto" w:fill="FBD4B4" w:themeFill="accent6" w:themeFillTint="66"/>
            <w:vAlign w:val="center"/>
            <w:hideMark/>
          </w:tcPr>
          <w:p w14:paraId="7F5737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254.1.2.2-1</w:t>
            </w:r>
          </w:p>
        </w:tc>
        <w:tc>
          <w:tcPr>
            <w:tcW w:w="2001" w:type="dxa"/>
            <w:shd w:val="clear" w:color="auto" w:fill="D6E3BC" w:themeFill="accent3" w:themeFillTint="66"/>
            <w:vAlign w:val="center"/>
            <w:hideMark/>
          </w:tcPr>
          <w:p w14:paraId="4FF16F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MİNİBÜSLER( MİNİBÜSLER,RENK:  SİYAH,.MARKASIZ,TRANSİT 410 L MİNİBÜS 14+1 KİŞİLİK )</w:t>
            </w:r>
          </w:p>
        </w:tc>
        <w:tc>
          <w:tcPr>
            <w:tcW w:w="1134" w:type="dxa"/>
            <w:shd w:val="clear" w:color="auto" w:fill="B8CCE4" w:themeFill="accent1" w:themeFillTint="66"/>
            <w:vAlign w:val="center"/>
            <w:hideMark/>
          </w:tcPr>
          <w:p w14:paraId="7C50268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29E38B8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96D46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04261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DB446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7F6D3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311F55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E1C9981" w14:textId="77777777" w:rsidTr="00C4083E">
        <w:trPr>
          <w:trHeight w:val="402"/>
        </w:trPr>
        <w:tc>
          <w:tcPr>
            <w:tcW w:w="829" w:type="dxa"/>
            <w:shd w:val="clear" w:color="auto" w:fill="FBD4B4" w:themeFill="accent6" w:themeFillTint="66"/>
            <w:vAlign w:val="center"/>
            <w:hideMark/>
          </w:tcPr>
          <w:p w14:paraId="15AE83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254.1.2.3-1</w:t>
            </w:r>
          </w:p>
        </w:tc>
        <w:tc>
          <w:tcPr>
            <w:tcW w:w="2001" w:type="dxa"/>
            <w:shd w:val="clear" w:color="auto" w:fill="D6E3BC" w:themeFill="accent3" w:themeFillTint="66"/>
            <w:vAlign w:val="center"/>
            <w:hideMark/>
          </w:tcPr>
          <w:p w14:paraId="62E715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MİDİBÜSLER( SERVİS ARAÇLARI,MODEL YILI:  2011, RENK:  BEYAZ,VOLKSWAGEN,76 DE 429 )</w:t>
            </w:r>
          </w:p>
        </w:tc>
        <w:tc>
          <w:tcPr>
            <w:tcW w:w="1134" w:type="dxa"/>
            <w:shd w:val="clear" w:color="auto" w:fill="B8CCE4" w:themeFill="accent1" w:themeFillTint="66"/>
            <w:vAlign w:val="center"/>
            <w:hideMark/>
          </w:tcPr>
          <w:p w14:paraId="5639E9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06BDA8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506AF9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C8B1AB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F8D60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DC8B09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72C13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8B5F741" w14:textId="77777777" w:rsidTr="00C4083E">
        <w:trPr>
          <w:trHeight w:val="402"/>
        </w:trPr>
        <w:tc>
          <w:tcPr>
            <w:tcW w:w="829" w:type="dxa"/>
            <w:shd w:val="clear" w:color="auto" w:fill="FBD4B4" w:themeFill="accent6" w:themeFillTint="66"/>
            <w:vAlign w:val="center"/>
            <w:hideMark/>
          </w:tcPr>
          <w:p w14:paraId="3A39C3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254.1.2.4-1</w:t>
            </w:r>
          </w:p>
        </w:tc>
        <w:tc>
          <w:tcPr>
            <w:tcW w:w="2001" w:type="dxa"/>
            <w:shd w:val="clear" w:color="auto" w:fill="D6E3BC" w:themeFill="accent3" w:themeFillTint="66"/>
            <w:vAlign w:val="center"/>
            <w:hideMark/>
          </w:tcPr>
          <w:p w14:paraId="5512C2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MİNİVANLAR VEYA VANLAR( ARAÇ,MODEL YILI:  2010, RENK:  BEYAZ,VOLKSWAGEN,76 DD 266 )</w:t>
            </w:r>
          </w:p>
        </w:tc>
        <w:tc>
          <w:tcPr>
            <w:tcW w:w="1134" w:type="dxa"/>
            <w:shd w:val="clear" w:color="auto" w:fill="B8CCE4" w:themeFill="accent1" w:themeFillTint="66"/>
            <w:vAlign w:val="center"/>
            <w:hideMark/>
          </w:tcPr>
          <w:p w14:paraId="4BB0AF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254.01.02/Yolcu Taşıma Araçları</w:t>
            </w:r>
          </w:p>
        </w:tc>
        <w:tc>
          <w:tcPr>
            <w:tcW w:w="851" w:type="dxa"/>
            <w:shd w:val="clear" w:color="auto" w:fill="FBD4B4" w:themeFill="accent6" w:themeFillTint="66"/>
            <w:vAlign w:val="center"/>
            <w:hideMark/>
          </w:tcPr>
          <w:p w14:paraId="54425D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119A9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0800FB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BE8A4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7021A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6B5D2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604D7EE8" w14:textId="77777777" w:rsidTr="00C4083E">
        <w:trPr>
          <w:trHeight w:val="402"/>
        </w:trPr>
        <w:tc>
          <w:tcPr>
            <w:tcW w:w="829" w:type="dxa"/>
            <w:shd w:val="clear" w:color="auto" w:fill="FBD4B4" w:themeFill="accent6" w:themeFillTint="66"/>
            <w:vAlign w:val="center"/>
            <w:hideMark/>
          </w:tcPr>
          <w:p w14:paraId="47DB3D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254.1.3.2-2</w:t>
            </w:r>
          </w:p>
        </w:tc>
        <w:tc>
          <w:tcPr>
            <w:tcW w:w="2001" w:type="dxa"/>
            <w:shd w:val="clear" w:color="auto" w:fill="D6E3BC" w:themeFill="accent3" w:themeFillTint="66"/>
            <w:vAlign w:val="center"/>
            <w:hideMark/>
          </w:tcPr>
          <w:p w14:paraId="40DDA1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KAMYONLAR( KAMYONLAR,ARAÇ RENGİ:  BEYAZ, MODEL YILI:  2013,ISUZU, )</w:t>
            </w:r>
          </w:p>
        </w:tc>
        <w:tc>
          <w:tcPr>
            <w:tcW w:w="1134" w:type="dxa"/>
            <w:shd w:val="clear" w:color="auto" w:fill="B8CCE4" w:themeFill="accent1" w:themeFillTint="66"/>
            <w:vAlign w:val="center"/>
            <w:hideMark/>
          </w:tcPr>
          <w:p w14:paraId="1189C4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254.01.03/Yük Taşıma Araçları</w:t>
            </w:r>
          </w:p>
        </w:tc>
        <w:tc>
          <w:tcPr>
            <w:tcW w:w="851" w:type="dxa"/>
            <w:shd w:val="clear" w:color="auto" w:fill="FBD4B4" w:themeFill="accent6" w:themeFillTint="66"/>
            <w:vAlign w:val="center"/>
            <w:hideMark/>
          </w:tcPr>
          <w:p w14:paraId="6D35FF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BA719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48C584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7240A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CBFB8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2040F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4E6C5F65" w14:textId="77777777" w:rsidTr="00C4083E">
        <w:trPr>
          <w:trHeight w:val="402"/>
        </w:trPr>
        <w:tc>
          <w:tcPr>
            <w:tcW w:w="829" w:type="dxa"/>
            <w:shd w:val="clear" w:color="auto" w:fill="FBD4B4" w:themeFill="accent6" w:themeFillTint="66"/>
            <w:vAlign w:val="center"/>
            <w:hideMark/>
          </w:tcPr>
          <w:p w14:paraId="180A6F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254.1.3.2-4</w:t>
            </w:r>
          </w:p>
        </w:tc>
        <w:tc>
          <w:tcPr>
            <w:tcW w:w="2001" w:type="dxa"/>
            <w:shd w:val="clear" w:color="auto" w:fill="D6E3BC" w:themeFill="accent3" w:themeFillTint="66"/>
            <w:vAlign w:val="center"/>
            <w:hideMark/>
          </w:tcPr>
          <w:p w14:paraId="6375F6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KAMYONLAR( DAMPERLI KAMYONLAR,,MAN,1991 MODEL VE 7372573 ŞAŞE NOLU YEŞİL RENKLİ DAMPERLİ KAMYON )</w:t>
            </w:r>
          </w:p>
        </w:tc>
        <w:tc>
          <w:tcPr>
            <w:tcW w:w="1134" w:type="dxa"/>
            <w:shd w:val="clear" w:color="auto" w:fill="B8CCE4" w:themeFill="accent1" w:themeFillTint="66"/>
            <w:vAlign w:val="center"/>
            <w:hideMark/>
          </w:tcPr>
          <w:p w14:paraId="3F7E66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254.01.03/Yük Taşıma Araçları</w:t>
            </w:r>
          </w:p>
        </w:tc>
        <w:tc>
          <w:tcPr>
            <w:tcW w:w="851" w:type="dxa"/>
            <w:shd w:val="clear" w:color="auto" w:fill="FBD4B4" w:themeFill="accent6" w:themeFillTint="66"/>
            <w:vAlign w:val="center"/>
            <w:hideMark/>
          </w:tcPr>
          <w:p w14:paraId="6F3FE83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1BD71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BB0B4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51C778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0232F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0E980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54F25971" w14:textId="77777777" w:rsidTr="00C4083E">
        <w:trPr>
          <w:trHeight w:val="402"/>
        </w:trPr>
        <w:tc>
          <w:tcPr>
            <w:tcW w:w="829" w:type="dxa"/>
            <w:shd w:val="clear" w:color="auto" w:fill="FBD4B4" w:themeFill="accent6" w:themeFillTint="66"/>
            <w:vAlign w:val="center"/>
            <w:hideMark/>
          </w:tcPr>
          <w:p w14:paraId="2E948A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254.1.3.2-3</w:t>
            </w:r>
          </w:p>
        </w:tc>
        <w:tc>
          <w:tcPr>
            <w:tcW w:w="2001" w:type="dxa"/>
            <w:shd w:val="clear" w:color="auto" w:fill="D6E3BC" w:themeFill="accent3" w:themeFillTint="66"/>
            <w:vAlign w:val="center"/>
            <w:hideMark/>
          </w:tcPr>
          <w:p w14:paraId="139C82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KAMYONLAR( MERCEDES AXOR1829K KAMYONLAR,,MERCEDES,MERCEDES AXOR1829K KAMYON )</w:t>
            </w:r>
          </w:p>
        </w:tc>
        <w:tc>
          <w:tcPr>
            <w:tcW w:w="1134" w:type="dxa"/>
            <w:shd w:val="clear" w:color="auto" w:fill="B8CCE4" w:themeFill="accent1" w:themeFillTint="66"/>
            <w:vAlign w:val="center"/>
            <w:hideMark/>
          </w:tcPr>
          <w:p w14:paraId="764E224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254.01.03/Yük Taşıma Araçları</w:t>
            </w:r>
          </w:p>
        </w:tc>
        <w:tc>
          <w:tcPr>
            <w:tcW w:w="851" w:type="dxa"/>
            <w:shd w:val="clear" w:color="auto" w:fill="FBD4B4" w:themeFill="accent6" w:themeFillTint="66"/>
            <w:vAlign w:val="center"/>
            <w:hideMark/>
          </w:tcPr>
          <w:p w14:paraId="2E84F7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E1E56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CDED9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C4F67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D418E7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7020D5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0B600BF" w14:textId="77777777" w:rsidTr="00C4083E">
        <w:trPr>
          <w:trHeight w:val="402"/>
        </w:trPr>
        <w:tc>
          <w:tcPr>
            <w:tcW w:w="829" w:type="dxa"/>
            <w:shd w:val="clear" w:color="auto" w:fill="FBD4B4" w:themeFill="accent6" w:themeFillTint="66"/>
            <w:vAlign w:val="center"/>
            <w:hideMark/>
          </w:tcPr>
          <w:p w14:paraId="705E315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254.1.3.3-1</w:t>
            </w:r>
          </w:p>
        </w:tc>
        <w:tc>
          <w:tcPr>
            <w:tcW w:w="2001" w:type="dxa"/>
            <w:shd w:val="clear" w:color="auto" w:fill="D6E3BC" w:themeFill="accent3" w:themeFillTint="66"/>
            <w:vAlign w:val="center"/>
            <w:hideMark/>
          </w:tcPr>
          <w:p w14:paraId="6898E3E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KAMYONETLER( ARAZİ ARAÇLARI,MODEL YILI:  2011, RENK:  GRİ,MITSUBISHI,76 DD 015 )</w:t>
            </w:r>
          </w:p>
        </w:tc>
        <w:tc>
          <w:tcPr>
            <w:tcW w:w="1134" w:type="dxa"/>
            <w:shd w:val="clear" w:color="auto" w:fill="B8CCE4" w:themeFill="accent1" w:themeFillTint="66"/>
            <w:vAlign w:val="center"/>
            <w:hideMark/>
          </w:tcPr>
          <w:p w14:paraId="4C6AE49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254.01.03/Yük Taşıma Araçları</w:t>
            </w:r>
          </w:p>
        </w:tc>
        <w:tc>
          <w:tcPr>
            <w:tcW w:w="851" w:type="dxa"/>
            <w:shd w:val="clear" w:color="auto" w:fill="FBD4B4" w:themeFill="accent6" w:themeFillTint="66"/>
            <w:vAlign w:val="center"/>
            <w:hideMark/>
          </w:tcPr>
          <w:p w14:paraId="3BD125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19901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5DDA5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3160A6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F9A22E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73AD4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536B024D" w14:textId="77777777" w:rsidTr="00C4083E">
        <w:trPr>
          <w:trHeight w:val="402"/>
        </w:trPr>
        <w:tc>
          <w:tcPr>
            <w:tcW w:w="829" w:type="dxa"/>
            <w:shd w:val="clear" w:color="auto" w:fill="FBD4B4" w:themeFill="accent6" w:themeFillTint="66"/>
            <w:vAlign w:val="center"/>
            <w:hideMark/>
          </w:tcPr>
          <w:p w14:paraId="3147689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254.1.4.1-1</w:t>
            </w:r>
          </w:p>
        </w:tc>
        <w:tc>
          <w:tcPr>
            <w:tcW w:w="2001" w:type="dxa"/>
            <w:shd w:val="clear" w:color="auto" w:fill="D6E3BC" w:themeFill="accent3" w:themeFillTint="66"/>
            <w:vAlign w:val="center"/>
            <w:hideMark/>
          </w:tcPr>
          <w:p w14:paraId="1B8454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BİNEK ARAZİ TAŞITLARI( ARAZİ ARACI,ARAÇ RENGİ:  BEYAZ,TOYOTA,HİLUX ADVENTURE 3.5 4*2 ÇİFT KABİN )</w:t>
            </w:r>
          </w:p>
        </w:tc>
        <w:tc>
          <w:tcPr>
            <w:tcW w:w="1134" w:type="dxa"/>
            <w:shd w:val="clear" w:color="auto" w:fill="B8CCE4" w:themeFill="accent1" w:themeFillTint="66"/>
            <w:vAlign w:val="center"/>
            <w:hideMark/>
          </w:tcPr>
          <w:p w14:paraId="3EA8B9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254.01.04/Arazi Taşıtları</w:t>
            </w:r>
          </w:p>
        </w:tc>
        <w:tc>
          <w:tcPr>
            <w:tcW w:w="851" w:type="dxa"/>
            <w:shd w:val="clear" w:color="auto" w:fill="FBD4B4" w:themeFill="accent6" w:themeFillTint="66"/>
            <w:vAlign w:val="center"/>
            <w:hideMark/>
          </w:tcPr>
          <w:p w14:paraId="69E85C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239D92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04BC2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5705C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29E103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4E1AA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2C6F5E9" w14:textId="77777777" w:rsidTr="00C4083E">
        <w:trPr>
          <w:trHeight w:val="402"/>
        </w:trPr>
        <w:tc>
          <w:tcPr>
            <w:tcW w:w="829" w:type="dxa"/>
            <w:shd w:val="clear" w:color="auto" w:fill="FBD4B4" w:themeFill="accent6" w:themeFillTint="66"/>
            <w:vAlign w:val="center"/>
            <w:hideMark/>
          </w:tcPr>
          <w:p w14:paraId="4B4415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254.1.5.1-2</w:t>
            </w:r>
          </w:p>
        </w:tc>
        <w:tc>
          <w:tcPr>
            <w:tcW w:w="2001" w:type="dxa"/>
            <w:shd w:val="clear" w:color="auto" w:fill="D6E3BC" w:themeFill="accent3" w:themeFillTint="66"/>
            <w:vAlign w:val="center"/>
            <w:hideMark/>
          </w:tcPr>
          <w:p w14:paraId="0DF0D4F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AMBULANSLAR( AMBULANSLAR,ARAÇ MODEL YILI:  YIL,   ARAÇ RENGİ:  RENK,FORD,FORD TRANSİT 410 L VAN 155PS </w:t>
            </w:r>
          </w:p>
        </w:tc>
        <w:tc>
          <w:tcPr>
            <w:tcW w:w="1134" w:type="dxa"/>
            <w:shd w:val="clear" w:color="auto" w:fill="B8CCE4" w:themeFill="accent1" w:themeFillTint="66"/>
            <w:vAlign w:val="center"/>
            <w:hideMark/>
          </w:tcPr>
          <w:p w14:paraId="6B275D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254.01.05/Özel Amaçlı Taşıtlar</w:t>
            </w:r>
          </w:p>
        </w:tc>
        <w:tc>
          <w:tcPr>
            <w:tcW w:w="851" w:type="dxa"/>
            <w:shd w:val="clear" w:color="auto" w:fill="FBD4B4" w:themeFill="accent6" w:themeFillTint="66"/>
            <w:vAlign w:val="center"/>
            <w:hideMark/>
          </w:tcPr>
          <w:p w14:paraId="6040998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94F6D9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72C42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81233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D576E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E3C5E0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6ABF0263" w14:textId="77777777" w:rsidTr="00C4083E">
        <w:trPr>
          <w:trHeight w:val="402"/>
        </w:trPr>
        <w:tc>
          <w:tcPr>
            <w:tcW w:w="829" w:type="dxa"/>
            <w:shd w:val="clear" w:color="auto" w:fill="FBD4B4" w:themeFill="accent6" w:themeFillTint="66"/>
            <w:vAlign w:val="center"/>
            <w:hideMark/>
          </w:tcPr>
          <w:p w14:paraId="25D4A72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255.10.1.1-1</w:t>
            </w:r>
          </w:p>
        </w:tc>
        <w:tc>
          <w:tcPr>
            <w:tcW w:w="2001" w:type="dxa"/>
            <w:shd w:val="clear" w:color="auto" w:fill="D6E3BC" w:themeFill="accent3" w:themeFillTint="66"/>
            <w:vAlign w:val="center"/>
            <w:hideMark/>
          </w:tcPr>
          <w:p w14:paraId="6A1CCC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SİLAHLAR( SİLAHLAR,,.MARKASIZ,TABANCA 9 MMLİK )</w:t>
            </w:r>
          </w:p>
        </w:tc>
        <w:tc>
          <w:tcPr>
            <w:tcW w:w="1134" w:type="dxa"/>
            <w:shd w:val="clear" w:color="auto" w:fill="B8CCE4" w:themeFill="accent1" w:themeFillTint="66"/>
            <w:vAlign w:val="center"/>
            <w:hideMark/>
          </w:tcPr>
          <w:p w14:paraId="6DCEB8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255.10.01/Güvenlik ve Korunma Amaçlı Araçlar</w:t>
            </w:r>
          </w:p>
        </w:tc>
        <w:tc>
          <w:tcPr>
            <w:tcW w:w="851" w:type="dxa"/>
            <w:shd w:val="clear" w:color="auto" w:fill="FBD4B4" w:themeFill="accent6" w:themeFillTint="66"/>
            <w:vAlign w:val="center"/>
            <w:hideMark/>
          </w:tcPr>
          <w:p w14:paraId="2E898D3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DFAB1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567ED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F162D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50C9AF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6450FD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72B6568" w14:textId="77777777" w:rsidTr="00C4083E">
        <w:trPr>
          <w:trHeight w:val="402"/>
        </w:trPr>
        <w:tc>
          <w:tcPr>
            <w:tcW w:w="829" w:type="dxa"/>
            <w:shd w:val="clear" w:color="auto" w:fill="FBD4B4" w:themeFill="accent6" w:themeFillTint="66"/>
            <w:vAlign w:val="center"/>
            <w:hideMark/>
          </w:tcPr>
          <w:p w14:paraId="3CCB7F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255.10.2.2.2-1</w:t>
            </w:r>
          </w:p>
        </w:tc>
        <w:tc>
          <w:tcPr>
            <w:tcW w:w="2001" w:type="dxa"/>
            <w:shd w:val="clear" w:color="auto" w:fill="D6E3BC" w:themeFill="accent3" w:themeFillTint="66"/>
            <w:vAlign w:val="center"/>
            <w:hideMark/>
          </w:tcPr>
          <w:p w14:paraId="65F9AF3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KART OKUYUCULAR( KART OKUYUCULAR,,.MARKASIZ,MİFARE KART OKUYUCU )</w:t>
            </w:r>
          </w:p>
        </w:tc>
        <w:tc>
          <w:tcPr>
            <w:tcW w:w="1134" w:type="dxa"/>
            <w:shd w:val="clear" w:color="auto" w:fill="B8CCE4" w:themeFill="accent1" w:themeFillTint="66"/>
            <w:vAlign w:val="center"/>
            <w:hideMark/>
          </w:tcPr>
          <w:p w14:paraId="36C4254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1DD5F8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4B097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5A18D0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1ABEB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1" w:type="dxa"/>
            <w:shd w:val="clear" w:color="auto" w:fill="D6E3BC" w:themeFill="accent3" w:themeFillTint="66"/>
            <w:vAlign w:val="center"/>
            <w:hideMark/>
          </w:tcPr>
          <w:p w14:paraId="4B665E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0" w:type="dxa"/>
            <w:shd w:val="clear" w:color="auto" w:fill="B8CCE4" w:themeFill="accent1" w:themeFillTint="66"/>
            <w:vAlign w:val="center"/>
            <w:hideMark/>
          </w:tcPr>
          <w:p w14:paraId="3148B3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B83D195" w14:textId="77777777" w:rsidTr="00C4083E">
        <w:trPr>
          <w:trHeight w:val="402"/>
        </w:trPr>
        <w:tc>
          <w:tcPr>
            <w:tcW w:w="829" w:type="dxa"/>
            <w:shd w:val="clear" w:color="auto" w:fill="FBD4B4" w:themeFill="accent6" w:themeFillTint="66"/>
            <w:vAlign w:val="center"/>
            <w:hideMark/>
          </w:tcPr>
          <w:p w14:paraId="16DE0FE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255.10.2.3.1-2</w:t>
            </w:r>
          </w:p>
        </w:tc>
        <w:tc>
          <w:tcPr>
            <w:tcW w:w="2001" w:type="dxa"/>
            <w:shd w:val="clear" w:color="auto" w:fill="D6E3BC" w:themeFill="accent3" w:themeFillTint="66"/>
            <w:vAlign w:val="center"/>
            <w:hideMark/>
          </w:tcPr>
          <w:p w14:paraId="601542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METAL KAPI DEDEKTÖRLERİ( METAL KAPI DEDEKTÖRLERİ,,.MARKASIZ,GEÇİT TİPİ METAL XRAY CİHAZI )</w:t>
            </w:r>
          </w:p>
        </w:tc>
        <w:tc>
          <w:tcPr>
            <w:tcW w:w="1134" w:type="dxa"/>
            <w:shd w:val="clear" w:color="auto" w:fill="B8CCE4" w:themeFill="accent1" w:themeFillTint="66"/>
            <w:vAlign w:val="center"/>
            <w:hideMark/>
          </w:tcPr>
          <w:p w14:paraId="2A9C4F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499339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0114E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2F2A4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18D05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2A12499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A9E43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9BE3D49" w14:textId="77777777" w:rsidTr="00C4083E">
        <w:trPr>
          <w:trHeight w:val="402"/>
        </w:trPr>
        <w:tc>
          <w:tcPr>
            <w:tcW w:w="829" w:type="dxa"/>
            <w:shd w:val="clear" w:color="auto" w:fill="FBD4B4" w:themeFill="accent6" w:themeFillTint="66"/>
            <w:vAlign w:val="center"/>
            <w:hideMark/>
          </w:tcPr>
          <w:p w14:paraId="5B0C0A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255.10.2.5.99-6</w:t>
            </w:r>
          </w:p>
        </w:tc>
        <w:tc>
          <w:tcPr>
            <w:tcW w:w="2001" w:type="dxa"/>
            <w:shd w:val="clear" w:color="auto" w:fill="D6E3BC" w:themeFill="accent3" w:themeFillTint="66"/>
            <w:vAlign w:val="center"/>
            <w:hideMark/>
          </w:tcPr>
          <w:p w14:paraId="77E9CAF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GÜVENLİK KAMERA SİSTEMLERİ( DİĞER GÜVENLİK KAMERA SİSTEMLERİ,,.MARKASIZ,EXTREME NETWORKS X435-</w:t>
            </w:r>
          </w:p>
        </w:tc>
        <w:tc>
          <w:tcPr>
            <w:tcW w:w="1134" w:type="dxa"/>
            <w:shd w:val="clear" w:color="auto" w:fill="B8CCE4" w:themeFill="accent1" w:themeFillTint="66"/>
            <w:vAlign w:val="center"/>
            <w:hideMark/>
          </w:tcPr>
          <w:p w14:paraId="5F1D56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0384B4B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514D9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BEE65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3BDD7C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15</w:t>
            </w:r>
          </w:p>
        </w:tc>
        <w:tc>
          <w:tcPr>
            <w:tcW w:w="851" w:type="dxa"/>
            <w:shd w:val="clear" w:color="auto" w:fill="D6E3BC" w:themeFill="accent3" w:themeFillTint="66"/>
            <w:vAlign w:val="center"/>
            <w:hideMark/>
          </w:tcPr>
          <w:p w14:paraId="050B1A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15</w:t>
            </w:r>
          </w:p>
        </w:tc>
        <w:tc>
          <w:tcPr>
            <w:tcW w:w="850" w:type="dxa"/>
            <w:shd w:val="clear" w:color="auto" w:fill="B8CCE4" w:themeFill="accent1" w:themeFillTint="66"/>
            <w:vAlign w:val="center"/>
            <w:hideMark/>
          </w:tcPr>
          <w:p w14:paraId="16045EF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1D1B5A1" w14:textId="77777777" w:rsidTr="00C4083E">
        <w:trPr>
          <w:trHeight w:val="402"/>
        </w:trPr>
        <w:tc>
          <w:tcPr>
            <w:tcW w:w="829" w:type="dxa"/>
            <w:shd w:val="clear" w:color="auto" w:fill="FBD4B4" w:themeFill="accent6" w:themeFillTint="66"/>
            <w:vAlign w:val="center"/>
            <w:hideMark/>
          </w:tcPr>
          <w:p w14:paraId="12421F0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255.10.2.5.99-7</w:t>
            </w:r>
          </w:p>
        </w:tc>
        <w:tc>
          <w:tcPr>
            <w:tcW w:w="2001" w:type="dxa"/>
            <w:shd w:val="clear" w:color="auto" w:fill="D6E3BC" w:themeFill="accent3" w:themeFillTint="66"/>
            <w:vAlign w:val="center"/>
            <w:hideMark/>
          </w:tcPr>
          <w:p w14:paraId="0DADB6D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GÜVENLİK KAMERA SİSTEMLERİ( DİĞER GÜVENLİK KAMERA SİSTEMLERİ,,.MARKASIZ,EXTREME NETWORKS </w:t>
            </w:r>
          </w:p>
        </w:tc>
        <w:tc>
          <w:tcPr>
            <w:tcW w:w="1134" w:type="dxa"/>
            <w:shd w:val="clear" w:color="auto" w:fill="B8CCE4" w:themeFill="accent1" w:themeFillTint="66"/>
            <w:vAlign w:val="center"/>
            <w:hideMark/>
          </w:tcPr>
          <w:p w14:paraId="5C4C721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7BC2566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97919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5CDDE5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5D8AC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15</w:t>
            </w:r>
          </w:p>
        </w:tc>
        <w:tc>
          <w:tcPr>
            <w:tcW w:w="851" w:type="dxa"/>
            <w:shd w:val="clear" w:color="auto" w:fill="D6E3BC" w:themeFill="accent3" w:themeFillTint="66"/>
            <w:vAlign w:val="center"/>
            <w:hideMark/>
          </w:tcPr>
          <w:p w14:paraId="044ED66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15</w:t>
            </w:r>
          </w:p>
        </w:tc>
        <w:tc>
          <w:tcPr>
            <w:tcW w:w="850" w:type="dxa"/>
            <w:shd w:val="clear" w:color="auto" w:fill="B8CCE4" w:themeFill="accent1" w:themeFillTint="66"/>
            <w:vAlign w:val="center"/>
            <w:hideMark/>
          </w:tcPr>
          <w:p w14:paraId="5F851F4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2A61C8B" w14:textId="77777777" w:rsidTr="00C4083E">
        <w:trPr>
          <w:trHeight w:val="402"/>
        </w:trPr>
        <w:tc>
          <w:tcPr>
            <w:tcW w:w="829" w:type="dxa"/>
            <w:shd w:val="clear" w:color="auto" w:fill="FBD4B4" w:themeFill="accent6" w:themeFillTint="66"/>
            <w:vAlign w:val="center"/>
            <w:hideMark/>
          </w:tcPr>
          <w:p w14:paraId="3531AB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255.10.2.99-5</w:t>
            </w:r>
          </w:p>
        </w:tc>
        <w:tc>
          <w:tcPr>
            <w:tcW w:w="2001" w:type="dxa"/>
            <w:shd w:val="clear" w:color="auto" w:fill="D6E3BC" w:themeFill="accent3" w:themeFillTint="66"/>
            <w:vAlign w:val="center"/>
            <w:hideMark/>
          </w:tcPr>
          <w:p w14:paraId="4D8DD2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KONTROL VE GÜVENLİK SİSTEMLERİ( DİĞER KONTROL VE GÜVENLİK SİSTEMLERİ,,.MARKASIZ,GEÇİT </w:t>
            </w:r>
          </w:p>
        </w:tc>
        <w:tc>
          <w:tcPr>
            <w:tcW w:w="1134" w:type="dxa"/>
            <w:shd w:val="clear" w:color="auto" w:fill="B8CCE4" w:themeFill="accent1" w:themeFillTint="66"/>
            <w:vAlign w:val="center"/>
            <w:hideMark/>
          </w:tcPr>
          <w:p w14:paraId="54D05E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58D569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E3B876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CC6EC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66C32D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FE7F0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0030CE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7A3E371" w14:textId="77777777" w:rsidTr="00C4083E">
        <w:trPr>
          <w:trHeight w:val="402"/>
        </w:trPr>
        <w:tc>
          <w:tcPr>
            <w:tcW w:w="829" w:type="dxa"/>
            <w:shd w:val="clear" w:color="auto" w:fill="FBD4B4" w:themeFill="accent6" w:themeFillTint="66"/>
            <w:vAlign w:val="center"/>
            <w:hideMark/>
          </w:tcPr>
          <w:p w14:paraId="69A2089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255.10.2.99-7</w:t>
            </w:r>
          </w:p>
        </w:tc>
        <w:tc>
          <w:tcPr>
            <w:tcW w:w="2001" w:type="dxa"/>
            <w:shd w:val="clear" w:color="auto" w:fill="D6E3BC" w:themeFill="accent3" w:themeFillTint="66"/>
            <w:vAlign w:val="center"/>
            <w:hideMark/>
          </w:tcPr>
          <w:p w14:paraId="082F772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KONTROL VE GÜVENLİK SİSTEMLERİ( DİĞER KONTROL VE GÜVENLİK SİSTEMLERİ,,.MARKASIZ,</w:t>
            </w:r>
          </w:p>
        </w:tc>
        <w:tc>
          <w:tcPr>
            <w:tcW w:w="1134" w:type="dxa"/>
            <w:shd w:val="clear" w:color="auto" w:fill="B8CCE4" w:themeFill="accent1" w:themeFillTint="66"/>
            <w:vAlign w:val="center"/>
            <w:hideMark/>
          </w:tcPr>
          <w:p w14:paraId="1FF9AE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48B8FC6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BB73B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F757F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9B85A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506245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651FE7A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D16187C" w14:textId="77777777" w:rsidTr="00C4083E">
        <w:trPr>
          <w:trHeight w:val="402"/>
        </w:trPr>
        <w:tc>
          <w:tcPr>
            <w:tcW w:w="829" w:type="dxa"/>
            <w:shd w:val="clear" w:color="auto" w:fill="FBD4B4" w:themeFill="accent6" w:themeFillTint="66"/>
            <w:vAlign w:val="center"/>
            <w:hideMark/>
          </w:tcPr>
          <w:p w14:paraId="45593F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255.10.2.99-6</w:t>
            </w:r>
          </w:p>
        </w:tc>
        <w:tc>
          <w:tcPr>
            <w:tcW w:w="2001" w:type="dxa"/>
            <w:shd w:val="clear" w:color="auto" w:fill="D6E3BC" w:themeFill="accent3" w:themeFillTint="66"/>
            <w:vAlign w:val="center"/>
            <w:hideMark/>
          </w:tcPr>
          <w:p w14:paraId="0BF4DF8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KONTROL VE GÜVENLİK SİSTEMLERİ( DİĞER KONTROL VE GÜVENLİK SİSTEMLERİ,,.MARKASIZ,ÜST </w:t>
            </w:r>
          </w:p>
        </w:tc>
        <w:tc>
          <w:tcPr>
            <w:tcW w:w="1134" w:type="dxa"/>
            <w:shd w:val="clear" w:color="auto" w:fill="B8CCE4" w:themeFill="accent1" w:themeFillTint="66"/>
            <w:vAlign w:val="center"/>
            <w:hideMark/>
          </w:tcPr>
          <w:p w14:paraId="4C2F0A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255.10.02/Kontrol ve Güvenlik Sistemleri</w:t>
            </w:r>
          </w:p>
        </w:tc>
        <w:tc>
          <w:tcPr>
            <w:tcW w:w="851" w:type="dxa"/>
            <w:shd w:val="clear" w:color="auto" w:fill="FBD4B4" w:themeFill="accent6" w:themeFillTint="66"/>
            <w:vAlign w:val="center"/>
            <w:hideMark/>
          </w:tcPr>
          <w:p w14:paraId="43C19B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56633D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CDF8B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6E785A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15</w:t>
            </w:r>
          </w:p>
        </w:tc>
        <w:tc>
          <w:tcPr>
            <w:tcW w:w="851" w:type="dxa"/>
            <w:shd w:val="clear" w:color="auto" w:fill="D6E3BC" w:themeFill="accent3" w:themeFillTint="66"/>
            <w:vAlign w:val="center"/>
            <w:hideMark/>
          </w:tcPr>
          <w:p w14:paraId="0AFF86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15</w:t>
            </w:r>
          </w:p>
        </w:tc>
        <w:tc>
          <w:tcPr>
            <w:tcW w:w="850" w:type="dxa"/>
            <w:shd w:val="clear" w:color="auto" w:fill="B8CCE4" w:themeFill="accent1" w:themeFillTint="66"/>
            <w:vAlign w:val="center"/>
            <w:hideMark/>
          </w:tcPr>
          <w:p w14:paraId="07E806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B33ACC9" w14:textId="77777777" w:rsidTr="00C4083E">
        <w:trPr>
          <w:trHeight w:val="402"/>
        </w:trPr>
        <w:tc>
          <w:tcPr>
            <w:tcW w:w="829" w:type="dxa"/>
            <w:shd w:val="clear" w:color="auto" w:fill="FBD4B4" w:themeFill="accent6" w:themeFillTint="66"/>
            <w:vAlign w:val="center"/>
            <w:hideMark/>
          </w:tcPr>
          <w:p w14:paraId="03B633B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255.10.3.99-5</w:t>
            </w:r>
          </w:p>
        </w:tc>
        <w:tc>
          <w:tcPr>
            <w:tcW w:w="2001" w:type="dxa"/>
            <w:shd w:val="clear" w:color="auto" w:fill="D6E3BC" w:themeFill="accent3" w:themeFillTint="66"/>
            <w:vAlign w:val="center"/>
            <w:hideMark/>
          </w:tcPr>
          <w:p w14:paraId="7FEA45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YANGIN SÖNDÜRME VE TEDBİR CİHAZ VE ARAÇLARI( DİĞER YANGIN SÖNDÜRME VE TEDBİR CİHAZ VE </w:t>
            </w:r>
          </w:p>
        </w:tc>
        <w:tc>
          <w:tcPr>
            <w:tcW w:w="1134" w:type="dxa"/>
            <w:shd w:val="clear" w:color="auto" w:fill="B8CCE4" w:themeFill="accent1" w:themeFillTint="66"/>
            <w:vAlign w:val="center"/>
            <w:hideMark/>
          </w:tcPr>
          <w:p w14:paraId="5969BF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255.10.03/Yangın Söndürme ve Tedbir Cihaz ve Araçları</w:t>
            </w:r>
          </w:p>
        </w:tc>
        <w:tc>
          <w:tcPr>
            <w:tcW w:w="851" w:type="dxa"/>
            <w:shd w:val="clear" w:color="auto" w:fill="FBD4B4" w:themeFill="accent6" w:themeFillTint="66"/>
            <w:vAlign w:val="center"/>
            <w:hideMark/>
          </w:tcPr>
          <w:p w14:paraId="48E74F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CCFBD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8A877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2091E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2D3FC6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98696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0E5C0563" w14:textId="77777777" w:rsidTr="00C4083E">
        <w:trPr>
          <w:trHeight w:val="402"/>
        </w:trPr>
        <w:tc>
          <w:tcPr>
            <w:tcW w:w="829" w:type="dxa"/>
            <w:shd w:val="clear" w:color="auto" w:fill="FBD4B4" w:themeFill="accent6" w:themeFillTint="66"/>
            <w:vAlign w:val="center"/>
            <w:hideMark/>
          </w:tcPr>
          <w:p w14:paraId="787855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lastRenderedPageBreak/>
              <w:t>255.10.3.99-6</w:t>
            </w:r>
          </w:p>
        </w:tc>
        <w:tc>
          <w:tcPr>
            <w:tcW w:w="2001" w:type="dxa"/>
            <w:shd w:val="clear" w:color="auto" w:fill="D6E3BC" w:themeFill="accent3" w:themeFillTint="66"/>
            <w:vAlign w:val="center"/>
            <w:hideMark/>
          </w:tcPr>
          <w:p w14:paraId="3B87A2E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YANGIN SÖNDÜRME VE TEDBİR CİHAZ VE ARAÇLARI( DİĞER YANGIN SÖNDÜRME VE TEDBİR CİHAZ VE </w:t>
            </w:r>
          </w:p>
        </w:tc>
        <w:tc>
          <w:tcPr>
            <w:tcW w:w="1134" w:type="dxa"/>
            <w:shd w:val="clear" w:color="auto" w:fill="B8CCE4" w:themeFill="accent1" w:themeFillTint="66"/>
            <w:vAlign w:val="center"/>
            <w:hideMark/>
          </w:tcPr>
          <w:p w14:paraId="5D804E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255.10.03/Yangın Söndürme ve Tedbir Cihaz ve Araçları</w:t>
            </w:r>
          </w:p>
        </w:tc>
        <w:tc>
          <w:tcPr>
            <w:tcW w:w="851" w:type="dxa"/>
            <w:shd w:val="clear" w:color="auto" w:fill="FBD4B4" w:themeFill="accent6" w:themeFillTint="66"/>
            <w:vAlign w:val="center"/>
            <w:hideMark/>
          </w:tcPr>
          <w:p w14:paraId="1E5C10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CE272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63EA7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CB1A0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573E0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9898E6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30</w:t>
            </w:r>
          </w:p>
        </w:tc>
      </w:tr>
      <w:tr w:rsidR="00D95EC9" w:rsidRPr="00D95EC9" w14:paraId="17274022" w14:textId="77777777" w:rsidTr="00C4083E">
        <w:trPr>
          <w:trHeight w:val="402"/>
        </w:trPr>
        <w:tc>
          <w:tcPr>
            <w:tcW w:w="829" w:type="dxa"/>
            <w:shd w:val="clear" w:color="auto" w:fill="FBD4B4" w:themeFill="accent6" w:themeFillTint="66"/>
            <w:vAlign w:val="center"/>
            <w:hideMark/>
          </w:tcPr>
          <w:p w14:paraId="7B4764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255.10.3.99-7</w:t>
            </w:r>
          </w:p>
        </w:tc>
        <w:tc>
          <w:tcPr>
            <w:tcW w:w="2001" w:type="dxa"/>
            <w:shd w:val="clear" w:color="auto" w:fill="D6E3BC" w:themeFill="accent3" w:themeFillTint="66"/>
            <w:vAlign w:val="center"/>
            <w:hideMark/>
          </w:tcPr>
          <w:p w14:paraId="7CDB21E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YANGIN SÖNDÜRME VE TEDBİR CİHAZ VE ARAÇLARI( DİĞER YANGIN SÖNDÜRME VE TEDBİR CİHAZ VE </w:t>
            </w:r>
          </w:p>
        </w:tc>
        <w:tc>
          <w:tcPr>
            <w:tcW w:w="1134" w:type="dxa"/>
            <w:shd w:val="clear" w:color="auto" w:fill="B8CCE4" w:themeFill="accent1" w:themeFillTint="66"/>
            <w:vAlign w:val="center"/>
            <w:hideMark/>
          </w:tcPr>
          <w:p w14:paraId="7DB0C2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255.10.03/Yangın Söndürme ve Tedbir Cihaz ve Araçları</w:t>
            </w:r>
          </w:p>
        </w:tc>
        <w:tc>
          <w:tcPr>
            <w:tcW w:w="851" w:type="dxa"/>
            <w:shd w:val="clear" w:color="auto" w:fill="FBD4B4" w:themeFill="accent6" w:themeFillTint="66"/>
            <w:vAlign w:val="center"/>
            <w:hideMark/>
          </w:tcPr>
          <w:p w14:paraId="011E02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748D9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0DAEF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A1806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6D11B5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F127C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r>
      <w:tr w:rsidR="00D95EC9" w:rsidRPr="00D95EC9" w14:paraId="45EFA08E" w14:textId="77777777" w:rsidTr="00C4083E">
        <w:trPr>
          <w:trHeight w:val="402"/>
        </w:trPr>
        <w:tc>
          <w:tcPr>
            <w:tcW w:w="829" w:type="dxa"/>
            <w:shd w:val="clear" w:color="auto" w:fill="FBD4B4" w:themeFill="accent6" w:themeFillTint="66"/>
            <w:vAlign w:val="center"/>
            <w:hideMark/>
          </w:tcPr>
          <w:p w14:paraId="57D421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255.10.3.99-10</w:t>
            </w:r>
          </w:p>
        </w:tc>
        <w:tc>
          <w:tcPr>
            <w:tcW w:w="2001" w:type="dxa"/>
            <w:shd w:val="clear" w:color="auto" w:fill="D6E3BC" w:themeFill="accent3" w:themeFillTint="66"/>
            <w:vAlign w:val="center"/>
            <w:hideMark/>
          </w:tcPr>
          <w:p w14:paraId="000411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YANGIN SÖNDÜRME VE TEDBİR CİHAZ VE ARAÇLARI( DİĞER YANGIN SÖNDÜRME VE TEDBİR CİHAZ VE </w:t>
            </w:r>
          </w:p>
        </w:tc>
        <w:tc>
          <w:tcPr>
            <w:tcW w:w="1134" w:type="dxa"/>
            <w:shd w:val="clear" w:color="auto" w:fill="B8CCE4" w:themeFill="accent1" w:themeFillTint="66"/>
            <w:vAlign w:val="center"/>
            <w:hideMark/>
          </w:tcPr>
          <w:p w14:paraId="3710696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255.10.03/Yangın Söndürme ve Tedbir Cihaz ve Araçları</w:t>
            </w:r>
          </w:p>
        </w:tc>
        <w:tc>
          <w:tcPr>
            <w:tcW w:w="851" w:type="dxa"/>
            <w:shd w:val="clear" w:color="auto" w:fill="FBD4B4" w:themeFill="accent6" w:themeFillTint="66"/>
            <w:vAlign w:val="center"/>
            <w:hideMark/>
          </w:tcPr>
          <w:p w14:paraId="0BA7C0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D8266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E9256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F1B616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875B08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1602C0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4BE74F84" w14:textId="77777777" w:rsidTr="00C4083E">
        <w:trPr>
          <w:trHeight w:val="402"/>
        </w:trPr>
        <w:tc>
          <w:tcPr>
            <w:tcW w:w="829" w:type="dxa"/>
            <w:shd w:val="clear" w:color="auto" w:fill="FBD4B4" w:themeFill="accent6" w:themeFillTint="66"/>
            <w:vAlign w:val="center"/>
            <w:hideMark/>
          </w:tcPr>
          <w:p w14:paraId="14EF41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255.10.3.99-8</w:t>
            </w:r>
          </w:p>
        </w:tc>
        <w:tc>
          <w:tcPr>
            <w:tcW w:w="2001" w:type="dxa"/>
            <w:shd w:val="clear" w:color="auto" w:fill="D6E3BC" w:themeFill="accent3" w:themeFillTint="66"/>
            <w:vAlign w:val="center"/>
            <w:hideMark/>
          </w:tcPr>
          <w:p w14:paraId="39B607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YANGIN SÖNDÜRME VE TEDBİR CİHAZ VE ARAÇLARI( DİĞER YANGIN SÖNDÜRME VE TEDBİR CİHAZ VE </w:t>
            </w:r>
          </w:p>
        </w:tc>
        <w:tc>
          <w:tcPr>
            <w:tcW w:w="1134" w:type="dxa"/>
            <w:shd w:val="clear" w:color="auto" w:fill="B8CCE4" w:themeFill="accent1" w:themeFillTint="66"/>
            <w:vAlign w:val="center"/>
            <w:hideMark/>
          </w:tcPr>
          <w:p w14:paraId="1758C0F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255.10.03/Yangın Söndürme ve Tedbir Cihaz ve Araçları</w:t>
            </w:r>
          </w:p>
        </w:tc>
        <w:tc>
          <w:tcPr>
            <w:tcW w:w="851" w:type="dxa"/>
            <w:shd w:val="clear" w:color="auto" w:fill="FBD4B4" w:themeFill="accent6" w:themeFillTint="66"/>
            <w:vAlign w:val="center"/>
            <w:hideMark/>
          </w:tcPr>
          <w:p w14:paraId="42EEA9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8ED60C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5A742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CAF4B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BE677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38115C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r>
      <w:tr w:rsidR="00D95EC9" w:rsidRPr="00D95EC9" w14:paraId="197636C1" w14:textId="77777777" w:rsidTr="00C4083E">
        <w:trPr>
          <w:trHeight w:val="402"/>
        </w:trPr>
        <w:tc>
          <w:tcPr>
            <w:tcW w:w="829" w:type="dxa"/>
            <w:shd w:val="clear" w:color="auto" w:fill="FBD4B4" w:themeFill="accent6" w:themeFillTint="66"/>
            <w:vAlign w:val="center"/>
            <w:hideMark/>
          </w:tcPr>
          <w:p w14:paraId="03E249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255.10.3.99-9</w:t>
            </w:r>
          </w:p>
        </w:tc>
        <w:tc>
          <w:tcPr>
            <w:tcW w:w="2001" w:type="dxa"/>
            <w:shd w:val="clear" w:color="auto" w:fill="D6E3BC" w:themeFill="accent3" w:themeFillTint="66"/>
            <w:vAlign w:val="center"/>
            <w:hideMark/>
          </w:tcPr>
          <w:p w14:paraId="1B1875B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YANGIN SÖNDÜRME VE TEDBİR CİHAZ VE ARAÇLARI( DİĞER YANGIN SÖNDÜRME VE TEDBİR CİHAZ VE </w:t>
            </w:r>
          </w:p>
        </w:tc>
        <w:tc>
          <w:tcPr>
            <w:tcW w:w="1134" w:type="dxa"/>
            <w:shd w:val="clear" w:color="auto" w:fill="B8CCE4" w:themeFill="accent1" w:themeFillTint="66"/>
            <w:vAlign w:val="center"/>
            <w:hideMark/>
          </w:tcPr>
          <w:p w14:paraId="14690E6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255.10.03/Yangın Söndürme ve Tedbir Cihaz ve Araçları</w:t>
            </w:r>
          </w:p>
        </w:tc>
        <w:tc>
          <w:tcPr>
            <w:tcW w:w="851" w:type="dxa"/>
            <w:shd w:val="clear" w:color="auto" w:fill="FBD4B4" w:themeFill="accent6" w:themeFillTint="66"/>
            <w:vAlign w:val="center"/>
            <w:hideMark/>
          </w:tcPr>
          <w:p w14:paraId="1D5B4B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27520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26C80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78F67D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38EBA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58771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8A209B7" w14:textId="77777777" w:rsidTr="00C4083E">
        <w:trPr>
          <w:trHeight w:val="402"/>
        </w:trPr>
        <w:tc>
          <w:tcPr>
            <w:tcW w:w="829" w:type="dxa"/>
            <w:shd w:val="clear" w:color="auto" w:fill="FBD4B4" w:themeFill="accent6" w:themeFillTint="66"/>
            <w:vAlign w:val="center"/>
            <w:hideMark/>
          </w:tcPr>
          <w:p w14:paraId="671F3E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255.1.2.1-3</w:t>
            </w:r>
          </w:p>
        </w:tc>
        <w:tc>
          <w:tcPr>
            <w:tcW w:w="2001" w:type="dxa"/>
            <w:shd w:val="clear" w:color="auto" w:fill="D6E3BC" w:themeFill="accent3" w:themeFillTint="66"/>
            <w:vAlign w:val="center"/>
            <w:hideMark/>
          </w:tcPr>
          <w:p w14:paraId="34A19A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BAYRAK VE FLAMALAR İLE İÇ MEKAN DİREKLERİ( BAYRAK,ÜNİVERSİTE LOGOSU:  VAR,.MARKASIZ,ÜNİVERSİTE BAYRAĞI )</w:t>
            </w:r>
          </w:p>
        </w:tc>
        <w:tc>
          <w:tcPr>
            <w:tcW w:w="1134" w:type="dxa"/>
            <w:shd w:val="clear" w:color="auto" w:fill="B8CCE4" w:themeFill="accent1" w:themeFillTint="66"/>
            <w:vAlign w:val="center"/>
            <w:hideMark/>
          </w:tcPr>
          <w:p w14:paraId="36B0B2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255.01.02/Temsil ve Tören Demirbaşları</w:t>
            </w:r>
          </w:p>
        </w:tc>
        <w:tc>
          <w:tcPr>
            <w:tcW w:w="851" w:type="dxa"/>
            <w:shd w:val="clear" w:color="auto" w:fill="FBD4B4" w:themeFill="accent6" w:themeFillTint="66"/>
            <w:vAlign w:val="center"/>
            <w:hideMark/>
          </w:tcPr>
          <w:p w14:paraId="33BEE92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E0412E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D56F50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C03BD3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20</w:t>
            </w:r>
          </w:p>
        </w:tc>
        <w:tc>
          <w:tcPr>
            <w:tcW w:w="851" w:type="dxa"/>
            <w:shd w:val="clear" w:color="auto" w:fill="D6E3BC" w:themeFill="accent3" w:themeFillTint="66"/>
            <w:vAlign w:val="center"/>
            <w:hideMark/>
          </w:tcPr>
          <w:p w14:paraId="467F3B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20</w:t>
            </w:r>
          </w:p>
        </w:tc>
        <w:tc>
          <w:tcPr>
            <w:tcW w:w="850" w:type="dxa"/>
            <w:shd w:val="clear" w:color="auto" w:fill="B8CCE4" w:themeFill="accent1" w:themeFillTint="66"/>
            <w:vAlign w:val="center"/>
            <w:hideMark/>
          </w:tcPr>
          <w:p w14:paraId="1A0E16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CD18E47" w14:textId="77777777" w:rsidTr="00C4083E">
        <w:trPr>
          <w:trHeight w:val="402"/>
        </w:trPr>
        <w:tc>
          <w:tcPr>
            <w:tcW w:w="829" w:type="dxa"/>
            <w:shd w:val="clear" w:color="auto" w:fill="FBD4B4" w:themeFill="accent6" w:themeFillTint="66"/>
            <w:vAlign w:val="center"/>
            <w:hideMark/>
          </w:tcPr>
          <w:p w14:paraId="6B5B79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255.1.2.1-6</w:t>
            </w:r>
          </w:p>
        </w:tc>
        <w:tc>
          <w:tcPr>
            <w:tcW w:w="2001" w:type="dxa"/>
            <w:shd w:val="clear" w:color="auto" w:fill="D6E3BC" w:themeFill="accent3" w:themeFillTint="66"/>
            <w:vAlign w:val="center"/>
            <w:hideMark/>
          </w:tcPr>
          <w:p w14:paraId="2F5638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BAYRAK VE FLAMALAR İLE İÇ MEKAN DİREKLERİ( BAYRAK VE FLAMA,,.MARKASIZ,KIRLANGIÇ TÜRK BAYRAĞI )</w:t>
            </w:r>
          </w:p>
        </w:tc>
        <w:tc>
          <w:tcPr>
            <w:tcW w:w="1134" w:type="dxa"/>
            <w:shd w:val="clear" w:color="auto" w:fill="B8CCE4" w:themeFill="accent1" w:themeFillTint="66"/>
            <w:vAlign w:val="center"/>
            <w:hideMark/>
          </w:tcPr>
          <w:p w14:paraId="19D4DC3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255.01.02/Temsil ve Tören Demirbaşları</w:t>
            </w:r>
          </w:p>
        </w:tc>
        <w:tc>
          <w:tcPr>
            <w:tcW w:w="851" w:type="dxa"/>
            <w:shd w:val="clear" w:color="auto" w:fill="FBD4B4" w:themeFill="accent6" w:themeFillTint="66"/>
            <w:vAlign w:val="center"/>
            <w:hideMark/>
          </w:tcPr>
          <w:p w14:paraId="1610D4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EA5535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77B1A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8B0CD8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35</w:t>
            </w:r>
          </w:p>
        </w:tc>
        <w:tc>
          <w:tcPr>
            <w:tcW w:w="851" w:type="dxa"/>
            <w:shd w:val="clear" w:color="auto" w:fill="D6E3BC" w:themeFill="accent3" w:themeFillTint="66"/>
            <w:vAlign w:val="center"/>
            <w:hideMark/>
          </w:tcPr>
          <w:p w14:paraId="11CA05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35</w:t>
            </w:r>
          </w:p>
        </w:tc>
        <w:tc>
          <w:tcPr>
            <w:tcW w:w="850" w:type="dxa"/>
            <w:shd w:val="clear" w:color="auto" w:fill="B8CCE4" w:themeFill="accent1" w:themeFillTint="66"/>
            <w:vAlign w:val="center"/>
            <w:hideMark/>
          </w:tcPr>
          <w:p w14:paraId="0E323B0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A9EF1A1" w14:textId="77777777" w:rsidTr="00C4083E">
        <w:trPr>
          <w:trHeight w:val="402"/>
        </w:trPr>
        <w:tc>
          <w:tcPr>
            <w:tcW w:w="829" w:type="dxa"/>
            <w:shd w:val="clear" w:color="auto" w:fill="FBD4B4" w:themeFill="accent6" w:themeFillTint="66"/>
            <w:vAlign w:val="center"/>
            <w:hideMark/>
          </w:tcPr>
          <w:p w14:paraId="1E4C17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255.1.2.1-9</w:t>
            </w:r>
          </w:p>
        </w:tc>
        <w:tc>
          <w:tcPr>
            <w:tcW w:w="2001" w:type="dxa"/>
            <w:shd w:val="clear" w:color="auto" w:fill="D6E3BC" w:themeFill="accent3" w:themeFillTint="66"/>
            <w:vAlign w:val="center"/>
            <w:hideMark/>
          </w:tcPr>
          <w:p w14:paraId="6829B9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BAYRAK VE FLAMALAR İLE İÇ MEKAN DİREKLERİ( BAYRAK,,.MARKASIZ,KURUM BAYRAĞI )</w:t>
            </w:r>
          </w:p>
        </w:tc>
        <w:tc>
          <w:tcPr>
            <w:tcW w:w="1134" w:type="dxa"/>
            <w:shd w:val="clear" w:color="auto" w:fill="B8CCE4" w:themeFill="accent1" w:themeFillTint="66"/>
            <w:vAlign w:val="center"/>
            <w:hideMark/>
          </w:tcPr>
          <w:p w14:paraId="23AD3F9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255.01.02/Temsil ve Tören Demirbaşları</w:t>
            </w:r>
          </w:p>
        </w:tc>
        <w:tc>
          <w:tcPr>
            <w:tcW w:w="851" w:type="dxa"/>
            <w:shd w:val="clear" w:color="auto" w:fill="FBD4B4" w:themeFill="accent6" w:themeFillTint="66"/>
            <w:vAlign w:val="center"/>
            <w:hideMark/>
          </w:tcPr>
          <w:p w14:paraId="486DD7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900946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64A2B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66C1A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D6E3BC" w:themeFill="accent3" w:themeFillTint="66"/>
            <w:vAlign w:val="center"/>
            <w:hideMark/>
          </w:tcPr>
          <w:p w14:paraId="3C4C8DD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B8CCE4" w:themeFill="accent1" w:themeFillTint="66"/>
            <w:vAlign w:val="center"/>
            <w:hideMark/>
          </w:tcPr>
          <w:p w14:paraId="5FEAAF3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0B72D73" w14:textId="77777777" w:rsidTr="00C4083E">
        <w:trPr>
          <w:trHeight w:val="402"/>
        </w:trPr>
        <w:tc>
          <w:tcPr>
            <w:tcW w:w="829" w:type="dxa"/>
            <w:shd w:val="clear" w:color="auto" w:fill="FBD4B4" w:themeFill="accent6" w:themeFillTint="66"/>
            <w:vAlign w:val="center"/>
            <w:hideMark/>
          </w:tcPr>
          <w:p w14:paraId="5EA87F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255.1.2.1-12</w:t>
            </w:r>
          </w:p>
        </w:tc>
        <w:tc>
          <w:tcPr>
            <w:tcW w:w="2001" w:type="dxa"/>
            <w:shd w:val="clear" w:color="auto" w:fill="D6E3BC" w:themeFill="accent3" w:themeFillTint="66"/>
            <w:vAlign w:val="center"/>
            <w:hideMark/>
          </w:tcPr>
          <w:p w14:paraId="0142BF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BAYRAK VE FLAMALAR İLE İÇ MEKAN DİREKLERİ( AYRAK VE FLAMALAR İLE İÇ MEKAN DİREKLERİ,,.MARKASIZ,ÇELİK </w:t>
            </w:r>
          </w:p>
        </w:tc>
        <w:tc>
          <w:tcPr>
            <w:tcW w:w="1134" w:type="dxa"/>
            <w:shd w:val="clear" w:color="auto" w:fill="B8CCE4" w:themeFill="accent1" w:themeFillTint="66"/>
            <w:vAlign w:val="center"/>
            <w:hideMark/>
          </w:tcPr>
          <w:p w14:paraId="78C7488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255.01.02/Temsil ve Tören Demirbaşları</w:t>
            </w:r>
          </w:p>
        </w:tc>
        <w:tc>
          <w:tcPr>
            <w:tcW w:w="851" w:type="dxa"/>
            <w:shd w:val="clear" w:color="auto" w:fill="FBD4B4" w:themeFill="accent6" w:themeFillTint="66"/>
            <w:vAlign w:val="center"/>
            <w:hideMark/>
          </w:tcPr>
          <w:p w14:paraId="1036CC6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14B2F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C6FFD0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F4AA3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7D6E40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099C56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8309EFA" w14:textId="77777777" w:rsidTr="00C4083E">
        <w:trPr>
          <w:trHeight w:val="402"/>
        </w:trPr>
        <w:tc>
          <w:tcPr>
            <w:tcW w:w="829" w:type="dxa"/>
            <w:shd w:val="clear" w:color="auto" w:fill="FBD4B4" w:themeFill="accent6" w:themeFillTint="66"/>
            <w:vAlign w:val="center"/>
            <w:hideMark/>
          </w:tcPr>
          <w:p w14:paraId="4E575E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255.1.2.1-13</w:t>
            </w:r>
          </w:p>
        </w:tc>
        <w:tc>
          <w:tcPr>
            <w:tcW w:w="2001" w:type="dxa"/>
            <w:shd w:val="clear" w:color="auto" w:fill="D6E3BC" w:themeFill="accent3" w:themeFillTint="66"/>
            <w:vAlign w:val="center"/>
            <w:hideMark/>
          </w:tcPr>
          <w:p w14:paraId="08D170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BAYRAK VE FLAMALAR İLE İÇ MEKAN DİREKLERİ( AYRAK VE FLAMALAR İLE İÇ MEKAN DİREKLERİ,,.MARKASIZ,ÇELİK </w:t>
            </w:r>
          </w:p>
        </w:tc>
        <w:tc>
          <w:tcPr>
            <w:tcW w:w="1134" w:type="dxa"/>
            <w:shd w:val="clear" w:color="auto" w:fill="B8CCE4" w:themeFill="accent1" w:themeFillTint="66"/>
            <w:vAlign w:val="center"/>
            <w:hideMark/>
          </w:tcPr>
          <w:p w14:paraId="65E41E6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255.01.02/Temsil ve Tören Demirbaşları</w:t>
            </w:r>
          </w:p>
        </w:tc>
        <w:tc>
          <w:tcPr>
            <w:tcW w:w="851" w:type="dxa"/>
            <w:shd w:val="clear" w:color="auto" w:fill="FBD4B4" w:themeFill="accent6" w:themeFillTint="66"/>
            <w:vAlign w:val="center"/>
            <w:hideMark/>
          </w:tcPr>
          <w:p w14:paraId="7B7079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4E24F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90B346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DE5D4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5514C7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945A74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5B87E97" w14:textId="77777777" w:rsidTr="00C4083E">
        <w:trPr>
          <w:trHeight w:val="402"/>
        </w:trPr>
        <w:tc>
          <w:tcPr>
            <w:tcW w:w="829" w:type="dxa"/>
            <w:shd w:val="clear" w:color="auto" w:fill="FBD4B4" w:themeFill="accent6" w:themeFillTint="66"/>
            <w:vAlign w:val="center"/>
            <w:hideMark/>
          </w:tcPr>
          <w:p w14:paraId="3C4F9CA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255.11.2.2-2</w:t>
            </w:r>
          </w:p>
        </w:tc>
        <w:tc>
          <w:tcPr>
            <w:tcW w:w="2001" w:type="dxa"/>
            <w:shd w:val="clear" w:color="auto" w:fill="D6E3BC" w:themeFill="accent3" w:themeFillTint="66"/>
            <w:vAlign w:val="center"/>
            <w:hideMark/>
          </w:tcPr>
          <w:p w14:paraId="5539CFF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TABLOLAR( TABLOLAR,,.MARKASIZ,TABLO )</w:t>
            </w:r>
          </w:p>
        </w:tc>
        <w:tc>
          <w:tcPr>
            <w:tcW w:w="1134" w:type="dxa"/>
            <w:shd w:val="clear" w:color="auto" w:fill="B8CCE4" w:themeFill="accent1" w:themeFillTint="66"/>
            <w:vAlign w:val="center"/>
            <w:hideMark/>
          </w:tcPr>
          <w:p w14:paraId="25EB34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255.11.02/Duvarda Sergilenen Süs Eşyaları</w:t>
            </w:r>
          </w:p>
        </w:tc>
        <w:tc>
          <w:tcPr>
            <w:tcW w:w="851" w:type="dxa"/>
            <w:shd w:val="clear" w:color="auto" w:fill="FBD4B4" w:themeFill="accent6" w:themeFillTint="66"/>
            <w:vAlign w:val="center"/>
            <w:hideMark/>
          </w:tcPr>
          <w:p w14:paraId="4B4A1E8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58280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2A8D7A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10B1B9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D1BCBD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E672A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r>
      <w:tr w:rsidR="00D95EC9" w:rsidRPr="00D95EC9" w14:paraId="37053F5F" w14:textId="77777777" w:rsidTr="00C4083E">
        <w:trPr>
          <w:trHeight w:val="402"/>
        </w:trPr>
        <w:tc>
          <w:tcPr>
            <w:tcW w:w="829" w:type="dxa"/>
            <w:shd w:val="clear" w:color="auto" w:fill="FBD4B4" w:themeFill="accent6" w:themeFillTint="66"/>
            <w:vAlign w:val="center"/>
            <w:hideMark/>
          </w:tcPr>
          <w:p w14:paraId="71DD49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255.2.1.1.1.1-7</w:t>
            </w:r>
          </w:p>
        </w:tc>
        <w:tc>
          <w:tcPr>
            <w:tcW w:w="2001" w:type="dxa"/>
            <w:shd w:val="clear" w:color="auto" w:fill="D6E3BC" w:themeFill="accent3" w:themeFillTint="66"/>
            <w:vAlign w:val="center"/>
            <w:hideMark/>
          </w:tcPr>
          <w:p w14:paraId="516C2E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BİLGİSAYAR KASALARI( ELEKTRONİK,RENK:  SİYAH,CREA,CREA PLATİN KE741B )</w:t>
            </w:r>
          </w:p>
        </w:tc>
        <w:tc>
          <w:tcPr>
            <w:tcW w:w="1134" w:type="dxa"/>
            <w:shd w:val="clear" w:color="auto" w:fill="B8CCE4" w:themeFill="accent1" w:themeFillTint="66"/>
            <w:vAlign w:val="center"/>
            <w:hideMark/>
          </w:tcPr>
          <w:p w14:paraId="3E390D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2DBD27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CB2E38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5D09A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EC7BB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F71B2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7D1739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2C5A5C77" w14:textId="77777777" w:rsidTr="00C4083E">
        <w:trPr>
          <w:trHeight w:val="402"/>
        </w:trPr>
        <w:tc>
          <w:tcPr>
            <w:tcW w:w="829" w:type="dxa"/>
            <w:shd w:val="clear" w:color="auto" w:fill="FBD4B4" w:themeFill="accent6" w:themeFillTint="66"/>
            <w:vAlign w:val="center"/>
            <w:hideMark/>
          </w:tcPr>
          <w:p w14:paraId="5F5CE81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255.2.1.1.1.1-11</w:t>
            </w:r>
          </w:p>
        </w:tc>
        <w:tc>
          <w:tcPr>
            <w:tcW w:w="2001" w:type="dxa"/>
            <w:shd w:val="clear" w:color="auto" w:fill="D6E3BC" w:themeFill="accent3" w:themeFillTint="66"/>
            <w:vAlign w:val="center"/>
            <w:hideMark/>
          </w:tcPr>
          <w:p w14:paraId="0A41A11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BİLGİSAYAR KASALARI( BÜRO MAKİNALARI,MODEL YILI:  2009, RENK:  SİYAH,CREA,EKRANI DİKDÖRTGEN OLAN </w:t>
            </w:r>
          </w:p>
        </w:tc>
        <w:tc>
          <w:tcPr>
            <w:tcW w:w="1134" w:type="dxa"/>
            <w:shd w:val="clear" w:color="auto" w:fill="B8CCE4" w:themeFill="accent1" w:themeFillTint="66"/>
            <w:vAlign w:val="center"/>
            <w:hideMark/>
          </w:tcPr>
          <w:p w14:paraId="12CEA3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1C6A5BB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74D98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6D8C8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59DDE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46E0B7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CBB10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5CF9C242" w14:textId="77777777" w:rsidTr="00C4083E">
        <w:trPr>
          <w:trHeight w:val="402"/>
        </w:trPr>
        <w:tc>
          <w:tcPr>
            <w:tcW w:w="829" w:type="dxa"/>
            <w:shd w:val="clear" w:color="auto" w:fill="FBD4B4" w:themeFill="accent6" w:themeFillTint="66"/>
            <w:vAlign w:val="center"/>
            <w:hideMark/>
          </w:tcPr>
          <w:p w14:paraId="2199FC2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255.2.1.1.1.1-19</w:t>
            </w:r>
          </w:p>
        </w:tc>
        <w:tc>
          <w:tcPr>
            <w:tcW w:w="2001" w:type="dxa"/>
            <w:shd w:val="clear" w:color="auto" w:fill="D6E3BC" w:themeFill="accent3" w:themeFillTint="66"/>
            <w:vAlign w:val="center"/>
            <w:hideMark/>
          </w:tcPr>
          <w:p w14:paraId="2B6A28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BİLGİSAYAR KASALARI( BİLGİSAYAR KASALARI,,PRO2000,PRO2000 BİLGİSAYAR KASASI )</w:t>
            </w:r>
          </w:p>
        </w:tc>
        <w:tc>
          <w:tcPr>
            <w:tcW w:w="1134" w:type="dxa"/>
            <w:shd w:val="clear" w:color="auto" w:fill="B8CCE4" w:themeFill="accent1" w:themeFillTint="66"/>
            <w:vAlign w:val="center"/>
            <w:hideMark/>
          </w:tcPr>
          <w:p w14:paraId="22A543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390E6F3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9CD32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02A4C4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1BE4D4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7CA7DA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4E76AA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262389C" w14:textId="77777777" w:rsidTr="00C4083E">
        <w:trPr>
          <w:trHeight w:val="402"/>
        </w:trPr>
        <w:tc>
          <w:tcPr>
            <w:tcW w:w="829" w:type="dxa"/>
            <w:shd w:val="clear" w:color="auto" w:fill="FBD4B4" w:themeFill="accent6" w:themeFillTint="66"/>
            <w:vAlign w:val="center"/>
            <w:hideMark/>
          </w:tcPr>
          <w:p w14:paraId="749E51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255.2.1.1.1.1-12</w:t>
            </w:r>
          </w:p>
        </w:tc>
        <w:tc>
          <w:tcPr>
            <w:tcW w:w="2001" w:type="dxa"/>
            <w:shd w:val="clear" w:color="auto" w:fill="D6E3BC" w:themeFill="accent3" w:themeFillTint="66"/>
            <w:vAlign w:val="center"/>
            <w:hideMark/>
          </w:tcPr>
          <w:p w14:paraId="78AA123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BİLGİSAYAR KASALARI( BİGİSAYAR KASALARI,,CASPER,BİLGİSAYAR KASASI )</w:t>
            </w:r>
          </w:p>
        </w:tc>
        <w:tc>
          <w:tcPr>
            <w:tcW w:w="1134" w:type="dxa"/>
            <w:shd w:val="clear" w:color="auto" w:fill="B8CCE4" w:themeFill="accent1" w:themeFillTint="66"/>
            <w:vAlign w:val="center"/>
            <w:hideMark/>
          </w:tcPr>
          <w:p w14:paraId="2F8A8D8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7164F0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85ED0A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8777C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AEFE8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00AC0B9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6345DE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0C19EB3" w14:textId="77777777" w:rsidTr="00C4083E">
        <w:trPr>
          <w:trHeight w:val="402"/>
        </w:trPr>
        <w:tc>
          <w:tcPr>
            <w:tcW w:w="829" w:type="dxa"/>
            <w:shd w:val="clear" w:color="auto" w:fill="FBD4B4" w:themeFill="accent6" w:themeFillTint="66"/>
            <w:vAlign w:val="center"/>
            <w:hideMark/>
          </w:tcPr>
          <w:p w14:paraId="0D2268D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255.2.1.1.1.1-4</w:t>
            </w:r>
          </w:p>
        </w:tc>
        <w:tc>
          <w:tcPr>
            <w:tcW w:w="2001" w:type="dxa"/>
            <w:shd w:val="clear" w:color="auto" w:fill="D6E3BC" w:themeFill="accent3" w:themeFillTint="66"/>
            <w:vAlign w:val="center"/>
            <w:hideMark/>
          </w:tcPr>
          <w:p w14:paraId="7C1D45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BİLGİSAYAR KASALARI( ELEKTRONİK,,CASPER, )</w:t>
            </w:r>
          </w:p>
        </w:tc>
        <w:tc>
          <w:tcPr>
            <w:tcW w:w="1134" w:type="dxa"/>
            <w:shd w:val="clear" w:color="auto" w:fill="B8CCE4" w:themeFill="accent1" w:themeFillTint="66"/>
            <w:vAlign w:val="center"/>
            <w:hideMark/>
          </w:tcPr>
          <w:p w14:paraId="09F368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59FD5BD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7B9BA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B338C9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3A59ED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63CBDFC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F555D5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01B34D47" w14:textId="77777777" w:rsidTr="00C4083E">
        <w:trPr>
          <w:trHeight w:val="402"/>
        </w:trPr>
        <w:tc>
          <w:tcPr>
            <w:tcW w:w="829" w:type="dxa"/>
            <w:shd w:val="clear" w:color="auto" w:fill="FBD4B4" w:themeFill="accent6" w:themeFillTint="66"/>
            <w:vAlign w:val="center"/>
            <w:hideMark/>
          </w:tcPr>
          <w:p w14:paraId="1EF1F45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255.2.1.1.1.1-18</w:t>
            </w:r>
          </w:p>
        </w:tc>
        <w:tc>
          <w:tcPr>
            <w:tcW w:w="2001" w:type="dxa"/>
            <w:shd w:val="clear" w:color="auto" w:fill="D6E3BC" w:themeFill="accent3" w:themeFillTint="66"/>
            <w:vAlign w:val="center"/>
            <w:hideMark/>
          </w:tcPr>
          <w:p w14:paraId="4338B4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BİLGİSAYAR KASALARI( BİLGİSAYAR KASASI,,ASUS,ASUS BM6AD PROCESSOR )</w:t>
            </w:r>
          </w:p>
        </w:tc>
        <w:tc>
          <w:tcPr>
            <w:tcW w:w="1134" w:type="dxa"/>
            <w:shd w:val="clear" w:color="auto" w:fill="B8CCE4" w:themeFill="accent1" w:themeFillTint="66"/>
            <w:vAlign w:val="center"/>
            <w:hideMark/>
          </w:tcPr>
          <w:p w14:paraId="7182F5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4804C3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9CDAF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2C0F7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FEEBC4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24B8C21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5EFB84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6049C32" w14:textId="77777777" w:rsidTr="00C4083E">
        <w:trPr>
          <w:trHeight w:val="402"/>
        </w:trPr>
        <w:tc>
          <w:tcPr>
            <w:tcW w:w="829" w:type="dxa"/>
            <w:shd w:val="clear" w:color="auto" w:fill="FBD4B4" w:themeFill="accent6" w:themeFillTint="66"/>
            <w:vAlign w:val="center"/>
            <w:hideMark/>
          </w:tcPr>
          <w:p w14:paraId="56A849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255.2.1.1.1.3-25</w:t>
            </w:r>
          </w:p>
        </w:tc>
        <w:tc>
          <w:tcPr>
            <w:tcW w:w="2001" w:type="dxa"/>
            <w:shd w:val="clear" w:color="auto" w:fill="D6E3BC" w:themeFill="accent3" w:themeFillTint="66"/>
            <w:vAlign w:val="center"/>
            <w:hideMark/>
          </w:tcPr>
          <w:p w14:paraId="1127E3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EKRANLAR( BİLGİSAYAR MONİTÖR,,PRO2000,PRO2000 BİLGİSAYAR MONİTÖR )</w:t>
            </w:r>
          </w:p>
        </w:tc>
        <w:tc>
          <w:tcPr>
            <w:tcW w:w="1134" w:type="dxa"/>
            <w:shd w:val="clear" w:color="auto" w:fill="B8CCE4" w:themeFill="accent1" w:themeFillTint="66"/>
            <w:vAlign w:val="center"/>
            <w:hideMark/>
          </w:tcPr>
          <w:p w14:paraId="4258725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56278C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63314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096E81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852682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C71DFE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7A69A6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1AD9FDD" w14:textId="77777777" w:rsidTr="00C4083E">
        <w:trPr>
          <w:trHeight w:val="402"/>
        </w:trPr>
        <w:tc>
          <w:tcPr>
            <w:tcW w:w="829" w:type="dxa"/>
            <w:shd w:val="clear" w:color="auto" w:fill="FBD4B4" w:themeFill="accent6" w:themeFillTint="66"/>
            <w:vAlign w:val="center"/>
            <w:hideMark/>
          </w:tcPr>
          <w:p w14:paraId="59E916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255.2.1.1.1.3-24</w:t>
            </w:r>
          </w:p>
        </w:tc>
        <w:tc>
          <w:tcPr>
            <w:tcW w:w="2001" w:type="dxa"/>
            <w:shd w:val="clear" w:color="auto" w:fill="D6E3BC" w:themeFill="accent3" w:themeFillTint="66"/>
            <w:vAlign w:val="center"/>
            <w:hideMark/>
          </w:tcPr>
          <w:p w14:paraId="5E116C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EKRANLAR( EKRANLAR,,ASUS,ASUS VS207T-P 19,5 CM )</w:t>
            </w:r>
          </w:p>
        </w:tc>
        <w:tc>
          <w:tcPr>
            <w:tcW w:w="1134" w:type="dxa"/>
            <w:shd w:val="clear" w:color="auto" w:fill="B8CCE4" w:themeFill="accent1" w:themeFillTint="66"/>
            <w:vAlign w:val="center"/>
            <w:hideMark/>
          </w:tcPr>
          <w:p w14:paraId="5D6C99A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2A4F79B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5FCC6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D5DF3D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85FA2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37E9A8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9F1D9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0374421" w14:textId="77777777" w:rsidTr="00C4083E">
        <w:trPr>
          <w:trHeight w:val="402"/>
        </w:trPr>
        <w:tc>
          <w:tcPr>
            <w:tcW w:w="829" w:type="dxa"/>
            <w:shd w:val="clear" w:color="auto" w:fill="FBD4B4" w:themeFill="accent6" w:themeFillTint="66"/>
            <w:vAlign w:val="center"/>
            <w:hideMark/>
          </w:tcPr>
          <w:p w14:paraId="7CDA9F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255.2.1.1.1.3-2</w:t>
            </w:r>
          </w:p>
        </w:tc>
        <w:tc>
          <w:tcPr>
            <w:tcW w:w="2001" w:type="dxa"/>
            <w:shd w:val="clear" w:color="auto" w:fill="D6E3BC" w:themeFill="accent3" w:themeFillTint="66"/>
            <w:vAlign w:val="center"/>
            <w:hideMark/>
          </w:tcPr>
          <w:p w14:paraId="6A305B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EKRANLAR( ELEKTRONİK,,CASPER, )</w:t>
            </w:r>
          </w:p>
        </w:tc>
        <w:tc>
          <w:tcPr>
            <w:tcW w:w="1134" w:type="dxa"/>
            <w:shd w:val="clear" w:color="auto" w:fill="B8CCE4" w:themeFill="accent1" w:themeFillTint="66"/>
            <w:vAlign w:val="center"/>
            <w:hideMark/>
          </w:tcPr>
          <w:p w14:paraId="5C3335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33A801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F4EDE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FBD7B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3259C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4E916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4D0C3EC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573376DA" w14:textId="77777777" w:rsidTr="00C4083E">
        <w:trPr>
          <w:trHeight w:val="402"/>
        </w:trPr>
        <w:tc>
          <w:tcPr>
            <w:tcW w:w="829" w:type="dxa"/>
            <w:shd w:val="clear" w:color="auto" w:fill="FBD4B4" w:themeFill="accent6" w:themeFillTint="66"/>
            <w:vAlign w:val="center"/>
            <w:hideMark/>
          </w:tcPr>
          <w:p w14:paraId="333D4D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255.2.1.1.1.3-11</w:t>
            </w:r>
          </w:p>
        </w:tc>
        <w:tc>
          <w:tcPr>
            <w:tcW w:w="2001" w:type="dxa"/>
            <w:shd w:val="clear" w:color="auto" w:fill="D6E3BC" w:themeFill="accent3" w:themeFillTint="66"/>
            <w:vAlign w:val="center"/>
            <w:hideMark/>
          </w:tcPr>
          <w:p w14:paraId="51C0DF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EKRANLAR( BÜRÜ MAKİNALARI,RENK:  SİYAH,FUJİTSU,2012 )</w:t>
            </w:r>
          </w:p>
        </w:tc>
        <w:tc>
          <w:tcPr>
            <w:tcW w:w="1134" w:type="dxa"/>
            <w:shd w:val="clear" w:color="auto" w:fill="B8CCE4" w:themeFill="accent1" w:themeFillTint="66"/>
            <w:vAlign w:val="center"/>
            <w:hideMark/>
          </w:tcPr>
          <w:p w14:paraId="6F542B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0B1C79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E7840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63D0E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F6718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11AEA7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0A23B3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D3B49FB" w14:textId="77777777" w:rsidTr="00C4083E">
        <w:trPr>
          <w:trHeight w:val="402"/>
        </w:trPr>
        <w:tc>
          <w:tcPr>
            <w:tcW w:w="829" w:type="dxa"/>
            <w:shd w:val="clear" w:color="auto" w:fill="FBD4B4" w:themeFill="accent6" w:themeFillTint="66"/>
            <w:vAlign w:val="center"/>
            <w:hideMark/>
          </w:tcPr>
          <w:p w14:paraId="6C6370D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255.2.1.1.1.3-12</w:t>
            </w:r>
          </w:p>
        </w:tc>
        <w:tc>
          <w:tcPr>
            <w:tcW w:w="2001" w:type="dxa"/>
            <w:shd w:val="clear" w:color="auto" w:fill="D6E3BC" w:themeFill="accent3" w:themeFillTint="66"/>
            <w:vAlign w:val="center"/>
            <w:hideMark/>
          </w:tcPr>
          <w:p w14:paraId="3DEC0A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EKRANLAR( EKRANLAR,,CASPER,PC EKRANLARI )</w:t>
            </w:r>
          </w:p>
        </w:tc>
        <w:tc>
          <w:tcPr>
            <w:tcW w:w="1134" w:type="dxa"/>
            <w:shd w:val="clear" w:color="auto" w:fill="B8CCE4" w:themeFill="accent1" w:themeFillTint="66"/>
            <w:vAlign w:val="center"/>
            <w:hideMark/>
          </w:tcPr>
          <w:p w14:paraId="234E0F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04C797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81867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B4FF7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5D7CF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337E3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22B50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CA69163" w14:textId="77777777" w:rsidTr="00C4083E">
        <w:trPr>
          <w:trHeight w:val="402"/>
        </w:trPr>
        <w:tc>
          <w:tcPr>
            <w:tcW w:w="829" w:type="dxa"/>
            <w:shd w:val="clear" w:color="auto" w:fill="FBD4B4" w:themeFill="accent6" w:themeFillTint="66"/>
            <w:vAlign w:val="center"/>
            <w:hideMark/>
          </w:tcPr>
          <w:p w14:paraId="76920B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255.2.1.1.2-42</w:t>
            </w:r>
          </w:p>
        </w:tc>
        <w:tc>
          <w:tcPr>
            <w:tcW w:w="2001" w:type="dxa"/>
            <w:shd w:val="clear" w:color="auto" w:fill="D6E3BC" w:themeFill="accent3" w:themeFillTint="66"/>
            <w:vAlign w:val="center"/>
            <w:hideMark/>
          </w:tcPr>
          <w:p w14:paraId="5BC009D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DİZÜSTÜ BİLGİSAYARLAR( DİZÜSTÜ BİLGİSAYARLAR,,TOSHİBA,TOSHİBA PS59E-1LG018TE01- (TAŞINABİLİR </w:t>
            </w:r>
          </w:p>
        </w:tc>
        <w:tc>
          <w:tcPr>
            <w:tcW w:w="1134" w:type="dxa"/>
            <w:shd w:val="clear" w:color="auto" w:fill="B8CCE4" w:themeFill="accent1" w:themeFillTint="66"/>
            <w:vAlign w:val="center"/>
            <w:hideMark/>
          </w:tcPr>
          <w:p w14:paraId="7146FFA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4BCBB05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038FC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54746B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A700F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7FD5C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DDC30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6DF67429" w14:textId="77777777" w:rsidTr="00C4083E">
        <w:trPr>
          <w:trHeight w:val="402"/>
        </w:trPr>
        <w:tc>
          <w:tcPr>
            <w:tcW w:w="829" w:type="dxa"/>
            <w:shd w:val="clear" w:color="auto" w:fill="FBD4B4" w:themeFill="accent6" w:themeFillTint="66"/>
            <w:vAlign w:val="center"/>
            <w:hideMark/>
          </w:tcPr>
          <w:p w14:paraId="3D244F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255.2.1.1.2-40</w:t>
            </w:r>
          </w:p>
        </w:tc>
        <w:tc>
          <w:tcPr>
            <w:tcW w:w="2001" w:type="dxa"/>
            <w:shd w:val="clear" w:color="auto" w:fill="D6E3BC" w:themeFill="accent3" w:themeFillTint="66"/>
            <w:vAlign w:val="center"/>
            <w:hideMark/>
          </w:tcPr>
          <w:p w14:paraId="350693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DİZÜSTÜ BİLGİSAYARLAR( DİZÜSTÜ BİLGİSAYARLAR,,DELL,NO23VN5568EMEA01-UBU DİZÜSTÜ </w:t>
            </w:r>
          </w:p>
        </w:tc>
        <w:tc>
          <w:tcPr>
            <w:tcW w:w="1134" w:type="dxa"/>
            <w:shd w:val="clear" w:color="auto" w:fill="B8CCE4" w:themeFill="accent1" w:themeFillTint="66"/>
            <w:vAlign w:val="center"/>
            <w:hideMark/>
          </w:tcPr>
          <w:p w14:paraId="585B76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47D1E7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AA45DD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6EB05F7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7F4B1CB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F99733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CE603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5DB98AA" w14:textId="77777777" w:rsidTr="00C4083E">
        <w:trPr>
          <w:trHeight w:val="402"/>
        </w:trPr>
        <w:tc>
          <w:tcPr>
            <w:tcW w:w="829" w:type="dxa"/>
            <w:shd w:val="clear" w:color="auto" w:fill="FBD4B4" w:themeFill="accent6" w:themeFillTint="66"/>
            <w:vAlign w:val="center"/>
            <w:hideMark/>
          </w:tcPr>
          <w:p w14:paraId="22D34D5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255.2.1.1.2-24</w:t>
            </w:r>
          </w:p>
        </w:tc>
        <w:tc>
          <w:tcPr>
            <w:tcW w:w="2001" w:type="dxa"/>
            <w:shd w:val="clear" w:color="auto" w:fill="D6E3BC" w:themeFill="accent3" w:themeFillTint="66"/>
            <w:vAlign w:val="center"/>
            <w:hideMark/>
          </w:tcPr>
          <w:p w14:paraId="1F4BEE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DİZÜSTÜ BİLGİSAYARLAR( DİZÜSTÜ BİLGİSAYARLAR,,CASPER,CASPER NİRVANA DİZÜSTÜ BİLGİSAYAR )</w:t>
            </w:r>
          </w:p>
        </w:tc>
        <w:tc>
          <w:tcPr>
            <w:tcW w:w="1134" w:type="dxa"/>
            <w:shd w:val="clear" w:color="auto" w:fill="B8CCE4" w:themeFill="accent1" w:themeFillTint="66"/>
            <w:vAlign w:val="center"/>
            <w:hideMark/>
          </w:tcPr>
          <w:p w14:paraId="3F04FA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3D020C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2ABFF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B67E2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B7544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CD1643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7FEBF5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519BEE8" w14:textId="77777777" w:rsidTr="00C4083E">
        <w:trPr>
          <w:trHeight w:val="402"/>
        </w:trPr>
        <w:tc>
          <w:tcPr>
            <w:tcW w:w="829" w:type="dxa"/>
            <w:shd w:val="clear" w:color="auto" w:fill="FBD4B4" w:themeFill="accent6" w:themeFillTint="66"/>
            <w:vAlign w:val="center"/>
            <w:hideMark/>
          </w:tcPr>
          <w:p w14:paraId="547C5C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255.2.1.1.5-13</w:t>
            </w:r>
          </w:p>
        </w:tc>
        <w:tc>
          <w:tcPr>
            <w:tcW w:w="2001" w:type="dxa"/>
            <w:shd w:val="clear" w:color="auto" w:fill="D6E3BC" w:themeFill="accent3" w:themeFillTint="66"/>
            <w:vAlign w:val="center"/>
            <w:hideMark/>
          </w:tcPr>
          <w:p w14:paraId="41F42F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TÜMLEŞİK  ALL İN ONE  BİLGİSAYARLAR( TÜMLEŞİK  ALL İN ONE  BİLGİSAYARLAR,,CASPER,CASPER CAO.PRO.AIO1241 </w:t>
            </w:r>
          </w:p>
        </w:tc>
        <w:tc>
          <w:tcPr>
            <w:tcW w:w="1134" w:type="dxa"/>
            <w:shd w:val="clear" w:color="auto" w:fill="B8CCE4" w:themeFill="accent1" w:themeFillTint="66"/>
            <w:vAlign w:val="center"/>
            <w:hideMark/>
          </w:tcPr>
          <w:p w14:paraId="4FD2EF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6A456E0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49BAA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2E929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5E9D9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737F7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91808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41981575" w14:textId="77777777" w:rsidTr="00C4083E">
        <w:trPr>
          <w:trHeight w:val="402"/>
        </w:trPr>
        <w:tc>
          <w:tcPr>
            <w:tcW w:w="829" w:type="dxa"/>
            <w:shd w:val="clear" w:color="auto" w:fill="FBD4B4" w:themeFill="accent6" w:themeFillTint="66"/>
            <w:vAlign w:val="center"/>
            <w:hideMark/>
          </w:tcPr>
          <w:p w14:paraId="47BD7BE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255.2.1.1.5-15</w:t>
            </w:r>
          </w:p>
        </w:tc>
        <w:tc>
          <w:tcPr>
            <w:tcW w:w="2001" w:type="dxa"/>
            <w:shd w:val="clear" w:color="auto" w:fill="D6E3BC" w:themeFill="accent3" w:themeFillTint="66"/>
            <w:vAlign w:val="center"/>
            <w:hideMark/>
          </w:tcPr>
          <w:p w14:paraId="4B4670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TÜMLEŞİK (ALL İN ONE) BİLGİSAYARLAR( TÜMLEŞİK (ALL İN ONE) BİLGİSAYARLAR,,LENOVO,LENOVO M90A 11CEA1E105 </w:t>
            </w:r>
          </w:p>
        </w:tc>
        <w:tc>
          <w:tcPr>
            <w:tcW w:w="1134" w:type="dxa"/>
            <w:shd w:val="clear" w:color="auto" w:fill="B8CCE4" w:themeFill="accent1" w:themeFillTint="66"/>
            <w:vAlign w:val="center"/>
            <w:hideMark/>
          </w:tcPr>
          <w:p w14:paraId="68522CE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33926B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32BFFD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B8CCE4" w:themeFill="accent1" w:themeFillTint="66"/>
            <w:vAlign w:val="center"/>
            <w:hideMark/>
          </w:tcPr>
          <w:p w14:paraId="1A0350F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FBD4B4" w:themeFill="accent6" w:themeFillTint="66"/>
            <w:vAlign w:val="center"/>
            <w:hideMark/>
          </w:tcPr>
          <w:p w14:paraId="0C452C5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4C2793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3B21A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11D4454" w14:textId="77777777" w:rsidTr="00C4083E">
        <w:trPr>
          <w:trHeight w:val="402"/>
        </w:trPr>
        <w:tc>
          <w:tcPr>
            <w:tcW w:w="829" w:type="dxa"/>
            <w:shd w:val="clear" w:color="auto" w:fill="FBD4B4" w:themeFill="accent6" w:themeFillTint="66"/>
            <w:vAlign w:val="center"/>
            <w:hideMark/>
          </w:tcPr>
          <w:p w14:paraId="027C0D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255.2.1.1.5-14</w:t>
            </w:r>
          </w:p>
        </w:tc>
        <w:tc>
          <w:tcPr>
            <w:tcW w:w="2001" w:type="dxa"/>
            <w:shd w:val="clear" w:color="auto" w:fill="D6E3BC" w:themeFill="accent3" w:themeFillTint="66"/>
            <w:vAlign w:val="center"/>
            <w:hideMark/>
          </w:tcPr>
          <w:p w14:paraId="6C11A7B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TÜMLEŞİK (ALL İN ONE) BİLGİSAYARLAR( TÜMLEŞİK (ALL İN ONE) BİLGİSAYARLAR,,LENOVO,LENOVO M90A 11CEA1E101 </w:t>
            </w:r>
          </w:p>
        </w:tc>
        <w:tc>
          <w:tcPr>
            <w:tcW w:w="1134" w:type="dxa"/>
            <w:shd w:val="clear" w:color="auto" w:fill="B8CCE4" w:themeFill="accent1" w:themeFillTint="66"/>
            <w:vAlign w:val="center"/>
            <w:hideMark/>
          </w:tcPr>
          <w:p w14:paraId="7C5B54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56CB2D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BAEFF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w:t>
            </w:r>
          </w:p>
        </w:tc>
        <w:tc>
          <w:tcPr>
            <w:tcW w:w="851" w:type="dxa"/>
            <w:shd w:val="clear" w:color="auto" w:fill="B8CCE4" w:themeFill="accent1" w:themeFillTint="66"/>
            <w:vAlign w:val="center"/>
            <w:hideMark/>
          </w:tcPr>
          <w:p w14:paraId="137E30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w:t>
            </w:r>
          </w:p>
        </w:tc>
        <w:tc>
          <w:tcPr>
            <w:tcW w:w="850" w:type="dxa"/>
            <w:shd w:val="clear" w:color="auto" w:fill="FBD4B4" w:themeFill="accent6" w:themeFillTint="66"/>
            <w:vAlign w:val="center"/>
            <w:hideMark/>
          </w:tcPr>
          <w:p w14:paraId="6B1418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CF986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BA60CD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8A9F5CB" w14:textId="77777777" w:rsidTr="00C4083E">
        <w:trPr>
          <w:trHeight w:val="402"/>
        </w:trPr>
        <w:tc>
          <w:tcPr>
            <w:tcW w:w="829" w:type="dxa"/>
            <w:shd w:val="clear" w:color="auto" w:fill="FBD4B4" w:themeFill="accent6" w:themeFillTint="66"/>
            <w:vAlign w:val="center"/>
            <w:hideMark/>
          </w:tcPr>
          <w:p w14:paraId="1AD313C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255.2.1.1.5-10</w:t>
            </w:r>
          </w:p>
        </w:tc>
        <w:tc>
          <w:tcPr>
            <w:tcW w:w="2001" w:type="dxa"/>
            <w:shd w:val="clear" w:color="auto" w:fill="D6E3BC" w:themeFill="accent3" w:themeFillTint="66"/>
            <w:vAlign w:val="center"/>
            <w:hideMark/>
          </w:tcPr>
          <w:p w14:paraId="2EAB45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TÜMLEŞİK (ALL İN ONE) BİLGİSAYARLAR( TÜMLEŞİK (ALL İN ONE) BİLGİSAYARLAR,,CASPER,CASPER CAO. PRO. AIO317 </w:t>
            </w:r>
          </w:p>
        </w:tc>
        <w:tc>
          <w:tcPr>
            <w:tcW w:w="1134" w:type="dxa"/>
            <w:shd w:val="clear" w:color="auto" w:fill="B8CCE4" w:themeFill="accent1" w:themeFillTint="66"/>
            <w:vAlign w:val="center"/>
            <w:hideMark/>
          </w:tcPr>
          <w:p w14:paraId="7B8EDD7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32D3CC9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25BAD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121C8EC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6C9F0C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CBE5D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1E05581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7827F57" w14:textId="77777777" w:rsidTr="00C4083E">
        <w:trPr>
          <w:trHeight w:val="402"/>
        </w:trPr>
        <w:tc>
          <w:tcPr>
            <w:tcW w:w="829" w:type="dxa"/>
            <w:shd w:val="clear" w:color="auto" w:fill="FBD4B4" w:themeFill="accent6" w:themeFillTint="66"/>
            <w:vAlign w:val="center"/>
            <w:hideMark/>
          </w:tcPr>
          <w:p w14:paraId="2B4753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255.2.1.1.99-8</w:t>
            </w:r>
          </w:p>
        </w:tc>
        <w:tc>
          <w:tcPr>
            <w:tcW w:w="2001" w:type="dxa"/>
            <w:shd w:val="clear" w:color="auto" w:fill="D6E3BC" w:themeFill="accent3" w:themeFillTint="66"/>
            <w:vAlign w:val="center"/>
            <w:hideMark/>
          </w:tcPr>
          <w:p w14:paraId="6A4EA4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BİLGİSAYARLAR( DİĞER BİLGİSAYARLAR,,CASPER,PRO. 7.NESİL 1 TB )</w:t>
            </w:r>
          </w:p>
        </w:tc>
        <w:tc>
          <w:tcPr>
            <w:tcW w:w="1134" w:type="dxa"/>
            <w:shd w:val="clear" w:color="auto" w:fill="B8CCE4" w:themeFill="accent1" w:themeFillTint="66"/>
            <w:vAlign w:val="center"/>
            <w:hideMark/>
          </w:tcPr>
          <w:p w14:paraId="660A142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255.02.01/Bilgisayarlar ve Sunucular</w:t>
            </w:r>
          </w:p>
        </w:tc>
        <w:tc>
          <w:tcPr>
            <w:tcW w:w="851" w:type="dxa"/>
            <w:shd w:val="clear" w:color="auto" w:fill="FBD4B4" w:themeFill="accent6" w:themeFillTint="66"/>
            <w:vAlign w:val="center"/>
            <w:hideMark/>
          </w:tcPr>
          <w:p w14:paraId="2BB3D8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D84EF5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FDF35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11529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3EF7C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59933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5132E624" w14:textId="77777777" w:rsidTr="00C4083E">
        <w:trPr>
          <w:trHeight w:val="402"/>
        </w:trPr>
        <w:tc>
          <w:tcPr>
            <w:tcW w:w="829" w:type="dxa"/>
            <w:shd w:val="clear" w:color="auto" w:fill="FBD4B4" w:themeFill="accent6" w:themeFillTint="66"/>
            <w:vAlign w:val="center"/>
            <w:hideMark/>
          </w:tcPr>
          <w:p w14:paraId="345BF05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255.2.2.1.3-18</w:t>
            </w:r>
          </w:p>
        </w:tc>
        <w:tc>
          <w:tcPr>
            <w:tcW w:w="2001" w:type="dxa"/>
            <w:shd w:val="clear" w:color="auto" w:fill="D6E3BC" w:themeFill="accent3" w:themeFillTint="66"/>
            <w:vAlign w:val="center"/>
            <w:hideMark/>
          </w:tcPr>
          <w:p w14:paraId="46201B3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LAZER YAZICILAR( LAZER YAZICI,,.MARKASIZ,YAZICI )</w:t>
            </w:r>
          </w:p>
        </w:tc>
        <w:tc>
          <w:tcPr>
            <w:tcW w:w="1134" w:type="dxa"/>
            <w:shd w:val="clear" w:color="auto" w:fill="B8CCE4" w:themeFill="accent1" w:themeFillTint="66"/>
            <w:vAlign w:val="center"/>
            <w:hideMark/>
          </w:tcPr>
          <w:p w14:paraId="58C1C0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1C0800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9F541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0EE8B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A5CDB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76C7E5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8369D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22DBBE3" w14:textId="77777777" w:rsidTr="00C4083E">
        <w:trPr>
          <w:trHeight w:val="402"/>
        </w:trPr>
        <w:tc>
          <w:tcPr>
            <w:tcW w:w="829" w:type="dxa"/>
            <w:shd w:val="clear" w:color="auto" w:fill="FBD4B4" w:themeFill="accent6" w:themeFillTint="66"/>
            <w:vAlign w:val="center"/>
            <w:hideMark/>
          </w:tcPr>
          <w:p w14:paraId="28B3C1F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255.2.2.1.3-52</w:t>
            </w:r>
          </w:p>
        </w:tc>
        <w:tc>
          <w:tcPr>
            <w:tcW w:w="2001" w:type="dxa"/>
            <w:shd w:val="clear" w:color="auto" w:fill="D6E3BC" w:themeFill="accent3" w:themeFillTint="66"/>
            <w:vAlign w:val="center"/>
            <w:hideMark/>
          </w:tcPr>
          <w:p w14:paraId="132577E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LAZER YAZICILAR( LAZER YAZICILAR,,HP,HP W1A29A LASERJET PRO MFP M428FDN LAZER YAZICI )</w:t>
            </w:r>
          </w:p>
        </w:tc>
        <w:tc>
          <w:tcPr>
            <w:tcW w:w="1134" w:type="dxa"/>
            <w:shd w:val="clear" w:color="auto" w:fill="B8CCE4" w:themeFill="accent1" w:themeFillTint="66"/>
            <w:vAlign w:val="center"/>
            <w:hideMark/>
          </w:tcPr>
          <w:p w14:paraId="1F768C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21F316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5B653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EB516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42264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67BE2E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9BCDD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5BC77095" w14:textId="77777777" w:rsidTr="00C4083E">
        <w:trPr>
          <w:trHeight w:val="402"/>
        </w:trPr>
        <w:tc>
          <w:tcPr>
            <w:tcW w:w="829" w:type="dxa"/>
            <w:shd w:val="clear" w:color="auto" w:fill="FBD4B4" w:themeFill="accent6" w:themeFillTint="66"/>
            <w:vAlign w:val="center"/>
            <w:hideMark/>
          </w:tcPr>
          <w:p w14:paraId="7F8DBC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255.2.2.1.3-48</w:t>
            </w:r>
          </w:p>
        </w:tc>
        <w:tc>
          <w:tcPr>
            <w:tcW w:w="2001" w:type="dxa"/>
            <w:shd w:val="clear" w:color="auto" w:fill="D6E3BC" w:themeFill="accent3" w:themeFillTint="66"/>
            <w:vAlign w:val="center"/>
            <w:hideMark/>
          </w:tcPr>
          <w:p w14:paraId="7B8338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LAZER YAZICILAR( LAZER YAZICILAR,,HP,HP F6W14A LAZER YAZICI (BÜYÜK) )</w:t>
            </w:r>
          </w:p>
        </w:tc>
        <w:tc>
          <w:tcPr>
            <w:tcW w:w="1134" w:type="dxa"/>
            <w:shd w:val="clear" w:color="auto" w:fill="B8CCE4" w:themeFill="accent1" w:themeFillTint="66"/>
            <w:vAlign w:val="center"/>
            <w:hideMark/>
          </w:tcPr>
          <w:p w14:paraId="740C43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159190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C5F4D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F211A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3F823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179859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E06948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2CB2306" w14:textId="77777777" w:rsidTr="00C4083E">
        <w:trPr>
          <w:trHeight w:val="402"/>
        </w:trPr>
        <w:tc>
          <w:tcPr>
            <w:tcW w:w="829" w:type="dxa"/>
            <w:shd w:val="clear" w:color="auto" w:fill="FBD4B4" w:themeFill="accent6" w:themeFillTint="66"/>
            <w:vAlign w:val="center"/>
            <w:hideMark/>
          </w:tcPr>
          <w:p w14:paraId="0D36DD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255.2.2.1.3-8</w:t>
            </w:r>
          </w:p>
        </w:tc>
        <w:tc>
          <w:tcPr>
            <w:tcW w:w="2001" w:type="dxa"/>
            <w:shd w:val="clear" w:color="auto" w:fill="D6E3BC" w:themeFill="accent3" w:themeFillTint="66"/>
            <w:vAlign w:val="center"/>
            <w:hideMark/>
          </w:tcPr>
          <w:p w14:paraId="0CD186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LAZER YAZICILAR( ELEKTRONİK,BASKI TÜRÜ:  SİYAH-BEYAZ, MÜREKKEP TİPİ:  LAZER,HP,P2035 )</w:t>
            </w:r>
          </w:p>
        </w:tc>
        <w:tc>
          <w:tcPr>
            <w:tcW w:w="1134" w:type="dxa"/>
            <w:shd w:val="clear" w:color="auto" w:fill="B8CCE4" w:themeFill="accent1" w:themeFillTint="66"/>
            <w:vAlign w:val="center"/>
            <w:hideMark/>
          </w:tcPr>
          <w:p w14:paraId="5D10C9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68162F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625E4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6BAF68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D90B3E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35329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86CA3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08DE11A5" w14:textId="77777777" w:rsidTr="00C4083E">
        <w:trPr>
          <w:trHeight w:val="402"/>
        </w:trPr>
        <w:tc>
          <w:tcPr>
            <w:tcW w:w="829" w:type="dxa"/>
            <w:shd w:val="clear" w:color="auto" w:fill="FBD4B4" w:themeFill="accent6" w:themeFillTint="66"/>
            <w:vAlign w:val="center"/>
            <w:hideMark/>
          </w:tcPr>
          <w:p w14:paraId="160B666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lastRenderedPageBreak/>
              <w:t>255.2.2.1.3-54</w:t>
            </w:r>
          </w:p>
        </w:tc>
        <w:tc>
          <w:tcPr>
            <w:tcW w:w="2001" w:type="dxa"/>
            <w:shd w:val="clear" w:color="auto" w:fill="D6E3BC" w:themeFill="accent3" w:themeFillTint="66"/>
            <w:vAlign w:val="center"/>
            <w:hideMark/>
          </w:tcPr>
          <w:p w14:paraId="4E63A93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LAZER YAZICILAR( LAZER YAZICILAR,,BROTHER,BROTHER MFC-L2751DW SİYAH-BEYAZ A4 34 SYF/DK </w:t>
            </w:r>
          </w:p>
        </w:tc>
        <w:tc>
          <w:tcPr>
            <w:tcW w:w="1134" w:type="dxa"/>
            <w:shd w:val="clear" w:color="auto" w:fill="B8CCE4" w:themeFill="accent1" w:themeFillTint="66"/>
            <w:vAlign w:val="center"/>
            <w:hideMark/>
          </w:tcPr>
          <w:p w14:paraId="605EDD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3253E9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838B8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12</w:t>
            </w:r>
          </w:p>
        </w:tc>
        <w:tc>
          <w:tcPr>
            <w:tcW w:w="851" w:type="dxa"/>
            <w:shd w:val="clear" w:color="auto" w:fill="B8CCE4" w:themeFill="accent1" w:themeFillTint="66"/>
            <w:vAlign w:val="center"/>
            <w:hideMark/>
          </w:tcPr>
          <w:p w14:paraId="1318CB6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12</w:t>
            </w:r>
          </w:p>
        </w:tc>
        <w:tc>
          <w:tcPr>
            <w:tcW w:w="850" w:type="dxa"/>
            <w:shd w:val="clear" w:color="auto" w:fill="FBD4B4" w:themeFill="accent6" w:themeFillTint="66"/>
            <w:vAlign w:val="center"/>
            <w:hideMark/>
          </w:tcPr>
          <w:p w14:paraId="394015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A8386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2DA8F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AAEAFA5" w14:textId="77777777" w:rsidTr="00C4083E">
        <w:trPr>
          <w:trHeight w:val="402"/>
        </w:trPr>
        <w:tc>
          <w:tcPr>
            <w:tcW w:w="829" w:type="dxa"/>
            <w:shd w:val="clear" w:color="auto" w:fill="FBD4B4" w:themeFill="accent6" w:themeFillTint="66"/>
            <w:vAlign w:val="center"/>
            <w:hideMark/>
          </w:tcPr>
          <w:p w14:paraId="4A5791E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255.2.2.1.3-53</w:t>
            </w:r>
          </w:p>
        </w:tc>
        <w:tc>
          <w:tcPr>
            <w:tcW w:w="2001" w:type="dxa"/>
            <w:shd w:val="clear" w:color="auto" w:fill="D6E3BC" w:themeFill="accent3" w:themeFillTint="66"/>
            <w:vAlign w:val="center"/>
            <w:hideMark/>
          </w:tcPr>
          <w:p w14:paraId="1C841B4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LAZER YAZICILAR( LAZER YAZICILAR,,BROTHER,BROTHER HL-L2376DW SİYAH-BEYAZ A4 34 SYF/DK HLL2376DW LAZER </w:t>
            </w:r>
          </w:p>
        </w:tc>
        <w:tc>
          <w:tcPr>
            <w:tcW w:w="1134" w:type="dxa"/>
            <w:shd w:val="clear" w:color="auto" w:fill="B8CCE4" w:themeFill="accent1" w:themeFillTint="66"/>
            <w:vAlign w:val="center"/>
            <w:hideMark/>
          </w:tcPr>
          <w:p w14:paraId="1317A2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0CBC209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83A84F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1" w:type="dxa"/>
            <w:shd w:val="clear" w:color="auto" w:fill="B8CCE4" w:themeFill="accent1" w:themeFillTint="66"/>
            <w:vAlign w:val="center"/>
            <w:hideMark/>
          </w:tcPr>
          <w:p w14:paraId="680CB2B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0" w:type="dxa"/>
            <w:shd w:val="clear" w:color="auto" w:fill="FBD4B4" w:themeFill="accent6" w:themeFillTint="66"/>
            <w:vAlign w:val="center"/>
            <w:hideMark/>
          </w:tcPr>
          <w:p w14:paraId="4A317B1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74BDBF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441D4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3986DC6" w14:textId="77777777" w:rsidTr="00C4083E">
        <w:trPr>
          <w:trHeight w:val="402"/>
        </w:trPr>
        <w:tc>
          <w:tcPr>
            <w:tcW w:w="829" w:type="dxa"/>
            <w:shd w:val="clear" w:color="auto" w:fill="FBD4B4" w:themeFill="accent6" w:themeFillTint="66"/>
            <w:vAlign w:val="center"/>
            <w:hideMark/>
          </w:tcPr>
          <w:p w14:paraId="4A953E4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255.2.2.1.8-1</w:t>
            </w:r>
          </w:p>
        </w:tc>
        <w:tc>
          <w:tcPr>
            <w:tcW w:w="2001" w:type="dxa"/>
            <w:shd w:val="clear" w:color="auto" w:fill="D6E3BC" w:themeFill="accent3" w:themeFillTint="66"/>
            <w:vAlign w:val="center"/>
            <w:hideMark/>
          </w:tcPr>
          <w:p w14:paraId="5A842F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ÇOK FONKSİYONLU YAZICILAR( ELEKTRONİK,BASKI TÜRÜ:  RENKLİ, FAKS:  VAR,HP,CM2320 NF MFP )</w:t>
            </w:r>
          </w:p>
        </w:tc>
        <w:tc>
          <w:tcPr>
            <w:tcW w:w="1134" w:type="dxa"/>
            <w:shd w:val="clear" w:color="auto" w:fill="B8CCE4" w:themeFill="accent1" w:themeFillTint="66"/>
            <w:vAlign w:val="center"/>
            <w:hideMark/>
          </w:tcPr>
          <w:p w14:paraId="1C2789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33D59D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4FB99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349CC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14202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7C5E2DA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440AC4B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6ABDB55" w14:textId="77777777" w:rsidTr="00C4083E">
        <w:trPr>
          <w:trHeight w:val="402"/>
        </w:trPr>
        <w:tc>
          <w:tcPr>
            <w:tcW w:w="829" w:type="dxa"/>
            <w:shd w:val="clear" w:color="auto" w:fill="FBD4B4" w:themeFill="accent6" w:themeFillTint="66"/>
            <w:vAlign w:val="center"/>
            <w:hideMark/>
          </w:tcPr>
          <w:p w14:paraId="09B7FB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255.2.2.1.8-21</w:t>
            </w:r>
          </w:p>
        </w:tc>
        <w:tc>
          <w:tcPr>
            <w:tcW w:w="2001" w:type="dxa"/>
            <w:shd w:val="clear" w:color="auto" w:fill="D6E3BC" w:themeFill="accent3" w:themeFillTint="66"/>
            <w:vAlign w:val="center"/>
            <w:hideMark/>
          </w:tcPr>
          <w:p w14:paraId="723D19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ÇOK FONKSİYONLU YAZICILAR( YAZICI,,HP LASERJET,CF286A HP LASERJET YAZICI )</w:t>
            </w:r>
          </w:p>
        </w:tc>
        <w:tc>
          <w:tcPr>
            <w:tcW w:w="1134" w:type="dxa"/>
            <w:shd w:val="clear" w:color="auto" w:fill="B8CCE4" w:themeFill="accent1" w:themeFillTint="66"/>
            <w:vAlign w:val="center"/>
            <w:hideMark/>
          </w:tcPr>
          <w:p w14:paraId="2D1727D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6C5FCE5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27C20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EF68A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328D0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FDE85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6B0F78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73FB19D2" w14:textId="77777777" w:rsidTr="00C4083E">
        <w:trPr>
          <w:trHeight w:val="402"/>
        </w:trPr>
        <w:tc>
          <w:tcPr>
            <w:tcW w:w="829" w:type="dxa"/>
            <w:shd w:val="clear" w:color="auto" w:fill="FBD4B4" w:themeFill="accent6" w:themeFillTint="66"/>
            <w:vAlign w:val="center"/>
            <w:hideMark/>
          </w:tcPr>
          <w:p w14:paraId="4A0A33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255.2.2.1.8-18</w:t>
            </w:r>
          </w:p>
        </w:tc>
        <w:tc>
          <w:tcPr>
            <w:tcW w:w="2001" w:type="dxa"/>
            <w:shd w:val="clear" w:color="auto" w:fill="D6E3BC" w:themeFill="accent3" w:themeFillTint="66"/>
            <w:vAlign w:val="center"/>
            <w:hideMark/>
          </w:tcPr>
          <w:p w14:paraId="04557E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ÇOK FONKSİYONLU YAZICILAR( COK FONKSİYONLU LAZER YAZICI,,HP LASERJET,A8P80A HP LASERJET PRO </w:t>
            </w:r>
          </w:p>
        </w:tc>
        <w:tc>
          <w:tcPr>
            <w:tcW w:w="1134" w:type="dxa"/>
            <w:shd w:val="clear" w:color="auto" w:fill="B8CCE4" w:themeFill="accent1" w:themeFillTint="66"/>
            <w:vAlign w:val="center"/>
            <w:hideMark/>
          </w:tcPr>
          <w:p w14:paraId="5EE2A2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255.02.02/Bilgisayar Çevre Birimleri  </w:t>
            </w:r>
          </w:p>
        </w:tc>
        <w:tc>
          <w:tcPr>
            <w:tcW w:w="851" w:type="dxa"/>
            <w:shd w:val="clear" w:color="auto" w:fill="FBD4B4" w:themeFill="accent6" w:themeFillTint="66"/>
            <w:vAlign w:val="center"/>
            <w:hideMark/>
          </w:tcPr>
          <w:p w14:paraId="378F7C4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69FE1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E9E85B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27BD2B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34F49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63CF85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16317F7E" w14:textId="77777777" w:rsidTr="00C4083E">
        <w:trPr>
          <w:trHeight w:val="402"/>
        </w:trPr>
        <w:tc>
          <w:tcPr>
            <w:tcW w:w="829" w:type="dxa"/>
            <w:shd w:val="clear" w:color="auto" w:fill="FBD4B4" w:themeFill="accent6" w:themeFillTint="66"/>
            <w:vAlign w:val="center"/>
            <w:hideMark/>
          </w:tcPr>
          <w:p w14:paraId="031A88B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255.2.3.1-16</w:t>
            </w:r>
          </w:p>
        </w:tc>
        <w:tc>
          <w:tcPr>
            <w:tcW w:w="2001" w:type="dxa"/>
            <w:shd w:val="clear" w:color="auto" w:fill="D6E3BC" w:themeFill="accent3" w:themeFillTint="66"/>
            <w:vAlign w:val="center"/>
            <w:hideMark/>
          </w:tcPr>
          <w:p w14:paraId="2BFAF4C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FOTOKOPİ MAKİNELERİ( TEKSİR VE ÇOĞALTMA MAKİNELERİ,,.MARKASIZ, )</w:t>
            </w:r>
          </w:p>
        </w:tc>
        <w:tc>
          <w:tcPr>
            <w:tcW w:w="1134" w:type="dxa"/>
            <w:shd w:val="clear" w:color="auto" w:fill="B8CCE4" w:themeFill="accent1" w:themeFillTint="66"/>
            <w:vAlign w:val="center"/>
            <w:hideMark/>
          </w:tcPr>
          <w:p w14:paraId="558E11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255.02.03/Teksir ve Çoğaltma Makineleri</w:t>
            </w:r>
          </w:p>
        </w:tc>
        <w:tc>
          <w:tcPr>
            <w:tcW w:w="851" w:type="dxa"/>
            <w:shd w:val="clear" w:color="auto" w:fill="FBD4B4" w:themeFill="accent6" w:themeFillTint="66"/>
            <w:vAlign w:val="center"/>
            <w:hideMark/>
          </w:tcPr>
          <w:p w14:paraId="4648E2F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53875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1FE94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E91A0F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63D935D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EF35A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4FA2F802" w14:textId="77777777" w:rsidTr="00C4083E">
        <w:trPr>
          <w:trHeight w:val="402"/>
        </w:trPr>
        <w:tc>
          <w:tcPr>
            <w:tcW w:w="829" w:type="dxa"/>
            <w:shd w:val="clear" w:color="auto" w:fill="FBD4B4" w:themeFill="accent6" w:themeFillTint="66"/>
            <w:vAlign w:val="center"/>
            <w:hideMark/>
          </w:tcPr>
          <w:p w14:paraId="03F4C2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255.2.4.1.1-8</w:t>
            </w:r>
          </w:p>
        </w:tc>
        <w:tc>
          <w:tcPr>
            <w:tcW w:w="2001" w:type="dxa"/>
            <w:shd w:val="clear" w:color="auto" w:fill="D6E3BC" w:themeFill="accent3" w:themeFillTint="66"/>
            <w:vAlign w:val="center"/>
            <w:hideMark/>
          </w:tcPr>
          <w:p w14:paraId="5FD70F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SABİT TELEFONLAR( TELEFONLAR,,.MARKASIZ,SABİT TELEFON )</w:t>
            </w:r>
          </w:p>
        </w:tc>
        <w:tc>
          <w:tcPr>
            <w:tcW w:w="1134" w:type="dxa"/>
            <w:shd w:val="clear" w:color="auto" w:fill="B8CCE4" w:themeFill="accent1" w:themeFillTint="66"/>
            <w:vAlign w:val="center"/>
            <w:hideMark/>
          </w:tcPr>
          <w:p w14:paraId="586F22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3A7DC0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553BC8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B8CCE4" w:themeFill="accent1" w:themeFillTint="66"/>
            <w:vAlign w:val="center"/>
            <w:hideMark/>
          </w:tcPr>
          <w:p w14:paraId="7873566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FBD4B4" w:themeFill="accent6" w:themeFillTint="66"/>
            <w:vAlign w:val="center"/>
            <w:hideMark/>
          </w:tcPr>
          <w:p w14:paraId="7BC7DBA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c>
          <w:tcPr>
            <w:tcW w:w="851" w:type="dxa"/>
            <w:shd w:val="clear" w:color="auto" w:fill="D6E3BC" w:themeFill="accent3" w:themeFillTint="66"/>
            <w:vAlign w:val="center"/>
            <w:hideMark/>
          </w:tcPr>
          <w:p w14:paraId="3D4295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c>
          <w:tcPr>
            <w:tcW w:w="850" w:type="dxa"/>
            <w:shd w:val="clear" w:color="auto" w:fill="B8CCE4" w:themeFill="accent1" w:themeFillTint="66"/>
            <w:vAlign w:val="center"/>
            <w:hideMark/>
          </w:tcPr>
          <w:p w14:paraId="3E655EC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377D10B" w14:textId="77777777" w:rsidTr="00C4083E">
        <w:trPr>
          <w:trHeight w:val="402"/>
        </w:trPr>
        <w:tc>
          <w:tcPr>
            <w:tcW w:w="829" w:type="dxa"/>
            <w:shd w:val="clear" w:color="auto" w:fill="FBD4B4" w:themeFill="accent6" w:themeFillTint="66"/>
            <w:vAlign w:val="center"/>
            <w:hideMark/>
          </w:tcPr>
          <w:p w14:paraId="3A1138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255.2.4.1.1-19</w:t>
            </w:r>
          </w:p>
        </w:tc>
        <w:tc>
          <w:tcPr>
            <w:tcW w:w="2001" w:type="dxa"/>
            <w:shd w:val="clear" w:color="auto" w:fill="D6E3BC" w:themeFill="accent3" w:themeFillTint="66"/>
            <w:vAlign w:val="center"/>
            <w:hideMark/>
          </w:tcPr>
          <w:p w14:paraId="41B41CB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SABİT TELEFONLAR( SABİT TELEFONLAR,,.MARKASIZ,ERICSSON-LG LKA-220C TELEFON )</w:t>
            </w:r>
          </w:p>
        </w:tc>
        <w:tc>
          <w:tcPr>
            <w:tcW w:w="1134" w:type="dxa"/>
            <w:shd w:val="clear" w:color="auto" w:fill="B8CCE4" w:themeFill="accent1" w:themeFillTint="66"/>
            <w:vAlign w:val="center"/>
            <w:hideMark/>
          </w:tcPr>
          <w:p w14:paraId="35BDA2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470EAC3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8F16C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00DE74B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7130E80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D6E3BC" w:themeFill="accent3" w:themeFillTint="66"/>
            <w:vAlign w:val="center"/>
            <w:hideMark/>
          </w:tcPr>
          <w:p w14:paraId="7C4304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B8CCE4" w:themeFill="accent1" w:themeFillTint="66"/>
            <w:vAlign w:val="center"/>
            <w:hideMark/>
          </w:tcPr>
          <w:p w14:paraId="320EB1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3BEAB0F6" w14:textId="77777777" w:rsidTr="00C4083E">
        <w:trPr>
          <w:trHeight w:val="402"/>
        </w:trPr>
        <w:tc>
          <w:tcPr>
            <w:tcW w:w="829" w:type="dxa"/>
            <w:shd w:val="clear" w:color="auto" w:fill="FBD4B4" w:themeFill="accent6" w:themeFillTint="66"/>
            <w:vAlign w:val="center"/>
            <w:hideMark/>
          </w:tcPr>
          <w:p w14:paraId="669B6C8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255.2.4.1.1-20</w:t>
            </w:r>
          </w:p>
        </w:tc>
        <w:tc>
          <w:tcPr>
            <w:tcW w:w="2001" w:type="dxa"/>
            <w:shd w:val="clear" w:color="auto" w:fill="D6E3BC" w:themeFill="accent3" w:themeFillTint="66"/>
            <w:vAlign w:val="center"/>
            <w:hideMark/>
          </w:tcPr>
          <w:p w14:paraId="739F9F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SABİT TELEFONLAR( SABİT TELEFONLAR,,.MARKASIZ,ERICSSON-LG LKA-200C LKA-220C TELEFON )</w:t>
            </w:r>
          </w:p>
        </w:tc>
        <w:tc>
          <w:tcPr>
            <w:tcW w:w="1134" w:type="dxa"/>
            <w:shd w:val="clear" w:color="auto" w:fill="B8CCE4" w:themeFill="accent1" w:themeFillTint="66"/>
            <w:vAlign w:val="center"/>
            <w:hideMark/>
          </w:tcPr>
          <w:p w14:paraId="4DC757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736E4B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941C5C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97</w:t>
            </w:r>
          </w:p>
        </w:tc>
        <w:tc>
          <w:tcPr>
            <w:tcW w:w="851" w:type="dxa"/>
            <w:shd w:val="clear" w:color="auto" w:fill="B8CCE4" w:themeFill="accent1" w:themeFillTint="66"/>
            <w:vAlign w:val="center"/>
            <w:hideMark/>
          </w:tcPr>
          <w:p w14:paraId="1B4E3D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97</w:t>
            </w:r>
          </w:p>
        </w:tc>
        <w:tc>
          <w:tcPr>
            <w:tcW w:w="850" w:type="dxa"/>
            <w:shd w:val="clear" w:color="auto" w:fill="FBD4B4" w:themeFill="accent6" w:themeFillTint="66"/>
            <w:vAlign w:val="center"/>
            <w:hideMark/>
          </w:tcPr>
          <w:p w14:paraId="2395D8B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6A848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0F772B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A426765" w14:textId="77777777" w:rsidTr="00C4083E">
        <w:trPr>
          <w:trHeight w:val="402"/>
        </w:trPr>
        <w:tc>
          <w:tcPr>
            <w:tcW w:w="829" w:type="dxa"/>
            <w:shd w:val="clear" w:color="auto" w:fill="FBD4B4" w:themeFill="accent6" w:themeFillTint="66"/>
            <w:vAlign w:val="center"/>
            <w:hideMark/>
          </w:tcPr>
          <w:p w14:paraId="359393F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255.2.4.1.1-9</w:t>
            </w:r>
          </w:p>
        </w:tc>
        <w:tc>
          <w:tcPr>
            <w:tcW w:w="2001" w:type="dxa"/>
            <w:shd w:val="clear" w:color="auto" w:fill="D6E3BC" w:themeFill="accent3" w:themeFillTint="66"/>
            <w:vAlign w:val="center"/>
            <w:hideMark/>
          </w:tcPr>
          <w:p w14:paraId="799FAF2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SABİT TELEFONLAR( SABİT TELEFON,,MULTİTEK,MULTİTEK KABLOLU TELEFON )</w:t>
            </w:r>
          </w:p>
        </w:tc>
        <w:tc>
          <w:tcPr>
            <w:tcW w:w="1134" w:type="dxa"/>
            <w:shd w:val="clear" w:color="auto" w:fill="B8CCE4" w:themeFill="accent1" w:themeFillTint="66"/>
            <w:vAlign w:val="center"/>
            <w:hideMark/>
          </w:tcPr>
          <w:p w14:paraId="7E0FA8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39C363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7CDEE3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B8CCE4" w:themeFill="accent1" w:themeFillTint="66"/>
            <w:vAlign w:val="center"/>
            <w:hideMark/>
          </w:tcPr>
          <w:p w14:paraId="523861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FBD4B4" w:themeFill="accent6" w:themeFillTint="66"/>
            <w:vAlign w:val="center"/>
            <w:hideMark/>
          </w:tcPr>
          <w:p w14:paraId="5813EE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0FB5F6B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52C6CA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r>
      <w:tr w:rsidR="00D95EC9" w:rsidRPr="00D95EC9" w14:paraId="3D3F3BBB" w14:textId="77777777" w:rsidTr="00C4083E">
        <w:trPr>
          <w:trHeight w:val="402"/>
        </w:trPr>
        <w:tc>
          <w:tcPr>
            <w:tcW w:w="829" w:type="dxa"/>
            <w:shd w:val="clear" w:color="auto" w:fill="FBD4B4" w:themeFill="accent6" w:themeFillTint="66"/>
            <w:vAlign w:val="center"/>
            <w:hideMark/>
          </w:tcPr>
          <w:p w14:paraId="108575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255.2.4.1.1-2</w:t>
            </w:r>
          </w:p>
        </w:tc>
        <w:tc>
          <w:tcPr>
            <w:tcW w:w="2001" w:type="dxa"/>
            <w:shd w:val="clear" w:color="auto" w:fill="D6E3BC" w:themeFill="accent3" w:themeFillTint="66"/>
            <w:vAlign w:val="center"/>
            <w:hideMark/>
          </w:tcPr>
          <w:p w14:paraId="6AFE05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SABİT TELEFONLAR( ELEKTRONİK,,LG,ERİCSON )</w:t>
            </w:r>
          </w:p>
        </w:tc>
        <w:tc>
          <w:tcPr>
            <w:tcW w:w="1134" w:type="dxa"/>
            <w:shd w:val="clear" w:color="auto" w:fill="B8CCE4" w:themeFill="accent1" w:themeFillTint="66"/>
            <w:vAlign w:val="center"/>
            <w:hideMark/>
          </w:tcPr>
          <w:p w14:paraId="2E3002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02CD67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D0695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20B43A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3D2A28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56AF0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2A3A24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219E4DE0" w14:textId="77777777" w:rsidTr="00C4083E">
        <w:trPr>
          <w:trHeight w:val="402"/>
        </w:trPr>
        <w:tc>
          <w:tcPr>
            <w:tcW w:w="829" w:type="dxa"/>
            <w:shd w:val="clear" w:color="auto" w:fill="FBD4B4" w:themeFill="accent6" w:themeFillTint="66"/>
            <w:vAlign w:val="center"/>
            <w:hideMark/>
          </w:tcPr>
          <w:p w14:paraId="3DE33B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255.2.4.1.3-5</w:t>
            </w:r>
          </w:p>
        </w:tc>
        <w:tc>
          <w:tcPr>
            <w:tcW w:w="2001" w:type="dxa"/>
            <w:shd w:val="clear" w:color="auto" w:fill="D6E3BC" w:themeFill="accent3" w:themeFillTint="66"/>
            <w:vAlign w:val="center"/>
            <w:hideMark/>
          </w:tcPr>
          <w:p w14:paraId="5171F4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TELSİZLER( TELSİZLER,,.MARKASIZ,TELSİZ RÖLESİ )</w:t>
            </w:r>
          </w:p>
        </w:tc>
        <w:tc>
          <w:tcPr>
            <w:tcW w:w="1134" w:type="dxa"/>
            <w:shd w:val="clear" w:color="auto" w:fill="B8CCE4" w:themeFill="accent1" w:themeFillTint="66"/>
            <w:vAlign w:val="center"/>
            <w:hideMark/>
          </w:tcPr>
          <w:p w14:paraId="1BC5B0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0A0A419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681E9E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0F6624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724720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C37D1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24669E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DA51C5E" w14:textId="77777777" w:rsidTr="00C4083E">
        <w:trPr>
          <w:trHeight w:val="402"/>
        </w:trPr>
        <w:tc>
          <w:tcPr>
            <w:tcW w:w="829" w:type="dxa"/>
            <w:shd w:val="clear" w:color="auto" w:fill="FBD4B4" w:themeFill="accent6" w:themeFillTint="66"/>
            <w:vAlign w:val="center"/>
            <w:hideMark/>
          </w:tcPr>
          <w:p w14:paraId="511E44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255.2.4.1.3-4</w:t>
            </w:r>
          </w:p>
        </w:tc>
        <w:tc>
          <w:tcPr>
            <w:tcW w:w="2001" w:type="dxa"/>
            <w:shd w:val="clear" w:color="auto" w:fill="D6E3BC" w:themeFill="accent3" w:themeFillTint="66"/>
            <w:vAlign w:val="center"/>
            <w:hideMark/>
          </w:tcPr>
          <w:p w14:paraId="1142F9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TELSİZLER( TELSİZLER,,.MARKASIZ,DMR (SAYISAL) EL TELSİZİ )</w:t>
            </w:r>
          </w:p>
        </w:tc>
        <w:tc>
          <w:tcPr>
            <w:tcW w:w="1134" w:type="dxa"/>
            <w:shd w:val="clear" w:color="auto" w:fill="B8CCE4" w:themeFill="accent1" w:themeFillTint="66"/>
            <w:vAlign w:val="center"/>
            <w:hideMark/>
          </w:tcPr>
          <w:p w14:paraId="517786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717DE3B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595C0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D199E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AD400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30</w:t>
            </w:r>
          </w:p>
        </w:tc>
        <w:tc>
          <w:tcPr>
            <w:tcW w:w="851" w:type="dxa"/>
            <w:shd w:val="clear" w:color="auto" w:fill="D6E3BC" w:themeFill="accent3" w:themeFillTint="66"/>
            <w:vAlign w:val="center"/>
            <w:hideMark/>
          </w:tcPr>
          <w:p w14:paraId="723358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30</w:t>
            </w:r>
          </w:p>
        </w:tc>
        <w:tc>
          <w:tcPr>
            <w:tcW w:w="850" w:type="dxa"/>
            <w:shd w:val="clear" w:color="auto" w:fill="B8CCE4" w:themeFill="accent1" w:themeFillTint="66"/>
            <w:vAlign w:val="center"/>
            <w:hideMark/>
          </w:tcPr>
          <w:p w14:paraId="36C915B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5FC0D06" w14:textId="77777777" w:rsidTr="00C4083E">
        <w:trPr>
          <w:trHeight w:val="402"/>
        </w:trPr>
        <w:tc>
          <w:tcPr>
            <w:tcW w:w="829" w:type="dxa"/>
            <w:shd w:val="clear" w:color="auto" w:fill="FBD4B4" w:themeFill="accent6" w:themeFillTint="66"/>
            <w:vAlign w:val="center"/>
            <w:hideMark/>
          </w:tcPr>
          <w:p w14:paraId="323E01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255.2.4.1.6-1</w:t>
            </w:r>
          </w:p>
        </w:tc>
        <w:tc>
          <w:tcPr>
            <w:tcW w:w="2001" w:type="dxa"/>
            <w:shd w:val="clear" w:color="auto" w:fill="D6E3BC" w:themeFill="accent3" w:themeFillTint="66"/>
            <w:vAlign w:val="center"/>
            <w:hideMark/>
          </w:tcPr>
          <w:p w14:paraId="0FBC99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IP TELEFONLAR( HABERLEŞME,,LG,1 )</w:t>
            </w:r>
          </w:p>
        </w:tc>
        <w:tc>
          <w:tcPr>
            <w:tcW w:w="1134" w:type="dxa"/>
            <w:shd w:val="clear" w:color="auto" w:fill="B8CCE4" w:themeFill="accent1" w:themeFillTint="66"/>
            <w:vAlign w:val="center"/>
            <w:hideMark/>
          </w:tcPr>
          <w:p w14:paraId="5146D0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24C3F6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CDDED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8F7D6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6F8DC8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4300CC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26695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32853C45" w14:textId="77777777" w:rsidTr="00C4083E">
        <w:trPr>
          <w:trHeight w:val="402"/>
        </w:trPr>
        <w:tc>
          <w:tcPr>
            <w:tcW w:w="829" w:type="dxa"/>
            <w:shd w:val="clear" w:color="auto" w:fill="FBD4B4" w:themeFill="accent6" w:themeFillTint="66"/>
            <w:vAlign w:val="center"/>
            <w:hideMark/>
          </w:tcPr>
          <w:p w14:paraId="318C412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255.2.4.1.99-2</w:t>
            </w:r>
          </w:p>
        </w:tc>
        <w:tc>
          <w:tcPr>
            <w:tcW w:w="2001" w:type="dxa"/>
            <w:shd w:val="clear" w:color="auto" w:fill="D6E3BC" w:themeFill="accent3" w:themeFillTint="66"/>
            <w:vAlign w:val="center"/>
            <w:hideMark/>
          </w:tcPr>
          <w:p w14:paraId="6CAB26F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TELEFONLAR( TELEFON,,LG,PROFESYÖNEL SAYISAL TELEFON )</w:t>
            </w:r>
          </w:p>
        </w:tc>
        <w:tc>
          <w:tcPr>
            <w:tcW w:w="1134" w:type="dxa"/>
            <w:shd w:val="clear" w:color="auto" w:fill="B8CCE4" w:themeFill="accent1" w:themeFillTint="66"/>
            <w:vAlign w:val="center"/>
            <w:hideMark/>
          </w:tcPr>
          <w:p w14:paraId="7D02B05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255.02.04/Haberleşme Cihazları</w:t>
            </w:r>
          </w:p>
        </w:tc>
        <w:tc>
          <w:tcPr>
            <w:tcW w:w="851" w:type="dxa"/>
            <w:shd w:val="clear" w:color="auto" w:fill="FBD4B4" w:themeFill="accent6" w:themeFillTint="66"/>
            <w:vAlign w:val="center"/>
            <w:hideMark/>
          </w:tcPr>
          <w:p w14:paraId="6B34C9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32365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B8CCE4" w:themeFill="accent1" w:themeFillTint="66"/>
            <w:vAlign w:val="center"/>
            <w:hideMark/>
          </w:tcPr>
          <w:p w14:paraId="5FF7FC4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FBD4B4" w:themeFill="accent6" w:themeFillTint="66"/>
            <w:vAlign w:val="center"/>
            <w:hideMark/>
          </w:tcPr>
          <w:p w14:paraId="479590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FD44E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ED9DD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6B9FE08F" w14:textId="77777777" w:rsidTr="00C4083E">
        <w:trPr>
          <w:trHeight w:val="402"/>
        </w:trPr>
        <w:tc>
          <w:tcPr>
            <w:tcW w:w="829" w:type="dxa"/>
            <w:shd w:val="clear" w:color="auto" w:fill="FBD4B4" w:themeFill="accent6" w:themeFillTint="66"/>
            <w:vAlign w:val="center"/>
            <w:hideMark/>
          </w:tcPr>
          <w:p w14:paraId="3C65DF4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255.2.5.1.1-19</w:t>
            </w:r>
          </w:p>
        </w:tc>
        <w:tc>
          <w:tcPr>
            <w:tcW w:w="2001" w:type="dxa"/>
            <w:shd w:val="clear" w:color="auto" w:fill="D6E3BC" w:themeFill="accent3" w:themeFillTint="66"/>
            <w:vAlign w:val="center"/>
            <w:hideMark/>
          </w:tcPr>
          <w:p w14:paraId="2B34B5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PROJEKTÖRLER (PROJEKSİYON CİHAZLARI)( PROJEKTÖRLER (PROJEKSİYON CİHAZLARI),,EPSON,EPSON </w:t>
            </w:r>
          </w:p>
        </w:tc>
        <w:tc>
          <w:tcPr>
            <w:tcW w:w="1134" w:type="dxa"/>
            <w:shd w:val="clear" w:color="auto" w:fill="B8CCE4" w:themeFill="accent1" w:themeFillTint="66"/>
            <w:vAlign w:val="center"/>
            <w:hideMark/>
          </w:tcPr>
          <w:p w14:paraId="2012043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255.02.05/Ses, Görüntü ve Sunum Cihazları</w:t>
            </w:r>
          </w:p>
        </w:tc>
        <w:tc>
          <w:tcPr>
            <w:tcW w:w="851" w:type="dxa"/>
            <w:shd w:val="clear" w:color="auto" w:fill="FBD4B4" w:themeFill="accent6" w:themeFillTint="66"/>
            <w:vAlign w:val="center"/>
            <w:hideMark/>
          </w:tcPr>
          <w:p w14:paraId="6E38AC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F2CD15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14</w:t>
            </w:r>
          </w:p>
        </w:tc>
        <w:tc>
          <w:tcPr>
            <w:tcW w:w="851" w:type="dxa"/>
            <w:shd w:val="clear" w:color="auto" w:fill="B8CCE4" w:themeFill="accent1" w:themeFillTint="66"/>
            <w:vAlign w:val="center"/>
            <w:hideMark/>
          </w:tcPr>
          <w:p w14:paraId="45683BB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14</w:t>
            </w:r>
          </w:p>
        </w:tc>
        <w:tc>
          <w:tcPr>
            <w:tcW w:w="850" w:type="dxa"/>
            <w:shd w:val="clear" w:color="auto" w:fill="FBD4B4" w:themeFill="accent6" w:themeFillTint="66"/>
            <w:vAlign w:val="center"/>
            <w:hideMark/>
          </w:tcPr>
          <w:p w14:paraId="4AC8BD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229B3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4E400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1F34A1C" w14:textId="77777777" w:rsidTr="00C4083E">
        <w:trPr>
          <w:trHeight w:val="402"/>
        </w:trPr>
        <w:tc>
          <w:tcPr>
            <w:tcW w:w="829" w:type="dxa"/>
            <w:shd w:val="clear" w:color="auto" w:fill="FBD4B4" w:themeFill="accent6" w:themeFillTint="66"/>
            <w:vAlign w:val="center"/>
            <w:hideMark/>
          </w:tcPr>
          <w:p w14:paraId="6F76BE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255.2.5.1.1-18</w:t>
            </w:r>
          </w:p>
        </w:tc>
        <w:tc>
          <w:tcPr>
            <w:tcW w:w="2001" w:type="dxa"/>
            <w:shd w:val="clear" w:color="auto" w:fill="D6E3BC" w:themeFill="accent3" w:themeFillTint="66"/>
            <w:vAlign w:val="center"/>
            <w:hideMark/>
          </w:tcPr>
          <w:p w14:paraId="397F5A8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PROJEKTÖRLER (PROJEKSİYON CİHAZLARI)( PROJEKTÖRLER (PROJEKSİYON CİHAZLARI),,OPTOMA,</w:t>
            </w:r>
          </w:p>
        </w:tc>
        <w:tc>
          <w:tcPr>
            <w:tcW w:w="1134" w:type="dxa"/>
            <w:shd w:val="clear" w:color="auto" w:fill="B8CCE4" w:themeFill="accent1" w:themeFillTint="66"/>
            <w:vAlign w:val="center"/>
            <w:hideMark/>
          </w:tcPr>
          <w:p w14:paraId="65C1DE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255.02.05/Ses, Görüntü ve Sunum Cihazları</w:t>
            </w:r>
          </w:p>
        </w:tc>
        <w:tc>
          <w:tcPr>
            <w:tcW w:w="851" w:type="dxa"/>
            <w:shd w:val="clear" w:color="auto" w:fill="FBD4B4" w:themeFill="accent6" w:themeFillTint="66"/>
            <w:vAlign w:val="center"/>
            <w:hideMark/>
          </w:tcPr>
          <w:p w14:paraId="59937A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9C9B9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1AE2C3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088454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7AAFC8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5A5D5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20E495D" w14:textId="77777777" w:rsidTr="00C4083E">
        <w:trPr>
          <w:trHeight w:val="402"/>
        </w:trPr>
        <w:tc>
          <w:tcPr>
            <w:tcW w:w="829" w:type="dxa"/>
            <w:shd w:val="clear" w:color="auto" w:fill="FBD4B4" w:themeFill="accent6" w:themeFillTint="66"/>
            <w:vAlign w:val="center"/>
            <w:hideMark/>
          </w:tcPr>
          <w:p w14:paraId="1D6F04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255.2.5.4.1.2-3</w:t>
            </w:r>
          </w:p>
        </w:tc>
        <w:tc>
          <w:tcPr>
            <w:tcW w:w="2001" w:type="dxa"/>
            <w:shd w:val="clear" w:color="auto" w:fill="D6E3BC" w:themeFill="accent3" w:themeFillTint="66"/>
            <w:vAlign w:val="center"/>
            <w:hideMark/>
          </w:tcPr>
          <w:p w14:paraId="470C14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SÜREKLİ ÇEKİM KAMERALARI( SÜREKLİ ÇEKİM KAMERALARI,,.MARKASIZ,HIKVISION NEI-M2725 GÜVENLİK </w:t>
            </w:r>
          </w:p>
        </w:tc>
        <w:tc>
          <w:tcPr>
            <w:tcW w:w="1134" w:type="dxa"/>
            <w:shd w:val="clear" w:color="auto" w:fill="B8CCE4" w:themeFill="accent1" w:themeFillTint="66"/>
            <w:vAlign w:val="center"/>
            <w:hideMark/>
          </w:tcPr>
          <w:p w14:paraId="35699B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255.02.05/Ses, Görüntü ve Sunum Cihazları</w:t>
            </w:r>
          </w:p>
        </w:tc>
        <w:tc>
          <w:tcPr>
            <w:tcW w:w="851" w:type="dxa"/>
            <w:shd w:val="clear" w:color="auto" w:fill="FBD4B4" w:themeFill="accent6" w:themeFillTint="66"/>
            <w:vAlign w:val="center"/>
            <w:hideMark/>
          </w:tcPr>
          <w:p w14:paraId="2F77A0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B50870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B59C11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D5127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208</w:t>
            </w:r>
          </w:p>
        </w:tc>
        <w:tc>
          <w:tcPr>
            <w:tcW w:w="851" w:type="dxa"/>
            <w:shd w:val="clear" w:color="auto" w:fill="D6E3BC" w:themeFill="accent3" w:themeFillTint="66"/>
            <w:vAlign w:val="center"/>
            <w:hideMark/>
          </w:tcPr>
          <w:p w14:paraId="6D7005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208</w:t>
            </w:r>
          </w:p>
        </w:tc>
        <w:tc>
          <w:tcPr>
            <w:tcW w:w="850" w:type="dxa"/>
            <w:shd w:val="clear" w:color="auto" w:fill="B8CCE4" w:themeFill="accent1" w:themeFillTint="66"/>
            <w:vAlign w:val="center"/>
            <w:hideMark/>
          </w:tcPr>
          <w:p w14:paraId="7D9EB4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6163FB3" w14:textId="77777777" w:rsidTr="00C4083E">
        <w:trPr>
          <w:trHeight w:val="402"/>
        </w:trPr>
        <w:tc>
          <w:tcPr>
            <w:tcW w:w="829" w:type="dxa"/>
            <w:shd w:val="clear" w:color="auto" w:fill="FBD4B4" w:themeFill="accent6" w:themeFillTint="66"/>
            <w:vAlign w:val="center"/>
            <w:hideMark/>
          </w:tcPr>
          <w:p w14:paraId="1921376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255.2.5.4.1.2-4</w:t>
            </w:r>
          </w:p>
        </w:tc>
        <w:tc>
          <w:tcPr>
            <w:tcW w:w="2001" w:type="dxa"/>
            <w:shd w:val="clear" w:color="auto" w:fill="D6E3BC" w:themeFill="accent3" w:themeFillTint="66"/>
            <w:vAlign w:val="center"/>
            <w:hideMark/>
          </w:tcPr>
          <w:p w14:paraId="2A5709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SÜREKLİ ÇEKİM KAMERALARI( SÜREKLİ ÇEKİM KAMERALARI,,.MARKASIZ,HIKVISION NEI-B2625 GÜVENLİK </w:t>
            </w:r>
          </w:p>
        </w:tc>
        <w:tc>
          <w:tcPr>
            <w:tcW w:w="1134" w:type="dxa"/>
            <w:shd w:val="clear" w:color="auto" w:fill="B8CCE4" w:themeFill="accent1" w:themeFillTint="66"/>
            <w:vAlign w:val="center"/>
            <w:hideMark/>
          </w:tcPr>
          <w:p w14:paraId="68232E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255.02.05/Ses, Görüntü ve Sunum Cihazları</w:t>
            </w:r>
          </w:p>
        </w:tc>
        <w:tc>
          <w:tcPr>
            <w:tcW w:w="851" w:type="dxa"/>
            <w:shd w:val="clear" w:color="auto" w:fill="FBD4B4" w:themeFill="accent6" w:themeFillTint="66"/>
            <w:vAlign w:val="center"/>
            <w:hideMark/>
          </w:tcPr>
          <w:p w14:paraId="28B7A5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86312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BDA3A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DF505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94</w:t>
            </w:r>
          </w:p>
        </w:tc>
        <w:tc>
          <w:tcPr>
            <w:tcW w:w="851" w:type="dxa"/>
            <w:shd w:val="clear" w:color="auto" w:fill="D6E3BC" w:themeFill="accent3" w:themeFillTint="66"/>
            <w:vAlign w:val="center"/>
            <w:hideMark/>
          </w:tcPr>
          <w:p w14:paraId="3BF39A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94</w:t>
            </w:r>
          </w:p>
        </w:tc>
        <w:tc>
          <w:tcPr>
            <w:tcW w:w="850" w:type="dxa"/>
            <w:shd w:val="clear" w:color="auto" w:fill="B8CCE4" w:themeFill="accent1" w:themeFillTint="66"/>
            <w:vAlign w:val="center"/>
            <w:hideMark/>
          </w:tcPr>
          <w:p w14:paraId="0B78D1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B7F4BD4" w14:textId="77777777" w:rsidTr="00C4083E">
        <w:trPr>
          <w:trHeight w:val="402"/>
        </w:trPr>
        <w:tc>
          <w:tcPr>
            <w:tcW w:w="829" w:type="dxa"/>
            <w:shd w:val="clear" w:color="auto" w:fill="FBD4B4" w:themeFill="accent6" w:themeFillTint="66"/>
            <w:vAlign w:val="center"/>
            <w:hideMark/>
          </w:tcPr>
          <w:p w14:paraId="1E965F0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255.2.99.2.2-3</w:t>
            </w:r>
          </w:p>
        </w:tc>
        <w:tc>
          <w:tcPr>
            <w:tcW w:w="2001" w:type="dxa"/>
            <w:shd w:val="clear" w:color="auto" w:fill="D6E3BC" w:themeFill="accent3" w:themeFillTint="66"/>
            <w:vAlign w:val="center"/>
            <w:hideMark/>
          </w:tcPr>
          <w:p w14:paraId="09C7DD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RADYATÖRLER( RADYATÖRLER,,.MARKASIZ,FANLI YAĞLI RADYATÖR )</w:t>
            </w:r>
          </w:p>
        </w:tc>
        <w:tc>
          <w:tcPr>
            <w:tcW w:w="1134" w:type="dxa"/>
            <w:shd w:val="clear" w:color="auto" w:fill="B8CCE4" w:themeFill="accent1" w:themeFillTint="66"/>
            <w:vAlign w:val="center"/>
            <w:hideMark/>
          </w:tcPr>
          <w:p w14:paraId="538EB7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252136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63D90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2D7C68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AE810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D6E3BC" w:themeFill="accent3" w:themeFillTint="66"/>
            <w:vAlign w:val="center"/>
            <w:hideMark/>
          </w:tcPr>
          <w:p w14:paraId="23C312C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B8CCE4" w:themeFill="accent1" w:themeFillTint="66"/>
            <w:vAlign w:val="center"/>
            <w:hideMark/>
          </w:tcPr>
          <w:p w14:paraId="0DB361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AC7C2B0" w14:textId="77777777" w:rsidTr="00C4083E">
        <w:trPr>
          <w:trHeight w:val="402"/>
        </w:trPr>
        <w:tc>
          <w:tcPr>
            <w:tcW w:w="829" w:type="dxa"/>
            <w:shd w:val="clear" w:color="auto" w:fill="FBD4B4" w:themeFill="accent6" w:themeFillTint="66"/>
            <w:vAlign w:val="center"/>
            <w:hideMark/>
          </w:tcPr>
          <w:p w14:paraId="7D8CD21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255.2.99.2.2-5</w:t>
            </w:r>
          </w:p>
        </w:tc>
        <w:tc>
          <w:tcPr>
            <w:tcW w:w="2001" w:type="dxa"/>
            <w:shd w:val="clear" w:color="auto" w:fill="D6E3BC" w:themeFill="accent3" w:themeFillTint="66"/>
            <w:vAlign w:val="center"/>
            <w:hideMark/>
          </w:tcPr>
          <w:p w14:paraId="1E64A08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RADYATÖRLER( RADYATÖRLER,,.MARKASIZ,YAĞLI RADYATÖR (12 DİLİMLİ 2500 WATT) )</w:t>
            </w:r>
          </w:p>
        </w:tc>
        <w:tc>
          <w:tcPr>
            <w:tcW w:w="1134" w:type="dxa"/>
            <w:shd w:val="clear" w:color="auto" w:fill="B8CCE4" w:themeFill="accent1" w:themeFillTint="66"/>
            <w:vAlign w:val="center"/>
            <w:hideMark/>
          </w:tcPr>
          <w:p w14:paraId="156F7C1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70F758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C1AE0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14</w:t>
            </w:r>
          </w:p>
        </w:tc>
        <w:tc>
          <w:tcPr>
            <w:tcW w:w="851" w:type="dxa"/>
            <w:shd w:val="clear" w:color="auto" w:fill="B8CCE4" w:themeFill="accent1" w:themeFillTint="66"/>
            <w:vAlign w:val="center"/>
            <w:hideMark/>
          </w:tcPr>
          <w:p w14:paraId="0E2174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14</w:t>
            </w:r>
          </w:p>
        </w:tc>
        <w:tc>
          <w:tcPr>
            <w:tcW w:w="850" w:type="dxa"/>
            <w:shd w:val="clear" w:color="auto" w:fill="FBD4B4" w:themeFill="accent6" w:themeFillTint="66"/>
            <w:vAlign w:val="center"/>
            <w:hideMark/>
          </w:tcPr>
          <w:p w14:paraId="348781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D84953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25E354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5750FF2" w14:textId="77777777" w:rsidTr="00C4083E">
        <w:trPr>
          <w:trHeight w:val="402"/>
        </w:trPr>
        <w:tc>
          <w:tcPr>
            <w:tcW w:w="829" w:type="dxa"/>
            <w:shd w:val="clear" w:color="auto" w:fill="FBD4B4" w:themeFill="accent6" w:themeFillTint="66"/>
            <w:vAlign w:val="center"/>
            <w:hideMark/>
          </w:tcPr>
          <w:p w14:paraId="5C84E4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255.2.99.2.4-2</w:t>
            </w:r>
          </w:p>
        </w:tc>
        <w:tc>
          <w:tcPr>
            <w:tcW w:w="2001" w:type="dxa"/>
            <w:shd w:val="clear" w:color="auto" w:fill="D6E3BC" w:themeFill="accent3" w:themeFillTint="66"/>
            <w:vAlign w:val="center"/>
            <w:hideMark/>
          </w:tcPr>
          <w:p w14:paraId="713297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İNFRARED ISITICILAR( İNFRARED ISITICI,,.MARKASIZ,İNFRARED ISITICI )</w:t>
            </w:r>
          </w:p>
        </w:tc>
        <w:tc>
          <w:tcPr>
            <w:tcW w:w="1134" w:type="dxa"/>
            <w:shd w:val="clear" w:color="auto" w:fill="B8CCE4" w:themeFill="accent1" w:themeFillTint="66"/>
            <w:vAlign w:val="center"/>
            <w:hideMark/>
          </w:tcPr>
          <w:p w14:paraId="3CEAB4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1316035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E8BED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92C35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0006D5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D6E3BC" w:themeFill="accent3" w:themeFillTint="66"/>
            <w:vAlign w:val="center"/>
            <w:hideMark/>
          </w:tcPr>
          <w:p w14:paraId="0B70723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B8CCE4" w:themeFill="accent1" w:themeFillTint="66"/>
            <w:vAlign w:val="center"/>
            <w:hideMark/>
          </w:tcPr>
          <w:p w14:paraId="73DA4A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D45737D" w14:textId="77777777" w:rsidTr="00C4083E">
        <w:trPr>
          <w:trHeight w:val="402"/>
        </w:trPr>
        <w:tc>
          <w:tcPr>
            <w:tcW w:w="829" w:type="dxa"/>
            <w:shd w:val="clear" w:color="auto" w:fill="FBD4B4" w:themeFill="accent6" w:themeFillTint="66"/>
            <w:vAlign w:val="center"/>
            <w:hideMark/>
          </w:tcPr>
          <w:p w14:paraId="66F1898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255.2.99.2.5-7</w:t>
            </w:r>
          </w:p>
        </w:tc>
        <w:tc>
          <w:tcPr>
            <w:tcW w:w="2001" w:type="dxa"/>
            <w:shd w:val="clear" w:color="auto" w:fill="D6E3BC" w:themeFill="accent3" w:themeFillTint="66"/>
            <w:vAlign w:val="center"/>
            <w:hideMark/>
          </w:tcPr>
          <w:p w14:paraId="5B371A3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KLİMALAR( KLİMA,,.MARKASIZ,KLİMA )</w:t>
            </w:r>
          </w:p>
        </w:tc>
        <w:tc>
          <w:tcPr>
            <w:tcW w:w="1134" w:type="dxa"/>
            <w:shd w:val="clear" w:color="auto" w:fill="B8CCE4" w:themeFill="accent1" w:themeFillTint="66"/>
            <w:vAlign w:val="center"/>
            <w:hideMark/>
          </w:tcPr>
          <w:p w14:paraId="6BF4FB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3070C3E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1185FD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4F219CA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5783EC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B1183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9E94CF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A62FE1E" w14:textId="77777777" w:rsidTr="00C4083E">
        <w:trPr>
          <w:trHeight w:val="402"/>
        </w:trPr>
        <w:tc>
          <w:tcPr>
            <w:tcW w:w="829" w:type="dxa"/>
            <w:shd w:val="clear" w:color="auto" w:fill="FBD4B4" w:themeFill="accent6" w:themeFillTint="66"/>
            <w:vAlign w:val="center"/>
            <w:hideMark/>
          </w:tcPr>
          <w:p w14:paraId="1C6C76D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255.2.99.2.5-3</w:t>
            </w:r>
          </w:p>
        </w:tc>
        <w:tc>
          <w:tcPr>
            <w:tcW w:w="2001" w:type="dxa"/>
            <w:shd w:val="clear" w:color="auto" w:fill="D6E3BC" w:themeFill="accent3" w:themeFillTint="66"/>
            <w:vAlign w:val="center"/>
            <w:hideMark/>
          </w:tcPr>
          <w:p w14:paraId="081847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KLİMALAR( ELEKTRONİK,,ARÇELİK, )</w:t>
            </w:r>
          </w:p>
        </w:tc>
        <w:tc>
          <w:tcPr>
            <w:tcW w:w="1134" w:type="dxa"/>
            <w:shd w:val="clear" w:color="auto" w:fill="B8CCE4" w:themeFill="accent1" w:themeFillTint="66"/>
            <w:vAlign w:val="center"/>
            <w:hideMark/>
          </w:tcPr>
          <w:p w14:paraId="266ED20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047D14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D8CA75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27FCD2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292F072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C31CA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D38CCB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3CC8545" w14:textId="77777777" w:rsidTr="00C4083E">
        <w:trPr>
          <w:trHeight w:val="402"/>
        </w:trPr>
        <w:tc>
          <w:tcPr>
            <w:tcW w:w="829" w:type="dxa"/>
            <w:shd w:val="clear" w:color="auto" w:fill="FBD4B4" w:themeFill="accent6" w:themeFillTint="66"/>
            <w:vAlign w:val="center"/>
            <w:hideMark/>
          </w:tcPr>
          <w:p w14:paraId="62BB7E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255.2.99.2.5-4</w:t>
            </w:r>
          </w:p>
        </w:tc>
        <w:tc>
          <w:tcPr>
            <w:tcW w:w="2001" w:type="dxa"/>
            <w:shd w:val="clear" w:color="auto" w:fill="D6E3BC" w:themeFill="accent3" w:themeFillTint="66"/>
            <w:vAlign w:val="center"/>
            <w:hideMark/>
          </w:tcPr>
          <w:p w14:paraId="4DF181F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KLİMALAR( KLİMA,RENK:  BEYAZ,BEKO, )</w:t>
            </w:r>
          </w:p>
        </w:tc>
        <w:tc>
          <w:tcPr>
            <w:tcW w:w="1134" w:type="dxa"/>
            <w:shd w:val="clear" w:color="auto" w:fill="B8CCE4" w:themeFill="accent1" w:themeFillTint="66"/>
            <w:vAlign w:val="center"/>
            <w:hideMark/>
          </w:tcPr>
          <w:p w14:paraId="4512DB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7F7346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45531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B8CCE4" w:themeFill="accent1" w:themeFillTint="66"/>
            <w:vAlign w:val="center"/>
            <w:hideMark/>
          </w:tcPr>
          <w:p w14:paraId="5352544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FBD4B4" w:themeFill="accent6" w:themeFillTint="66"/>
            <w:vAlign w:val="center"/>
            <w:hideMark/>
          </w:tcPr>
          <w:p w14:paraId="1878362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6C27A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DF0646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DE12FBB" w14:textId="77777777" w:rsidTr="00C4083E">
        <w:trPr>
          <w:trHeight w:val="402"/>
        </w:trPr>
        <w:tc>
          <w:tcPr>
            <w:tcW w:w="829" w:type="dxa"/>
            <w:shd w:val="clear" w:color="auto" w:fill="FBD4B4" w:themeFill="accent6" w:themeFillTint="66"/>
            <w:vAlign w:val="center"/>
            <w:hideMark/>
          </w:tcPr>
          <w:p w14:paraId="7821673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255.2.99.3.2-1</w:t>
            </w:r>
          </w:p>
        </w:tc>
        <w:tc>
          <w:tcPr>
            <w:tcW w:w="2001" w:type="dxa"/>
            <w:shd w:val="clear" w:color="auto" w:fill="D6E3BC" w:themeFill="accent3" w:themeFillTint="66"/>
            <w:vAlign w:val="center"/>
            <w:hideMark/>
          </w:tcPr>
          <w:p w14:paraId="348220F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EVRAK İMHA MAKİNELERİ( EVRAK İMHA MAKİNESİ,,.MARKASIZ, )</w:t>
            </w:r>
          </w:p>
        </w:tc>
        <w:tc>
          <w:tcPr>
            <w:tcW w:w="1134" w:type="dxa"/>
            <w:shd w:val="clear" w:color="auto" w:fill="B8CCE4" w:themeFill="accent1" w:themeFillTint="66"/>
            <w:vAlign w:val="center"/>
            <w:hideMark/>
          </w:tcPr>
          <w:p w14:paraId="7F3893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38703C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4D509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BE0EE3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F20836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5D5F1B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249CD6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F6865FA" w14:textId="77777777" w:rsidTr="00C4083E">
        <w:trPr>
          <w:trHeight w:val="402"/>
        </w:trPr>
        <w:tc>
          <w:tcPr>
            <w:tcW w:w="829" w:type="dxa"/>
            <w:shd w:val="clear" w:color="auto" w:fill="FBD4B4" w:themeFill="accent6" w:themeFillTint="66"/>
            <w:vAlign w:val="center"/>
            <w:hideMark/>
          </w:tcPr>
          <w:p w14:paraId="02F0FC1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255.2.99.7.1-4</w:t>
            </w:r>
          </w:p>
        </w:tc>
        <w:tc>
          <w:tcPr>
            <w:tcW w:w="2001" w:type="dxa"/>
            <w:shd w:val="clear" w:color="auto" w:fill="D6E3BC" w:themeFill="accent3" w:themeFillTint="66"/>
            <w:vAlign w:val="center"/>
            <w:hideMark/>
          </w:tcPr>
          <w:p w14:paraId="7202D79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MÜHÜRLER( MÜHÜRLER,,.MARKASIZ,İDARİ VE MALİ İŞLER DAİRE BAŞKANLIĞI )</w:t>
            </w:r>
          </w:p>
        </w:tc>
        <w:tc>
          <w:tcPr>
            <w:tcW w:w="1134" w:type="dxa"/>
            <w:shd w:val="clear" w:color="auto" w:fill="B8CCE4" w:themeFill="accent1" w:themeFillTint="66"/>
            <w:vAlign w:val="center"/>
            <w:hideMark/>
          </w:tcPr>
          <w:p w14:paraId="7214A2C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255.02.99/Diğer Büro Makineleri ve Aletleri </w:t>
            </w:r>
          </w:p>
        </w:tc>
        <w:tc>
          <w:tcPr>
            <w:tcW w:w="851" w:type="dxa"/>
            <w:shd w:val="clear" w:color="auto" w:fill="FBD4B4" w:themeFill="accent6" w:themeFillTint="66"/>
            <w:vAlign w:val="center"/>
            <w:hideMark/>
          </w:tcPr>
          <w:p w14:paraId="1CB599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DD2F67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146630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45149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D6B4A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80FB9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B502F2E" w14:textId="77777777" w:rsidTr="00C4083E">
        <w:trPr>
          <w:trHeight w:val="402"/>
        </w:trPr>
        <w:tc>
          <w:tcPr>
            <w:tcW w:w="829" w:type="dxa"/>
            <w:shd w:val="clear" w:color="auto" w:fill="FBD4B4" w:themeFill="accent6" w:themeFillTint="66"/>
            <w:vAlign w:val="center"/>
            <w:hideMark/>
          </w:tcPr>
          <w:p w14:paraId="631D14F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255.3.1.1.1-11</w:t>
            </w:r>
          </w:p>
        </w:tc>
        <w:tc>
          <w:tcPr>
            <w:tcW w:w="2001" w:type="dxa"/>
            <w:shd w:val="clear" w:color="auto" w:fill="D6E3BC" w:themeFill="accent3" w:themeFillTint="66"/>
            <w:vAlign w:val="center"/>
            <w:hideMark/>
          </w:tcPr>
          <w:p w14:paraId="6DBB2C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MOBİLYA,DOLAP TİPİ:  KİLİTLİ, KAPI SAYISI: 1 İKİ KAPILI, RAF SAYISI: 1 4 RAFLI, RENK:  BEJ-</w:t>
            </w:r>
          </w:p>
        </w:tc>
        <w:tc>
          <w:tcPr>
            <w:tcW w:w="1134" w:type="dxa"/>
            <w:shd w:val="clear" w:color="auto" w:fill="B8CCE4" w:themeFill="accent1" w:themeFillTint="66"/>
            <w:vAlign w:val="center"/>
            <w:hideMark/>
          </w:tcPr>
          <w:p w14:paraId="409FE3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0E03D6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5A1050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D4B42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B3B4C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0CF2C41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585A38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27A14363" w14:textId="77777777" w:rsidTr="00C4083E">
        <w:trPr>
          <w:trHeight w:val="402"/>
        </w:trPr>
        <w:tc>
          <w:tcPr>
            <w:tcW w:w="829" w:type="dxa"/>
            <w:shd w:val="clear" w:color="auto" w:fill="FBD4B4" w:themeFill="accent6" w:themeFillTint="66"/>
            <w:vAlign w:val="center"/>
            <w:hideMark/>
          </w:tcPr>
          <w:p w14:paraId="3E2ECD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255.3.1.1.1-12</w:t>
            </w:r>
          </w:p>
        </w:tc>
        <w:tc>
          <w:tcPr>
            <w:tcW w:w="2001" w:type="dxa"/>
            <w:shd w:val="clear" w:color="auto" w:fill="D6E3BC" w:themeFill="accent3" w:themeFillTint="66"/>
            <w:vAlign w:val="center"/>
            <w:hideMark/>
          </w:tcPr>
          <w:p w14:paraId="249D063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DOLABI,,.MARKASIZ,DOLAP )</w:t>
            </w:r>
          </w:p>
        </w:tc>
        <w:tc>
          <w:tcPr>
            <w:tcW w:w="1134" w:type="dxa"/>
            <w:shd w:val="clear" w:color="auto" w:fill="B8CCE4" w:themeFill="accent1" w:themeFillTint="66"/>
            <w:vAlign w:val="center"/>
            <w:hideMark/>
          </w:tcPr>
          <w:p w14:paraId="3704E8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269216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633E4B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2FDAB22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73F047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3F1C7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D888A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r>
      <w:tr w:rsidR="00D95EC9" w:rsidRPr="00D95EC9" w14:paraId="209DFC3D" w14:textId="77777777" w:rsidTr="00C4083E">
        <w:trPr>
          <w:trHeight w:val="402"/>
        </w:trPr>
        <w:tc>
          <w:tcPr>
            <w:tcW w:w="829" w:type="dxa"/>
            <w:shd w:val="clear" w:color="auto" w:fill="FBD4B4" w:themeFill="accent6" w:themeFillTint="66"/>
            <w:vAlign w:val="center"/>
            <w:hideMark/>
          </w:tcPr>
          <w:p w14:paraId="70A301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255.3.1.1.1-16</w:t>
            </w:r>
          </w:p>
        </w:tc>
        <w:tc>
          <w:tcPr>
            <w:tcW w:w="2001" w:type="dxa"/>
            <w:shd w:val="clear" w:color="auto" w:fill="D6E3BC" w:themeFill="accent3" w:themeFillTint="66"/>
            <w:vAlign w:val="center"/>
            <w:hideMark/>
          </w:tcPr>
          <w:p w14:paraId="388567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DOLABI,RENK:  GRİ,.MARKASIZ,METAL DOSYA DOLABI )</w:t>
            </w:r>
          </w:p>
        </w:tc>
        <w:tc>
          <w:tcPr>
            <w:tcW w:w="1134" w:type="dxa"/>
            <w:shd w:val="clear" w:color="auto" w:fill="B8CCE4" w:themeFill="accent1" w:themeFillTint="66"/>
            <w:vAlign w:val="center"/>
            <w:hideMark/>
          </w:tcPr>
          <w:p w14:paraId="70D8DA3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A37BF9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7BD5D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6C1243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A978A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11</w:t>
            </w:r>
          </w:p>
        </w:tc>
        <w:tc>
          <w:tcPr>
            <w:tcW w:w="851" w:type="dxa"/>
            <w:shd w:val="clear" w:color="auto" w:fill="D6E3BC" w:themeFill="accent3" w:themeFillTint="66"/>
            <w:vAlign w:val="center"/>
            <w:hideMark/>
          </w:tcPr>
          <w:p w14:paraId="72A485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11</w:t>
            </w:r>
          </w:p>
        </w:tc>
        <w:tc>
          <w:tcPr>
            <w:tcW w:w="850" w:type="dxa"/>
            <w:shd w:val="clear" w:color="auto" w:fill="B8CCE4" w:themeFill="accent1" w:themeFillTint="66"/>
            <w:vAlign w:val="center"/>
            <w:hideMark/>
          </w:tcPr>
          <w:p w14:paraId="2CAC00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5</w:t>
            </w:r>
          </w:p>
        </w:tc>
      </w:tr>
      <w:tr w:rsidR="00D95EC9" w:rsidRPr="00D95EC9" w14:paraId="4AEA5E0C" w14:textId="77777777" w:rsidTr="00C4083E">
        <w:trPr>
          <w:trHeight w:val="402"/>
        </w:trPr>
        <w:tc>
          <w:tcPr>
            <w:tcW w:w="829" w:type="dxa"/>
            <w:shd w:val="clear" w:color="auto" w:fill="FBD4B4" w:themeFill="accent6" w:themeFillTint="66"/>
            <w:vAlign w:val="center"/>
            <w:hideMark/>
          </w:tcPr>
          <w:p w14:paraId="67E282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255.3.1.1.1-24</w:t>
            </w:r>
          </w:p>
        </w:tc>
        <w:tc>
          <w:tcPr>
            <w:tcW w:w="2001" w:type="dxa"/>
            <w:shd w:val="clear" w:color="auto" w:fill="D6E3BC" w:themeFill="accent3" w:themeFillTint="66"/>
            <w:vAlign w:val="center"/>
            <w:hideMark/>
          </w:tcPr>
          <w:p w14:paraId="77C3DFF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DOLAPLAR,,ACS,ACS NOVA 04 TAM KAPAKLI DOLAP )</w:t>
            </w:r>
          </w:p>
        </w:tc>
        <w:tc>
          <w:tcPr>
            <w:tcW w:w="1134" w:type="dxa"/>
            <w:shd w:val="clear" w:color="auto" w:fill="B8CCE4" w:themeFill="accent1" w:themeFillTint="66"/>
            <w:vAlign w:val="center"/>
            <w:hideMark/>
          </w:tcPr>
          <w:p w14:paraId="30739B4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E182A7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022CC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207B6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CF7D3F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A8C02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846CD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810489E" w14:textId="77777777" w:rsidTr="00C4083E">
        <w:trPr>
          <w:trHeight w:val="402"/>
        </w:trPr>
        <w:tc>
          <w:tcPr>
            <w:tcW w:w="829" w:type="dxa"/>
            <w:shd w:val="clear" w:color="auto" w:fill="FBD4B4" w:themeFill="accent6" w:themeFillTint="66"/>
            <w:vAlign w:val="center"/>
            <w:hideMark/>
          </w:tcPr>
          <w:p w14:paraId="1C26E2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255.3.1.1.1-29</w:t>
            </w:r>
          </w:p>
        </w:tc>
        <w:tc>
          <w:tcPr>
            <w:tcW w:w="2001" w:type="dxa"/>
            <w:shd w:val="clear" w:color="auto" w:fill="D6E3BC" w:themeFill="accent3" w:themeFillTint="66"/>
            <w:vAlign w:val="center"/>
            <w:hideMark/>
          </w:tcPr>
          <w:p w14:paraId="1AC48C0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DOLABI,,.MARKASIZ,METAL KAPAKLI DOSYA DOLABI )</w:t>
            </w:r>
          </w:p>
        </w:tc>
        <w:tc>
          <w:tcPr>
            <w:tcW w:w="1134" w:type="dxa"/>
            <w:shd w:val="clear" w:color="auto" w:fill="B8CCE4" w:themeFill="accent1" w:themeFillTint="66"/>
            <w:vAlign w:val="center"/>
            <w:hideMark/>
          </w:tcPr>
          <w:p w14:paraId="013D8D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1707C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361B7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6BD992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2A812F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4ECDD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DE952E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2FACB52" w14:textId="77777777" w:rsidTr="00C4083E">
        <w:trPr>
          <w:trHeight w:val="402"/>
        </w:trPr>
        <w:tc>
          <w:tcPr>
            <w:tcW w:w="829" w:type="dxa"/>
            <w:shd w:val="clear" w:color="auto" w:fill="FBD4B4" w:themeFill="accent6" w:themeFillTint="66"/>
            <w:vAlign w:val="center"/>
            <w:hideMark/>
          </w:tcPr>
          <w:p w14:paraId="23BEDD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255.3.1.1.1-34</w:t>
            </w:r>
          </w:p>
        </w:tc>
        <w:tc>
          <w:tcPr>
            <w:tcW w:w="2001" w:type="dxa"/>
            <w:shd w:val="clear" w:color="auto" w:fill="D6E3BC" w:themeFill="accent3" w:themeFillTint="66"/>
            <w:vAlign w:val="center"/>
            <w:hideMark/>
          </w:tcPr>
          <w:p w14:paraId="6C5738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DOLAPLARI,,.MARKASIZ,DOSYA DOLAPLARI )</w:t>
            </w:r>
          </w:p>
        </w:tc>
        <w:tc>
          <w:tcPr>
            <w:tcW w:w="1134" w:type="dxa"/>
            <w:shd w:val="clear" w:color="auto" w:fill="B8CCE4" w:themeFill="accent1" w:themeFillTint="66"/>
            <w:vAlign w:val="center"/>
            <w:hideMark/>
          </w:tcPr>
          <w:p w14:paraId="691428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55F38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101F0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27BBD3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017F8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D6E3BC" w:themeFill="accent3" w:themeFillTint="66"/>
            <w:vAlign w:val="center"/>
            <w:hideMark/>
          </w:tcPr>
          <w:p w14:paraId="02B72F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B8CCE4" w:themeFill="accent1" w:themeFillTint="66"/>
            <w:vAlign w:val="center"/>
            <w:hideMark/>
          </w:tcPr>
          <w:p w14:paraId="489D10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795CF23" w14:textId="77777777" w:rsidTr="00C4083E">
        <w:trPr>
          <w:trHeight w:val="402"/>
        </w:trPr>
        <w:tc>
          <w:tcPr>
            <w:tcW w:w="829" w:type="dxa"/>
            <w:shd w:val="clear" w:color="auto" w:fill="FBD4B4" w:themeFill="accent6" w:themeFillTint="66"/>
            <w:vAlign w:val="center"/>
            <w:hideMark/>
          </w:tcPr>
          <w:p w14:paraId="3A56BF9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255.3.1.1.1-35</w:t>
            </w:r>
          </w:p>
        </w:tc>
        <w:tc>
          <w:tcPr>
            <w:tcW w:w="2001" w:type="dxa"/>
            <w:shd w:val="clear" w:color="auto" w:fill="D6E3BC" w:themeFill="accent3" w:themeFillTint="66"/>
            <w:vAlign w:val="center"/>
            <w:hideMark/>
          </w:tcPr>
          <w:p w14:paraId="2CFFC8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DOLAPLARI,,.MARKASIZ,DOSYA DOLABI )</w:t>
            </w:r>
          </w:p>
        </w:tc>
        <w:tc>
          <w:tcPr>
            <w:tcW w:w="1134" w:type="dxa"/>
            <w:shd w:val="clear" w:color="auto" w:fill="B8CCE4" w:themeFill="accent1" w:themeFillTint="66"/>
            <w:vAlign w:val="center"/>
            <w:hideMark/>
          </w:tcPr>
          <w:p w14:paraId="6BC2C5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2A1DD1D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50862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24</w:t>
            </w:r>
          </w:p>
        </w:tc>
        <w:tc>
          <w:tcPr>
            <w:tcW w:w="851" w:type="dxa"/>
            <w:shd w:val="clear" w:color="auto" w:fill="B8CCE4" w:themeFill="accent1" w:themeFillTint="66"/>
            <w:vAlign w:val="center"/>
            <w:hideMark/>
          </w:tcPr>
          <w:p w14:paraId="3DB5AFD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24</w:t>
            </w:r>
          </w:p>
        </w:tc>
        <w:tc>
          <w:tcPr>
            <w:tcW w:w="850" w:type="dxa"/>
            <w:shd w:val="clear" w:color="auto" w:fill="FBD4B4" w:themeFill="accent6" w:themeFillTint="66"/>
            <w:vAlign w:val="center"/>
            <w:hideMark/>
          </w:tcPr>
          <w:p w14:paraId="7E27B1A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3D853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D0C0A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4DB6A3B" w14:textId="77777777" w:rsidTr="00C4083E">
        <w:trPr>
          <w:trHeight w:val="402"/>
        </w:trPr>
        <w:tc>
          <w:tcPr>
            <w:tcW w:w="829" w:type="dxa"/>
            <w:shd w:val="clear" w:color="auto" w:fill="FBD4B4" w:themeFill="accent6" w:themeFillTint="66"/>
            <w:vAlign w:val="center"/>
            <w:hideMark/>
          </w:tcPr>
          <w:p w14:paraId="79385E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lastRenderedPageBreak/>
              <w:t>255.3.1.1.1-18</w:t>
            </w:r>
          </w:p>
        </w:tc>
        <w:tc>
          <w:tcPr>
            <w:tcW w:w="2001" w:type="dxa"/>
            <w:shd w:val="clear" w:color="auto" w:fill="D6E3BC" w:themeFill="accent3" w:themeFillTint="66"/>
            <w:vAlign w:val="center"/>
            <w:hideMark/>
          </w:tcPr>
          <w:p w14:paraId="028038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DOLAPLARI,RENK:  BEJ,FLEXSSİT,YARIM KAPAK DOLAPLAR )</w:t>
            </w:r>
          </w:p>
        </w:tc>
        <w:tc>
          <w:tcPr>
            <w:tcW w:w="1134" w:type="dxa"/>
            <w:shd w:val="clear" w:color="auto" w:fill="B8CCE4" w:themeFill="accent1" w:themeFillTint="66"/>
            <w:vAlign w:val="center"/>
            <w:hideMark/>
          </w:tcPr>
          <w:p w14:paraId="0BF84A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F4B17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ECDADE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395BC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27EB9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29B794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189C42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E39D97C" w14:textId="77777777" w:rsidTr="00C4083E">
        <w:trPr>
          <w:trHeight w:val="402"/>
        </w:trPr>
        <w:tc>
          <w:tcPr>
            <w:tcW w:w="829" w:type="dxa"/>
            <w:shd w:val="clear" w:color="auto" w:fill="FBD4B4" w:themeFill="accent6" w:themeFillTint="66"/>
            <w:vAlign w:val="center"/>
            <w:hideMark/>
          </w:tcPr>
          <w:p w14:paraId="108710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255.3.1.1.1-8</w:t>
            </w:r>
          </w:p>
        </w:tc>
        <w:tc>
          <w:tcPr>
            <w:tcW w:w="2001" w:type="dxa"/>
            <w:shd w:val="clear" w:color="auto" w:fill="D6E3BC" w:themeFill="accent3" w:themeFillTint="66"/>
            <w:vAlign w:val="center"/>
            <w:hideMark/>
          </w:tcPr>
          <w:p w14:paraId="288872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DOSYA DOLAPLARI,,.MARKASIZ,MİR AZR-108 ZİRKON LAMİNE )</w:t>
            </w:r>
          </w:p>
        </w:tc>
        <w:tc>
          <w:tcPr>
            <w:tcW w:w="1134" w:type="dxa"/>
            <w:shd w:val="clear" w:color="auto" w:fill="B8CCE4" w:themeFill="accent1" w:themeFillTint="66"/>
            <w:vAlign w:val="center"/>
            <w:hideMark/>
          </w:tcPr>
          <w:p w14:paraId="159D51E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F5B9D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8AD73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135C78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73361F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941890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233EB5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6EB767DB" w14:textId="77777777" w:rsidTr="00C4083E">
        <w:trPr>
          <w:trHeight w:val="402"/>
        </w:trPr>
        <w:tc>
          <w:tcPr>
            <w:tcW w:w="829" w:type="dxa"/>
            <w:shd w:val="clear" w:color="auto" w:fill="FBD4B4" w:themeFill="accent6" w:themeFillTint="66"/>
            <w:vAlign w:val="center"/>
            <w:hideMark/>
          </w:tcPr>
          <w:p w14:paraId="2C5934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255.3.1.1.1-25</w:t>
            </w:r>
          </w:p>
        </w:tc>
        <w:tc>
          <w:tcPr>
            <w:tcW w:w="2001" w:type="dxa"/>
            <w:shd w:val="clear" w:color="auto" w:fill="D6E3BC" w:themeFill="accent3" w:themeFillTint="66"/>
            <w:vAlign w:val="center"/>
            <w:hideMark/>
          </w:tcPr>
          <w:p w14:paraId="754F47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DOSYA DOLAPLARI( DOLAPLAR,,ACS,ACS NOVA 07 CAM KAPAKLI DOLAP )</w:t>
            </w:r>
          </w:p>
        </w:tc>
        <w:tc>
          <w:tcPr>
            <w:tcW w:w="1134" w:type="dxa"/>
            <w:shd w:val="clear" w:color="auto" w:fill="B8CCE4" w:themeFill="accent1" w:themeFillTint="66"/>
            <w:vAlign w:val="center"/>
            <w:hideMark/>
          </w:tcPr>
          <w:p w14:paraId="7D63B6F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56F3E8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7BFAE2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F8986B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A01947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9AA44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420E1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281B3AFF" w14:textId="77777777" w:rsidTr="00C4083E">
        <w:trPr>
          <w:trHeight w:val="402"/>
        </w:trPr>
        <w:tc>
          <w:tcPr>
            <w:tcW w:w="829" w:type="dxa"/>
            <w:shd w:val="clear" w:color="auto" w:fill="FBD4B4" w:themeFill="accent6" w:themeFillTint="66"/>
            <w:vAlign w:val="center"/>
            <w:hideMark/>
          </w:tcPr>
          <w:p w14:paraId="0D1835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255.3.1.1.11-3</w:t>
            </w:r>
          </w:p>
        </w:tc>
        <w:tc>
          <w:tcPr>
            <w:tcW w:w="2001" w:type="dxa"/>
            <w:shd w:val="clear" w:color="auto" w:fill="D6E3BC" w:themeFill="accent3" w:themeFillTint="66"/>
            <w:vAlign w:val="center"/>
            <w:hideMark/>
          </w:tcPr>
          <w:p w14:paraId="74DA42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KİTAPLIKLAR( KİTAPLIK,,.MARKASIZ,AHŞAP KİTAPLIK )</w:t>
            </w:r>
          </w:p>
        </w:tc>
        <w:tc>
          <w:tcPr>
            <w:tcW w:w="1134" w:type="dxa"/>
            <w:shd w:val="clear" w:color="auto" w:fill="B8CCE4" w:themeFill="accent1" w:themeFillTint="66"/>
            <w:vAlign w:val="center"/>
            <w:hideMark/>
          </w:tcPr>
          <w:p w14:paraId="742D94E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13B7411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84990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92B54B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E5D23A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662E9D1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254D046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6E67272" w14:textId="77777777" w:rsidTr="00C4083E">
        <w:trPr>
          <w:trHeight w:val="402"/>
        </w:trPr>
        <w:tc>
          <w:tcPr>
            <w:tcW w:w="829" w:type="dxa"/>
            <w:shd w:val="clear" w:color="auto" w:fill="FBD4B4" w:themeFill="accent6" w:themeFillTint="66"/>
            <w:vAlign w:val="center"/>
            <w:hideMark/>
          </w:tcPr>
          <w:p w14:paraId="37B312B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255.3.1.1.11-6</w:t>
            </w:r>
          </w:p>
        </w:tc>
        <w:tc>
          <w:tcPr>
            <w:tcW w:w="2001" w:type="dxa"/>
            <w:shd w:val="clear" w:color="auto" w:fill="D6E3BC" w:themeFill="accent3" w:themeFillTint="66"/>
            <w:vAlign w:val="center"/>
            <w:hideMark/>
          </w:tcPr>
          <w:p w14:paraId="6BE2CF2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KİTAPLIKLAR( KİTAPLIK,,.MARKASIZ,KİTAPLIK )</w:t>
            </w:r>
          </w:p>
        </w:tc>
        <w:tc>
          <w:tcPr>
            <w:tcW w:w="1134" w:type="dxa"/>
            <w:shd w:val="clear" w:color="auto" w:fill="B8CCE4" w:themeFill="accent1" w:themeFillTint="66"/>
            <w:vAlign w:val="center"/>
            <w:hideMark/>
          </w:tcPr>
          <w:p w14:paraId="7731D3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D906D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8C4BEC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B8CCE4" w:themeFill="accent1" w:themeFillTint="66"/>
            <w:vAlign w:val="center"/>
            <w:hideMark/>
          </w:tcPr>
          <w:p w14:paraId="6ED6DF5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FBD4B4" w:themeFill="accent6" w:themeFillTint="66"/>
            <w:vAlign w:val="center"/>
            <w:hideMark/>
          </w:tcPr>
          <w:p w14:paraId="44439F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156F5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009DB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1C67837" w14:textId="77777777" w:rsidTr="00C4083E">
        <w:trPr>
          <w:trHeight w:val="402"/>
        </w:trPr>
        <w:tc>
          <w:tcPr>
            <w:tcW w:w="829" w:type="dxa"/>
            <w:shd w:val="clear" w:color="auto" w:fill="FBD4B4" w:themeFill="accent6" w:themeFillTint="66"/>
            <w:vAlign w:val="center"/>
            <w:hideMark/>
          </w:tcPr>
          <w:p w14:paraId="01C16A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255.3.1.1.3-3</w:t>
            </w:r>
          </w:p>
        </w:tc>
        <w:tc>
          <w:tcPr>
            <w:tcW w:w="2001" w:type="dxa"/>
            <w:shd w:val="clear" w:color="auto" w:fill="D6E3BC" w:themeFill="accent3" w:themeFillTint="66"/>
            <w:vAlign w:val="center"/>
            <w:hideMark/>
          </w:tcPr>
          <w:p w14:paraId="741C26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ARŞİV TİPİ VOLANLI DOLAPLAR( ARŞİV TİPİ VOLANLI DOLAPLAR,,.MARKASIZ,AKAJU SV31S COMPACT ARŞİV DOLABI )</w:t>
            </w:r>
          </w:p>
        </w:tc>
        <w:tc>
          <w:tcPr>
            <w:tcW w:w="1134" w:type="dxa"/>
            <w:shd w:val="clear" w:color="auto" w:fill="B8CCE4" w:themeFill="accent1" w:themeFillTint="66"/>
            <w:vAlign w:val="center"/>
            <w:hideMark/>
          </w:tcPr>
          <w:p w14:paraId="770456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C8597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C0D538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64972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AA83B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2F315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029AF4C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07B63C2" w14:textId="77777777" w:rsidTr="00C4083E">
        <w:trPr>
          <w:trHeight w:val="402"/>
        </w:trPr>
        <w:tc>
          <w:tcPr>
            <w:tcW w:w="829" w:type="dxa"/>
            <w:shd w:val="clear" w:color="auto" w:fill="FBD4B4" w:themeFill="accent6" w:themeFillTint="66"/>
            <w:vAlign w:val="center"/>
            <w:hideMark/>
          </w:tcPr>
          <w:p w14:paraId="55FE8E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255.3.1.1.3-1</w:t>
            </w:r>
          </w:p>
        </w:tc>
        <w:tc>
          <w:tcPr>
            <w:tcW w:w="2001" w:type="dxa"/>
            <w:shd w:val="clear" w:color="auto" w:fill="D6E3BC" w:themeFill="accent3" w:themeFillTint="66"/>
            <w:vAlign w:val="center"/>
            <w:hideMark/>
          </w:tcPr>
          <w:p w14:paraId="21A9D6A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ARŞİV TİPİ VOLANLI DOLAPLAR( ARŞİV TİPİ VOLANLI DOLAPLAR,,.MARKASIZ,AKAJU SC32KV COMPACT ARŞİV DOLABI </w:t>
            </w:r>
          </w:p>
        </w:tc>
        <w:tc>
          <w:tcPr>
            <w:tcW w:w="1134" w:type="dxa"/>
            <w:shd w:val="clear" w:color="auto" w:fill="B8CCE4" w:themeFill="accent1" w:themeFillTint="66"/>
            <w:vAlign w:val="center"/>
            <w:hideMark/>
          </w:tcPr>
          <w:p w14:paraId="0B9C27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0A500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508209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3D6622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2801A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77EF02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6BCF76E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1AA5BF8" w14:textId="77777777" w:rsidTr="00C4083E">
        <w:trPr>
          <w:trHeight w:val="402"/>
        </w:trPr>
        <w:tc>
          <w:tcPr>
            <w:tcW w:w="829" w:type="dxa"/>
            <w:shd w:val="clear" w:color="auto" w:fill="FBD4B4" w:themeFill="accent6" w:themeFillTint="66"/>
            <w:vAlign w:val="center"/>
            <w:hideMark/>
          </w:tcPr>
          <w:p w14:paraId="28AED7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255.3.1.1.3-2</w:t>
            </w:r>
          </w:p>
        </w:tc>
        <w:tc>
          <w:tcPr>
            <w:tcW w:w="2001" w:type="dxa"/>
            <w:shd w:val="clear" w:color="auto" w:fill="D6E3BC" w:themeFill="accent3" w:themeFillTint="66"/>
            <w:vAlign w:val="center"/>
            <w:hideMark/>
          </w:tcPr>
          <w:p w14:paraId="569E7F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ARŞİV TİPİ VOLANLI DOLAPLAR( ARŞİV TİPİ VOLANLI DOLAPLAR,,.MARKASIZ,AKAJU SC32V COMPACT ARŞİV DOLABI )</w:t>
            </w:r>
          </w:p>
        </w:tc>
        <w:tc>
          <w:tcPr>
            <w:tcW w:w="1134" w:type="dxa"/>
            <w:shd w:val="clear" w:color="auto" w:fill="B8CCE4" w:themeFill="accent1" w:themeFillTint="66"/>
            <w:vAlign w:val="center"/>
            <w:hideMark/>
          </w:tcPr>
          <w:p w14:paraId="1997F5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5A2555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FB19A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B8A294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E5ED3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26E96F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64675B3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9B75CE4" w14:textId="77777777" w:rsidTr="00C4083E">
        <w:trPr>
          <w:trHeight w:val="402"/>
        </w:trPr>
        <w:tc>
          <w:tcPr>
            <w:tcW w:w="829" w:type="dxa"/>
            <w:shd w:val="clear" w:color="auto" w:fill="FBD4B4" w:themeFill="accent6" w:themeFillTint="66"/>
            <w:vAlign w:val="center"/>
            <w:hideMark/>
          </w:tcPr>
          <w:p w14:paraId="5F9712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255.3.1.1.5-2</w:t>
            </w:r>
          </w:p>
        </w:tc>
        <w:tc>
          <w:tcPr>
            <w:tcW w:w="2001" w:type="dxa"/>
            <w:shd w:val="clear" w:color="auto" w:fill="D6E3BC" w:themeFill="accent3" w:themeFillTint="66"/>
            <w:vAlign w:val="center"/>
            <w:hideMark/>
          </w:tcPr>
          <w:p w14:paraId="41BE2C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MALZEME/ALET DOLAPLARI( MALZEME DOLAPLARI,,.MARKASIZ,ARAÇ VE ZİYARETÇİ GİRİŞ KARTI DOLABI )</w:t>
            </w:r>
          </w:p>
        </w:tc>
        <w:tc>
          <w:tcPr>
            <w:tcW w:w="1134" w:type="dxa"/>
            <w:shd w:val="clear" w:color="auto" w:fill="B8CCE4" w:themeFill="accent1" w:themeFillTint="66"/>
            <w:vAlign w:val="center"/>
            <w:hideMark/>
          </w:tcPr>
          <w:p w14:paraId="37BDDD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9E852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0A8ECD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B92004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B2111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5</w:t>
            </w:r>
          </w:p>
        </w:tc>
        <w:tc>
          <w:tcPr>
            <w:tcW w:w="851" w:type="dxa"/>
            <w:shd w:val="clear" w:color="auto" w:fill="D6E3BC" w:themeFill="accent3" w:themeFillTint="66"/>
            <w:vAlign w:val="center"/>
            <w:hideMark/>
          </w:tcPr>
          <w:p w14:paraId="0EAC7C0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5</w:t>
            </w:r>
          </w:p>
        </w:tc>
        <w:tc>
          <w:tcPr>
            <w:tcW w:w="850" w:type="dxa"/>
            <w:shd w:val="clear" w:color="auto" w:fill="B8CCE4" w:themeFill="accent1" w:themeFillTint="66"/>
            <w:vAlign w:val="center"/>
            <w:hideMark/>
          </w:tcPr>
          <w:p w14:paraId="0A1E54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69E8FEA" w14:textId="77777777" w:rsidTr="00C4083E">
        <w:trPr>
          <w:trHeight w:val="402"/>
        </w:trPr>
        <w:tc>
          <w:tcPr>
            <w:tcW w:w="829" w:type="dxa"/>
            <w:shd w:val="clear" w:color="auto" w:fill="FBD4B4" w:themeFill="accent6" w:themeFillTint="66"/>
            <w:vAlign w:val="center"/>
            <w:hideMark/>
          </w:tcPr>
          <w:p w14:paraId="0A738E5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255.3.1.1.5-1</w:t>
            </w:r>
          </w:p>
        </w:tc>
        <w:tc>
          <w:tcPr>
            <w:tcW w:w="2001" w:type="dxa"/>
            <w:shd w:val="clear" w:color="auto" w:fill="D6E3BC" w:themeFill="accent3" w:themeFillTint="66"/>
            <w:vAlign w:val="center"/>
            <w:hideMark/>
          </w:tcPr>
          <w:p w14:paraId="0E286E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MALZEME/ALET DOLAPLARI( MALZEME DOLAPLARI,,.MARKASIZ,SİLAH DOLABI )</w:t>
            </w:r>
          </w:p>
        </w:tc>
        <w:tc>
          <w:tcPr>
            <w:tcW w:w="1134" w:type="dxa"/>
            <w:shd w:val="clear" w:color="auto" w:fill="B8CCE4" w:themeFill="accent1" w:themeFillTint="66"/>
            <w:vAlign w:val="center"/>
            <w:hideMark/>
          </w:tcPr>
          <w:p w14:paraId="4029EEB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23B781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1E18D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5032D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5FA79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D6E3BC" w:themeFill="accent3" w:themeFillTint="66"/>
            <w:vAlign w:val="center"/>
            <w:hideMark/>
          </w:tcPr>
          <w:p w14:paraId="25016E2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B8CCE4" w:themeFill="accent1" w:themeFillTint="66"/>
            <w:vAlign w:val="center"/>
            <w:hideMark/>
          </w:tcPr>
          <w:p w14:paraId="42EB0CE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44CB339" w14:textId="77777777" w:rsidTr="00C4083E">
        <w:trPr>
          <w:trHeight w:val="402"/>
        </w:trPr>
        <w:tc>
          <w:tcPr>
            <w:tcW w:w="829" w:type="dxa"/>
            <w:shd w:val="clear" w:color="auto" w:fill="FBD4B4" w:themeFill="accent6" w:themeFillTint="66"/>
            <w:vAlign w:val="center"/>
            <w:hideMark/>
          </w:tcPr>
          <w:p w14:paraId="2C03D0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255.3.1.1.99-20</w:t>
            </w:r>
          </w:p>
        </w:tc>
        <w:tc>
          <w:tcPr>
            <w:tcW w:w="2001" w:type="dxa"/>
            <w:shd w:val="clear" w:color="auto" w:fill="D6E3BC" w:themeFill="accent3" w:themeFillTint="66"/>
            <w:vAlign w:val="center"/>
            <w:hideMark/>
          </w:tcPr>
          <w:p w14:paraId="2962F6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DİĞER DOLAPLAR( DİĞER DOLAPLAR,,.MARKASIZ,3K ÇELİK ELİT050 2000 X 600 X 2000 MM EL İLE YÜKLEMELİ YÜK RAFI </w:t>
            </w:r>
          </w:p>
        </w:tc>
        <w:tc>
          <w:tcPr>
            <w:tcW w:w="1134" w:type="dxa"/>
            <w:shd w:val="clear" w:color="auto" w:fill="B8CCE4" w:themeFill="accent1" w:themeFillTint="66"/>
            <w:vAlign w:val="center"/>
            <w:hideMark/>
          </w:tcPr>
          <w:p w14:paraId="549850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25D54B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188FC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B8CCE4" w:themeFill="accent1" w:themeFillTint="66"/>
            <w:vAlign w:val="center"/>
            <w:hideMark/>
          </w:tcPr>
          <w:p w14:paraId="7F3F2D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FBD4B4" w:themeFill="accent6" w:themeFillTint="66"/>
            <w:vAlign w:val="center"/>
            <w:hideMark/>
          </w:tcPr>
          <w:p w14:paraId="35C646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29790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B88962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DB21948" w14:textId="77777777" w:rsidTr="00C4083E">
        <w:trPr>
          <w:trHeight w:val="402"/>
        </w:trPr>
        <w:tc>
          <w:tcPr>
            <w:tcW w:w="829" w:type="dxa"/>
            <w:shd w:val="clear" w:color="auto" w:fill="FBD4B4" w:themeFill="accent6" w:themeFillTint="66"/>
            <w:vAlign w:val="center"/>
            <w:hideMark/>
          </w:tcPr>
          <w:p w14:paraId="0D84515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255.3.1.1.99-17</w:t>
            </w:r>
          </w:p>
        </w:tc>
        <w:tc>
          <w:tcPr>
            <w:tcW w:w="2001" w:type="dxa"/>
            <w:shd w:val="clear" w:color="auto" w:fill="D6E3BC" w:themeFill="accent3" w:themeFillTint="66"/>
            <w:vAlign w:val="center"/>
            <w:hideMark/>
          </w:tcPr>
          <w:p w14:paraId="283098C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DOLAPLAR( DİĞER DOLAPLAR,,.MARKASIZ,ÇELİK RAF )</w:t>
            </w:r>
          </w:p>
        </w:tc>
        <w:tc>
          <w:tcPr>
            <w:tcW w:w="1134" w:type="dxa"/>
            <w:shd w:val="clear" w:color="auto" w:fill="B8CCE4" w:themeFill="accent1" w:themeFillTint="66"/>
            <w:vAlign w:val="center"/>
            <w:hideMark/>
          </w:tcPr>
          <w:p w14:paraId="6B6294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FD70E5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84EFC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94C9C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B0D66A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33</w:t>
            </w:r>
          </w:p>
        </w:tc>
        <w:tc>
          <w:tcPr>
            <w:tcW w:w="851" w:type="dxa"/>
            <w:shd w:val="clear" w:color="auto" w:fill="D6E3BC" w:themeFill="accent3" w:themeFillTint="66"/>
            <w:vAlign w:val="center"/>
            <w:hideMark/>
          </w:tcPr>
          <w:p w14:paraId="6C2769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33</w:t>
            </w:r>
          </w:p>
        </w:tc>
        <w:tc>
          <w:tcPr>
            <w:tcW w:w="850" w:type="dxa"/>
            <w:shd w:val="clear" w:color="auto" w:fill="B8CCE4" w:themeFill="accent1" w:themeFillTint="66"/>
            <w:vAlign w:val="center"/>
            <w:hideMark/>
          </w:tcPr>
          <w:p w14:paraId="3EFC08F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DFD2ABC" w14:textId="77777777" w:rsidTr="00C4083E">
        <w:trPr>
          <w:trHeight w:val="402"/>
        </w:trPr>
        <w:tc>
          <w:tcPr>
            <w:tcW w:w="829" w:type="dxa"/>
            <w:shd w:val="clear" w:color="auto" w:fill="FBD4B4" w:themeFill="accent6" w:themeFillTint="66"/>
            <w:vAlign w:val="center"/>
            <w:hideMark/>
          </w:tcPr>
          <w:p w14:paraId="548099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255.3.1.2.2-3</w:t>
            </w:r>
          </w:p>
        </w:tc>
        <w:tc>
          <w:tcPr>
            <w:tcW w:w="2001" w:type="dxa"/>
            <w:shd w:val="clear" w:color="auto" w:fill="D6E3BC" w:themeFill="accent3" w:themeFillTint="66"/>
            <w:vAlign w:val="center"/>
            <w:hideMark/>
          </w:tcPr>
          <w:p w14:paraId="647A77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TOPLANTI MASALARI( TOPLANTI MASASI,,.MARKASIZ,TOPLANTI MASASI )</w:t>
            </w:r>
          </w:p>
        </w:tc>
        <w:tc>
          <w:tcPr>
            <w:tcW w:w="1134" w:type="dxa"/>
            <w:shd w:val="clear" w:color="auto" w:fill="B8CCE4" w:themeFill="accent1" w:themeFillTint="66"/>
            <w:vAlign w:val="center"/>
            <w:hideMark/>
          </w:tcPr>
          <w:p w14:paraId="494870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B1B49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0F2B5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B8CCE4" w:themeFill="accent1" w:themeFillTint="66"/>
            <w:vAlign w:val="center"/>
            <w:hideMark/>
          </w:tcPr>
          <w:p w14:paraId="5A22E4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FBD4B4" w:themeFill="accent6" w:themeFillTint="66"/>
            <w:vAlign w:val="center"/>
            <w:hideMark/>
          </w:tcPr>
          <w:p w14:paraId="0792C73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24F09D2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3DC9F9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D278FE6" w14:textId="77777777" w:rsidTr="00C4083E">
        <w:trPr>
          <w:trHeight w:val="402"/>
        </w:trPr>
        <w:tc>
          <w:tcPr>
            <w:tcW w:w="829" w:type="dxa"/>
            <w:shd w:val="clear" w:color="auto" w:fill="FBD4B4" w:themeFill="accent6" w:themeFillTint="66"/>
            <w:vAlign w:val="center"/>
            <w:hideMark/>
          </w:tcPr>
          <w:p w14:paraId="445D36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255.3.1.2.3-58</w:t>
            </w:r>
          </w:p>
        </w:tc>
        <w:tc>
          <w:tcPr>
            <w:tcW w:w="2001" w:type="dxa"/>
            <w:shd w:val="clear" w:color="auto" w:fill="D6E3BC" w:themeFill="accent3" w:themeFillTint="66"/>
            <w:vAlign w:val="center"/>
            <w:hideMark/>
          </w:tcPr>
          <w:p w14:paraId="46F9172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ÇALIŞMA MASALARI,,.MARKASIZ,MAKAM MASA TAKIMI )</w:t>
            </w:r>
          </w:p>
        </w:tc>
        <w:tc>
          <w:tcPr>
            <w:tcW w:w="1134" w:type="dxa"/>
            <w:shd w:val="clear" w:color="auto" w:fill="B8CCE4" w:themeFill="accent1" w:themeFillTint="66"/>
            <w:vAlign w:val="center"/>
            <w:hideMark/>
          </w:tcPr>
          <w:p w14:paraId="5CFA956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14416C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CDA0E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B8CCE4" w:themeFill="accent1" w:themeFillTint="66"/>
            <w:vAlign w:val="center"/>
            <w:hideMark/>
          </w:tcPr>
          <w:p w14:paraId="44693D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FBD4B4" w:themeFill="accent6" w:themeFillTint="66"/>
            <w:vAlign w:val="center"/>
            <w:hideMark/>
          </w:tcPr>
          <w:p w14:paraId="146FDEE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2C721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C60068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A07D109" w14:textId="77777777" w:rsidTr="00C4083E">
        <w:trPr>
          <w:trHeight w:val="402"/>
        </w:trPr>
        <w:tc>
          <w:tcPr>
            <w:tcW w:w="829" w:type="dxa"/>
            <w:shd w:val="clear" w:color="auto" w:fill="FBD4B4" w:themeFill="accent6" w:themeFillTint="66"/>
            <w:vAlign w:val="center"/>
            <w:hideMark/>
          </w:tcPr>
          <w:p w14:paraId="31C84DD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255.3.1.2.3-26</w:t>
            </w:r>
          </w:p>
        </w:tc>
        <w:tc>
          <w:tcPr>
            <w:tcW w:w="2001" w:type="dxa"/>
            <w:shd w:val="clear" w:color="auto" w:fill="D6E3BC" w:themeFill="accent3" w:themeFillTint="66"/>
            <w:vAlign w:val="center"/>
            <w:hideMark/>
          </w:tcPr>
          <w:p w14:paraId="6C5ED81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ÇALIŞMA MASASI,,.MARKASIZ,ÇALIŞMA MASASI )</w:t>
            </w:r>
          </w:p>
        </w:tc>
        <w:tc>
          <w:tcPr>
            <w:tcW w:w="1134" w:type="dxa"/>
            <w:shd w:val="clear" w:color="auto" w:fill="B8CCE4" w:themeFill="accent1" w:themeFillTint="66"/>
            <w:vAlign w:val="center"/>
            <w:hideMark/>
          </w:tcPr>
          <w:p w14:paraId="0D93EF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F53F3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2A5A8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19</w:t>
            </w:r>
          </w:p>
        </w:tc>
        <w:tc>
          <w:tcPr>
            <w:tcW w:w="851" w:type="dxa"/>
            <w:shd w:val="clear" w:color="auto" w:fill="B8CCE4" w:themeFill="accent1" w:themeFillTint="66"/>
            <w:vAlign w:val="center"/>
            <w:hideMark/>
          </w:tcPr>
          <w:p w14:paraId="383ECA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19</w:t>
            </w:r>
          </w:p>
        </w:tc>
        <w:tc>
          <w:tcPr>
            <w:tcW w:w="850" w:type="dxa"/>
            <w:shd w:val="clear" w:color="auto" w:fill="FBD4B4" w:themeFill="accent6" w:themeFillTint="66"/>
            <w:vAlign w:val="center"/>
            <w:hideMark/>
          </w:tcPr>
          <w:p w14:paraId="5BF5698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0DDBC2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587FD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693C465" w14:textId="77777777" w:rsidTr="00C4083E">
        <w:trPr>
          <w:trHeight w:val="402"/>
        </w:trPr>
        <w:tc>
          <w:tcPr>
            <w:tcW w:w="829" w:type="dxa"/>
            <w:shd w:val="clear" w:color="auto" w:fill="FBD4B4" w:themeFill="accent6" w:themeFillTint="66"/>
            <w:vAlign w:val="center"/>
            <w:hideMark/>
          </w:tcPr>
          <w:p w14:paraId="38EAF6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255.3.1.2.3-18</w:t>
            </w:r>
          </w:p>
        </w:tc>
        <w:tc>
          <w:tcPr>
            <w:tcW w:w="2001" w:type="dxa"/>
            <w:shd w:val="clear" w:color="auto" w:fill="D6E3BC" w:themeFill="accent3" w:themeFillTint="66"/>
            <w:vAlign w:val="center"/>
            <w:hideMark/>
          </w:tcPr>
          <w:p w14:paraId="28F4CC2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MASA,,.MARKASIZ,MEMUR MASA TAKIMI )</w:t>
            </w:r>
          </w:p>
        </w:tc>
        <w:tc>
          <w:tcPr>
            <w:tcW w:w="1134" w:type="dxa"/>
            <w:shd w:val="clear" w:color="auto" w:fill="B8CCE4" w:themeFill="accent1" w:themeFillTint="66"/>
            <w:vAlign w:val="center"/>
            <w:hideMark/>
          </w:tcPr>
          <w:p w14:paraId="524835F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74B9AC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A7E82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125926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011C54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6E7DB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7E3CD0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2DD940F8" w14:textId="77777777" w:rsidTr="00C4083E">
        <w:trPr>
          <w:trHeight w:val="402"/>
        </w:trPr>
        <w:tc>
          <w:tcPr>
            <w:tcW w:w="829" w:type="dxa"/>
            <w:shd w:val="clear" w:color="auto" w:fill="FBD4B4" w:themeFill="accent6" w:themeFillTint="66"/>
            <w:vAlign w:val="center"/>
            <w:hideMark/>
          </w:tcPr>
          <w:p w14:paraId="3DE20D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255.3.1.2.3-15</w:t>
            </w:r>
          </w:p>
        </w:tc>
        <w:tc>
          <w:tcPr>
            <w:tcW w:w="2001" w:type="dxa"/>
            <w:shd w:val="clear" w:color="auto" w:fill="D6E3BC" w:themeFill="accent3" w:themeFillTint="66"/>
            <w:vAlign w:val="center"/>
            <w:hideMark/>
          </w:tcPr>
          <w:p w14:paraId="241D004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MASA,,.MARKASIZ,MİR SAFİR YÖNETİCİ LAMİNE MASA TAKIMI )</w:t>
            </w:r>
          </w:p>
        </w:tc>
        <w:tc>
          <w:tcPr>
            <w:tcW w:w="1134" w:type="dxa"/>
            <w:shd w:val="clear" w:color="auto" w:fill="B8CCE4" w:themeFill="accent1" w:themeFillTint="66"/>
            <w:vAlign w:val="center"/>
            <w:hideMark/>
          </w:tcPr>
          <w:p w14:paraId="079F696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99A3E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D56B8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2E5242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BA93C8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6847FC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427F4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673BC93" w14:textId="77777777" w:rsidTr="00C4083E">
        <w:trPr>
          <w:trHeight w:val="402"/>
        </w:trPr>
        <w:tc>
          <w:tcPr>
            <w:tcW w:w="829" w:type="dxa"/>
            <w:shd w:val="clear" w:color="auto" w:fill="FBD4B4" w:themeFill="accent6" w:themeFillTint="66"/>
            <w:vAlign w:val="center"/>
            <w:hideMark/>
          </w:tcPr>
          <w:p w14:paraId="029E22F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255.3.1.2.3-54</w:t>
            </w:r>
          </w:p>
        </w:tc>
        <w:tc>
          <w:tcPr>
            <w:tcW w:w="2001" w:type="dxa"/>
            <w:shd w:val="clear" w:color="auto" w:fill="D6E3BC" w:themeFill="accent3" w:themeFillTint="66"/>
            <w:vAlign w:val="center"/>
            <w:hideMark/>
          </w:tcPr>
          <w:p w14:paraId="07B032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ÇALIŞMA MASALARI,,.MARKASIZ,ÇALIŞMA MASALARI KESONLU )</w:t>
            </w:r>
          </w:p>
        </w:tc>
        <w:tc>
          <w:tcPr>
            <w:tcW w:w="1134" w:type="dxa"/>
            <w:shd w:val="clear" w:color="auto" w:fill="B8CCE4" w:themeFill="accent1" w:themeFillTint="66"/>
            <w:vAlign w:val="center"/>
            <w:hideMark/>
          </w:tcPr>
          <w:p w14:paraId="0D8A56A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F2A850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D3EDF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01BE9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9DE08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5EA702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DDDF2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5</w:t>
            </w:r>
          </w:p>
        </w:tc>
      </w:tr>
      <w:tr w:rsidR="00D95EC9" w:rsidRPr="00D95EC9" w14:paraId="229DAA5C" w14:textId="77777777" w:rsidTr="00C4083E">
        <w:trPr>
          <w:trHeight w:val="402"/>
        </w:trPr>
        <w:tc>
          <w:tcPr>
            <w:tcW w:w="829" w:type="dxa"/>
            <w:shd w:val="clear" w:color="auto" w:fill="FBD4B4" w:themeFill="accent6" w:themeFillTint="66"/>
            <w:vAlign w:val="center"/>
            <w:hideMark/>
          </w:tcPr>
          <w:p w14:paraId="61161F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255.3.1.2.3-8</w:t>
            </w:r>
          </w:p>
        </w:tc>
        <w:tc>
          <w:tcPr>
            <w:tcW w:w="2001" w:type="dxa"/>
            <w:shd w:val="clear" w:color="auto" w:fill="D6E3BC" w:themeFill="accent3" w:themeFillTint="66"/>
            <w:vAlign w:val="center"/>
            <w:hideMark/>
          </w:tcPr>
          <w:p w14:paraId="28CD0C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MOBİLYA,KAPLAMA CİNSİ:  LAMİNAT, RENK:  CEVİZ, YAPILDIĞI MALZEME CİNSİ:  MELAMİN,</w:t>
            </w:r>
          </w:p>
        </w:tc>
        <w:tc>
          <w:tcPr>
            <w:tcW w:w="1134" w:type="dxa"/>
            <w:shd w:val="clear" w:color="auto" w:fill="B8CCE4" w:themeFill="accent1" w:themeFillTint="66"/>
            <w:vAlign w:val="center"/>
            <w:hideMark/>
          </w:tcPr>
          <w:p w14:paraId="5D64643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6F66295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D4BC1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1E5A54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A61975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CF8D93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1B245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52712603" w14:textId="77777777" w:rsidTr="00C4083E">
        <w:trPr>
          <w:trHeight w:val="402"/>
        </w:trPr>
        <w:tc>
          <w:tcPr>
            <w:tcW w:w="829" w:type="dxa"/>
            <w:shd w:val="clear" w:color="auto" w:fill="FBD4B4" w:themeFill="accent6" w:themeFillTint="66"/>
            <w:vAlign w:val="center"/>
            <w:hideMark/>
          </w:tcPr>
          <w:p w14:paraId="159D55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255.3.1.2.3-3</w:t>
            </w:r>
          </w:p>
        </w:tc>
        <w:tc>
          <w:tcPr>
            <w:tcW w:w="2001" w:type="dxa"/>
            <w:shd w:val="clear" w:color="auto" w:fill="D6E3BC" w:themeFill="accent3" w:themeFillTint="66"/>
            <w:vAlign w:val="center"/>
            <w:hideMark/>
          </w:tcPr>
          <w:p w14:paraId="4FE408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MASALARI( MOBİLYA,RENK:  FÜME, YAPILDIĞI MALZEME CİNSİ:  AHŞAP, ŞEKİL: 1 OVAL,FLEXSSİT, )</w:t>
            </w:r>
          </w:p>
        </w:tc>
        <w:tc>
          <w:tcPr>
            <w:tcW w:w="1134" w:type="dxa"/>
            <w:shd w:val="clear" w:color="auto" w:fill="B8CCE4" w:themeFill="accent1" w:themeFillTint="66"/>
            <w:vAlign w:val="center"/>
            <w:hideMark/>
          </w:tcPr>
          <w:p w14:paraId="7A1F3E8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1BAF732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4E06C9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0B3A2A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67365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3F9F25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16D26B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6A008024" w14:textId="77777777" w:rsidTr="00C4083E">
        <w:trPr>
          <w:trHeight w:val="402"/>
        </w:trPr>
        <w:tc>
          <w:tcPr>
            <w:tcW w:w="829" w:type="dxa"/>
            <w:shd w:val="clear" w:color="auto" w:fill="FBD4B4" w:themeFill="accent6" w:themeFillTint="66"/>
            <w:vAlign w:val="center"/>
            <w:hideMark/>
          </w:tcPr>
          <w:p w14:paraId="59CC2ED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255.3.1.2.6-7</w:t>
            </w:r>
          </w:p>
        </w:tc>
        <w:tc>
          <w:tcPr>
            <w:tcW w:w="2001" w:type="dxa"/>
            <w:shd w:val="clear" w:color="auto" w:fill="D6E3BC" w:themeFill="accent3" w:themeFillTint="66"/>
            <w:vAlign w:val="center"/>
            <w:hideMark/>
          </w:tcPr>
          <w:p w14:paraId="092E8B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YEMEK MASALARI( YEMEK MASALARI,,.MARKASIZ,ÖZEL YEMEK MASASI (ÇİZİM MASASI) )</w:t>
            </w:r>
          </w:p>
        </w:tc>
        <w:tc>
          <w:tcPr>
            <w:tcW w:w="1134" w:type="dxa"/>
            <w:shd w:val="clear" w:color="auto" w:fill="B8CCE4" w:themeFill="accent1" w:themeFillTint="66"/>
            <w:vAlign w:val="center"/>
            <w:hideMark/>
          </w:tcPr>
          <w:p w14:paraId="59B36E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3A9082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6ABD52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B8CCE4" w:themeFill="accent1" w:themeFillTint="66"/>
            <w:vAlign w:val="center"/>
            <w:hideMark/>
          </w:tcPr>
          <w:p w14:paraId="591D30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FBD4B4" w:themeFill="accent6" w:themeFillTint="66"/>
            <w:vAlign w:val="center"/>
            <w:hideMark/>
          </w:tcPr>
          <w:p w14:paraId="4FD8B2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74782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1D654A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962D05D" w14:textId="77777777" w:rsidTr="00C4083E">
        <w:trPr>
          <w:trHeight w:val="402"/>
        </w:trPr>
        <w:tc>
          <w:tcPr>
            <w:tcW w:w="829" w:type="dxa"/>
            <w:shd w:val="clear" w:color="auto" w:fill="FBD4B4" w:themeFill="accent6" w:themeFillTint="66"/>
            <w:vAlign w:val="center"/>
            <w:hideMark/>
          </w:tcPr>
          <w:p w14:paraId="3040D1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255.3.1.3.1-47</w:t>
            </w:r>
          </w:p>
        </w:tc>
        <w:tc>
          <w:tcPr>
            <w:tcW w:w="2001" w:type="dxa"/>
            <w:shd w:val="clear" w:color="auto" w:fill="D6E3BC" w:themeFill="accent3" w:themeFillTint="66"/>
            <w:vAlign w:val="center"/>
            <w:hideMark/>
          </w:tcPr>
          <w:p w14:paraId="41AC2F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KOLTUKLARI,,.MARKASIZ,MAKAM ÇALIŞMA KOLTUĞU )</w:t>
            </w:r>
          </w:p>
        </w:tc>
        <w:tc>
          <w:tcPr>
            <w:tcW w:w="1134" w:type="dxa"/>
            <w:shd w:val="clear" w:color="auto" w:fill="B8CCE4" w:themeFill="accent1" w:themeFillTint="66"/>
            <w:vAlign w:val="center"/>
            <w:hideMark/>
          </w:tcPr>
          <w:p w14:paraId="059CB3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679EA0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B6FAE5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1" w:type="dxa"/>
            <w:shd w:val="clear" w:color="auto" w:fill="B8CCE4" w:themeFill="accent1" w:themeFillTint="66"/>
            <w:vAlign w:val="center"/>
            <w:hideMark/>
          </w:tcPr>
          <w:p w14:paraId="167F938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0" w:type="dxa"/>
            <w:shd w:val="clear" w:color="auto" w:fill="FBD4B4" w:themeFill="accent6" w:themeFillTint="66"/>
            <w:vAlign w:val="center"/>
            <w:hideMark/>
          </w:tcPr>
          <w:p w14:paraId="374C433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3BA86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5D0F07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A62257B" w14:textId="77777777" w:rsidTr="00C4083E">
        <w:trPr>
          <w:trHeight w:val="402"/>
        </w:trPr>
        <w:tc>
          <w:tcPr>
            <w:tcW w:w="829" w:type="dxa"/>
            <w:shd w:val="clear" w:color="auto" w:fill="FBD4B4" w:themeFill="accent6" w:themeFillTint="66"/>
            <w:vAlign w:val="center"/>
            <w:hideMark/>
          </w:tcPr>
          <w:p w14:paraId="3EE05C2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255.3.1.3.1-2</w:t>
            </w:r>
          </w:p>
        </w:tc>
        <w:tc>
          <w:tcPr>
            <w:tcW w:w="2001" w:type="dxa"/>
            <w:shd w:val="clear" w:color="auto" w:fill="D6E3BC" w:themeFill="accent3" w:themeFillTint="66"/>
            <w:vAlign w:val="center"/>
            <w:hideMark/>
          </w:tcPr>
          <w:p w14:paraId="403CDC6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MOBİLYA,KOLTUK TİPİ: 4 YILDIZ AYAKLI, OTURAK ŞEKLİ:  HAREKETLİ,.MARKASIZ, )</w:t>
            </w:r>
          </w:p>
        </w:tc>
        <w:tc>
          <w:tcPr>
            <w:tcW w:w="1134" w:type="dxa"/>
            <w:shd w:val="clear" w:color="auto" w:fill="B8CCE4" w:themeFill="accent1" w:themeFillTint="66"/>
            <w:vAlign w:val="center"/>
            <w:hideMark/>
          </w:tcPr>
          <w:p w14:paraId="79E01BC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2596A2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EE9750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7D3B10B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5DFC21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2CAD7F6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6FD35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C92C50A" w14:textId="77777777" w:rsidTr="00C4083E">
        <w:trPr>
          <w:trHeight w:val="402"/>
        </w:trPr>
        <w:tc>
          <w:tcPr>
            <w:tcW w:w="829" w:type="dxa"/>
            <w:shd w:val="clear" w:color="auto" w:fill="FBD4B4" w:themeFill="accent6" w:themeFillTint="66"/>
            <w:vAlign w:val="center"/>
            <w:hideMark/>
          </w:tcPr>
          <w:p w14:paraId="6244A15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255.3.1.3.1-28</w:t>
            </w:r>
          </w:p>
        </w:tc>
        <w:tc>
          <w:tcPr>
            <w:tcW w:w="2001" w:type="dxa"/>
            <w:shd w:val="clear" w:color="auto" w:fill="D6E3BC" w:themeFill="accent3" w:themeFillTint="66"/>
            <w:vAlign w:val="center"/>
            <w:hideMark/>
          </w:tcPr>
          <w:p w14:paraId="7DEDA51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KOLTUKLARI,,ACS,ACS ZENON 01 YÖNETİCİ KOLTUĞU )</w:t>
            </w:r>
          </w:p>
        </w:tc>
        <w:tc>
          <w:tcPr>
            <w:tcW w:w="1134" w:type="dxa"/>
            <w:shd w:val="clear" w:color="auto" w:fill="B8CCE4" w:themeFill="accent1" w:themeFillTint="66"/>
            <w:vAlign w:val="center"/>
            <w:hideMark/>
          </w:tcPr>
          <w:p w14:paraId="20E48A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A9E59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7EAB2A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71D4873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0153F49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CDB13E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4B9776F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13E24B23" w14:textId="77777777" w:rsidTr="00C4083E">
        <w:trPr>
          <w:trHeight w:val="402"/>
        </w:trPr>
        <w:tc>
          <w:tcPr>
            <w:tcW w:w="829" w:type="dxa"/>
            <w:shd w:val="clear" w:color="auto" w:fill="FBD4B4" w:themeFill="accent6" w:themeFillTint="66"/>
            <w:vAlign w:val="center"/>
            <w:hideMark/>
          </w:tcPr>
          <w:p w14:paraId="759DC15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255.3.1.3.1-16</w:t>
            </w:r>
          </w:p>
        </w:tc>
        <w:tc>
          <w:tcPr>
            <w:tcW w:w="2001" w:type="dxa"/>
            <w:shd w:val="clear" w:color="auto" w:fill="D6E3BC" w:themeFill="accent3" w:themeFillTint="66"/>
            <w:vAlign w:val="center"/>
            <w:hideMark/>
          </w:tcPr>
          <w:p w14:paraId="400EDC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KOLTUKLARI,,FLEXSSİT,SİYAH )</w:t>
            </w:r>
          </w:p>
        </w:tc>
        <w:tc>
          <w:tcPr>
            <w:tcW w:w="1134" w:type="dxa"/>
            <w:shd w:val="clear" w:color="auto" w:fill="B8CCE4" w:themeFill="accent1" w:themeFillTint="66"/>
            <w:vAlign w:val="center"/>
            <w:hideMark/>
          </w:tcPr>
          <w:p w14:paraId="1532E4F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C8738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A8FF6C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FFBB79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6BF00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28882C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B1E43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4D86EE26" w14:textId="77777777" w:rsidTr="00C4083E">
        <w:trPr>
          <w:trHeight w:val="402"/>
        </w:trPr>
        <w:tc>
          <w:tcPr>
            <w:tcW w:w="829" w:type="dxa"/>
            <w:shd w:val="clear" w:color="auto" w:fill="FBD4B4" w:themeFill="accent6" w:themeFillTint="66"/>
            <w:vAlign w:val="center"/>
            <w:hideMark/>
          </w:tcPr>
          <w:p w14:paraId="6B693D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255.3.1.3.1-7</w:t>
            </w:r>
          </w:p>
        </w:tc>
        <w:tc>
          <w:tcPr>
            <w:tcW w:w="2001" w:type="dxa"/>
            <w:shd w:val="clear" w:color="auto" w:fill="D6E3BC" w:themeFill="accent3" w:themeFillTint="66"/>
            <w:vAlign w:val="center"/>
            <w:hideMark/>
          </w:tcPr>
          <w:p w14:paraId="3F5CE1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MOBİLYA,,.MARKASIZ,MAKAM KOLTUĞU )</w:t>
            </w:r>
          </w:p>
        </w:tc>
        <w:tc>
          <w:tcPr>
            <w:tcW w:w="1134" w:type="dxa"/>
            <w:shd w:val="clear" w:color="auto" w:fill="B8CCE4" w:themeFill="accent1" w:themeFillTint="66"/>
            <w:vAlign w:val="center"/>
            <w:hideMark/>
          </w:tcPr>
          <w:p w14:paraId="694E88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4C459B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BB39D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4AEEC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5BF6D7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BD7EE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5F62C3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1CE9DB2A" w14:textId="77777777" w:rsidTr="00C4083E">
        <w:trPr>
          <w:trHeight w:val="402"/>
        </w:trPr>
        <w:tc>
          <w:tcPr>
            <w:tcW w:w="829" w:type="dxa"/>
            <w:shd w:val="clear" w:color="auto" w:fill="FBD4B4" w:themeFill="accent6" w:themeFillTint="66"/>
            <w:vAlign w:val="center"/>
            <w:hideMark/>
          </w:tcPr>
          <w:p w14:paraId="4C6AFBF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255.3.1.3.1-3</w:t>
            </w:r>
          </w:p>
        </w:tc>
        <w:tc>
          <w:tcPr>
            <w:tcW w:w="2001" w:type="dxa"/>
            <w:shd w:val="clear" w:color="auto" w:fill="D6E3BC" w:themeFill="accent3" w:themeFillTint="66"/>
            <w:vAlign w:val="center"/>
            <w:hideMark/>
          </w:tcPr>
          <w:p w14:paraId="3F5072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MOBİLYA,KOLTUK TİPİ: 4 YILDIZ AYAKLI, OTURAK ŞEKLİ:  HAREKETLİ,BEŞGEN, )</w:t>
            </w:r>
          </w:p>
        </w:tc>
        <w:tc>
          <w:tcPr>
            <w:tcW w:w="1134" w:type="dxa"/>
            <w:shd w:val="clear" w:color="auto" w:fill="B8CCE4" w:themeFill="accent1" w:themeFillTint="66"/>
            <w:vAlign w:val="center"/>
            <w:hideMark/>
          </w:tcPr>
          <w:p w14:paraId="0C4338B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9E45C6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8BA195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66BC9D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02C35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B11E4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882CC9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4FD4333C" w14:textId="77777777" w:rsidTr="00C4083E">
        <w:trPr>
          <w:trHeight w:val="402"/>
        </w:trPr>
        <w:tc>
          <w:tcPr>
            <w:tcW w:w="829" w:type="dxa"/>
            <w:shd w:val="clear" w:color="auto" w:fill="FBD4B4" w:themeFill="accent6" w:themeFillTint="66"/>
            <w:vAlign w:val="center"/>
            <w:hideMark/>
          </w:tcPr>
          <w:p w14:paraId="528994B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255.3.1.3.1-30</w:t>
            </w:r>
          </w:p>
        </w:tc>
        <w:tc>
          <w:tcPr>
            <w:tcW w:w="2001" w:type="dxa"/>
            <w:shd w:val="clear" w:color="auto" w:fill="D6E3BC" w:themeFill="accent3" w:themeFillTint="66"/>
            <w:vAlign w:val="center"/>
            <w:hideMark/>
          </w:tcPr>
          <w:p w14:paraId="031A8A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KOLTUKLARI,,ACS,ACS SUDE 01 MUDUR KOLTUĞU )</w:t>
            </w:r>
          </w:p>
        </w:tc>
        <w:tc>
          <w:tcPr>
            <w:tcW w:w="1134" w:type="dxa"/>
            <w:shd w:val="clear" w:color="auto" w:fill="B8CCE4" w:themeFill="accent1" w:themeFillTint="66"/>
            <w:vAlign w:val="center"/>
            <w:hideMark/>
          </w:tcPr>
          <w:p w14:paraId="2C51195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E45032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895FD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D2B02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6116A8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53191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9AE1CE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2031D20" w14:textId="77777777" w:rsidTr="00C4083E">
        <w:trPr>
          <w:trHeight w:val="402"/>
        </w:trPr>
        <w:tc>
          <w:tcPr>
            <w:tcW w:w="829" w:type="dxa"/>
            <w:shd w:val="clear" w:color="auto" w:fill="FBD4B4" w:themeFill="accent6" w:themeFillTint="66"/>
            <w:vAlign w:val="center"/>
            <w:hideMark/>
          </w:tcPr>
          <w:p w14:paraId="1ABE5C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255.3.1.3.1-34</w:t>
            </w:r>
          </w:p>
        </w:tc>
        <w:tc>
          <w:tcPr>
            <w:tcW w:w="2001" w:type="dxa"/>
            <w:shd w:val="clear" w:color="auto" w:fill="D6E3BC" w:themeFill="accent3" w:themeFillTint="66"/>
            <w:vAlign w:val="center"/>
            <w:hideMark/>
          </w:tcPr>
          <w:p w14:paraId="13DFA94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KOLTUKLARI,,AÇS,KAPİTONE01 MAKAM KOLTUĞU )</w:t>
            </w:r>
          </w:p>
        </w:tc>
        <w:tc>
          <w:tcPr>
            <w:tcW w:w="1134" w:type="dxa"/>
            <w:shd w:val="clear" w:color="auto" w:fill="B8CCE4" w:themeFill="accent1" w:themeFillTint="66"/>
            <w:vAlign w:val="center"/>
            <w:hideMark/>
          </w:tcPr>
          <w:p w14:paraId="066E21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A0AC5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A568C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54E63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B3C30E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w:t>
            </w:r>
          </w:p>
        </w:tc>
        <w:tc>
          <w:tcPr>
            <w:tcW w:w="851" w:type="dxa"/>
            <w:shd w:val="clear" w:color="auto" w:fill="D6E3BC" w:themeFill="accent3" w:themeFillTint="66"/>
            <w:vAlign w:val="center"/>
            <w:hideMark/>
          </w:tcPr>
          <w:p w14:paraId="3F2D46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w:t>
            </w:r>
          </w:p>
        </w:tc>
        <w:tc>
          <w:tcPr>
            <w:tcW w:w="850" w:type="dxa"/>
            <w:shd w:val="clear" w:color="auto" w:fill="B8CCE4" w:themeFill="accent1" w:themeFillTint="66"/>
            <w:vAlign w:val="center"/>
            <w:hideMark/>
          </w:tcPr>
          <w:p w14:paraId="46F24BC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F53D8D8" w14:textId="77777777" w:rsidTr="00C4083E">
        <w:trPr>
          <w:trHeight w:val="402"/>
        </w:trPr>
        <w:tc>
          <w:tcPr>
            <w:tcW w:w="829" w:type="dxa"/>
            <w:shd w:val="clear" w:color="auto" w:fill="FBD4B4" w:themeFill="accent6" w:themeFillTint="66"/>
            <w:vAlign w:val="center"/>
            <w:hideMark/>
          </w:tcPr>
          <w:p w14:paraId="4C8112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255.3.1.3.1-26</w:t>
            </w:r>
          </w:p>
        </w:tc>
        <w:tc>
          <w:tcPr>
            <w:tcW w:w="2001" w:type="dxa"/>
            <w:shd w:val="clear" w:color="auto" w:fill="D6E3BC" w:themeFill="accent3" w:themeFillTint="66"/>
            <w:vAlign w:val="center"/>
            <w:hideMark/>
          </w:tcPr>
          <w:p w14:paraId="0EAD4D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ÇALIŞMA KOLTUKLARI( MOBİLYA,KOLTUK TİPİ:  YILDIZ AYAKLI, RENK:  KIRIK BEYAZ,ACS,ACS RINOVA 01 SEKRETER KOLTUĞU </w:t>
            </w:r>
          </w:p>
        </w:tc>
        <w:tc>
          <w:tcPr>
            <w:tcW w:w="1134" w:type="dxa"/>
            <w:shd w:val="clear" w:color="auto" w:fill="B8CCE4" w:themeFill="accent1" w:themeFillTint="66"/>
            <w:vAlign w:val="center"/>
            <w:hideMark/>
          </w:tcPr>
          <w:p w14:paraId="297A47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30A686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15377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A13CC6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495CE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721B51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1D071C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578D8BA4" w14:textId="77777777" w:rsidTr="00C4083E">
        <w:trPr>
          <w:trHeight w:val="402"/>
        </w:trPr>
        <w:tc>
          <w:tcPr>
            <w:tcW w:w="829" w:type="dxa"/>
            <w:shd w:val="clear" w:color="auto" w:fill="FBD4B4" w:themeFill="accent6" w:themeFillTint="66"/>
            <w:vAlign w:val="center"/>
            <w:hideMark/>
          </w:tcPr>
          <w:p w14:paraId="6EB2A4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255.3.1.3.1-43</w:t>
            </w:r>
          </w:p>
        </w:tc>
        <w:tc>
          <w:tcPr>
            <w:tcW w:w="2001" w:type="dxa"/>
            <w:shd w:val="clear" w:color="auto" w:fill="D6E3BC" w:themeFill="accent3" w:themeFillTint="66"/>
            <w:vAlign w:val="center"/>
            <w:hideMark/>
          </w:tcPr>
          <w:p w14:paraId="565C6C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KOLTUKLARI,,.MARKASIZ,ÇALIŞMA KOLTUKLARI )</w:t>
            </w:r>
          </w:p>
        </w:tc>
        <w:tc>
          <w:tcPr>
            <w:tcW w:w="1134" w:type="dxa"/>
            <w:shd w:val="clear" w:color="auto" w:fill="B8CCE4" w:themeFill="accent1" w:themeFillTint="66"/>
            <w:vAlign w:val="center"/>
            <w:hideMark/>
          </w:tcPr>
          <w:p w14:paraId="32C6F32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156BE51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7411BE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7D7E6E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0C2D78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c>
          <w:tcPr>
            <w:tcW w:w="851" w:type="dxa"/>
            <w:shd w:val="clear" w:color="auto" w:fill="D6E3BC" w:themeFill="accent3" w:themeFillTint="66"/>
            <w:vAlign w:val="center"/>
            <w:hideMark/>
          </w:tcPr>
          <w:p w14:paraId="0DD44B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c>
          <w:tcPr>
            <w:tcW w:w="850" w:type="dxa"/>
            <w:shd w:val="clear" w:color="auto" w:fill="B8CCE4" w:themeFill="accent1" w:themeFillTint="66"/>
            <w:vAlign w:val="center"/>
            <w:hideMark/>
          </w:tcPr>
          <w:p w14:paraId="244F7A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3A886F6" w14:textId="77777777" w:rsidTr="00C4083E">
        <w:trPr>
          <w:trHeight w:val="402"/>
        </w:trPr>
        <w:tc>
          <w:tcPr>
            <w:tcW w:w="829" w:type="dxa"/>
            <w:shd w:val="clear" w:color="auto" w:fill="FBD4B4" w:themeFill="accent6" w:themeFillTint="66"/>
            <w:vAlign w:val="center"/>
            <w:hideMark/>
          </w:tcPr>
          <w:p w14:paraId="6C32E8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255.3.1.3.1-15</w:t>
            </w:r>
          </w:p>
        </w:tc>
        <w:tc>
          <w:tcPr>
            <w:tcW w:w="2001" w:type="dxa"/>
            <w:shd w:val="clear" w:color="auto" w:fill="D6E3BC" w:themeFill="accent3" w:themeFillTint="66"/>
            <w:vAlign w:val="center"/>
            <w:hideMark/>
          </w:tcPr>
          <w:p w14:paraId="7814DD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KOLTUĞU,,.MARKASIZ,ÇALIŞMA KOLTUĞU )</w:t>
            </w:r>
          </w:p>
        </w:tc>
        <w:tc>
          <w:tcPr>
            <w:tcW w:w="1134" w:type="dxa"/>
            <w:shd w:val="clear" w:color="auto" w:fill="B8CCE4" w:themeFill="accent1" w:themeFillTint="66"/>
            <w:vAlign w:val="center"/>
            <w:hideMark/>
          </w:tcPr>
          <w:p w14:paraId="536F7D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728C7A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27F2E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59</w:t>
            </w:r>
          </w:p>
        </w:tc>
        <w:tc>
          <w:tcPr>
            <w:tcW w:w="851" w:type="dxa"/>
            <w:shd w:val="clear" w:color="auto" w:fill="B8CCE4" w:themeFill="accent1" w:themeFillTint="66"/>
            <w:vAlign w:val="center"/>
            <w:hideMark/>
          </w:tcPr>
          <w:p w14:paraId="1426C0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59</w:t>
            </w:r>
          </w:p>
        </w:tc>
        <w:tc>
          <w:tcPr>
            <w:tcW w:w="850" w:type="dxa"/>
            <w:shd w:val="clear" w:color="auto" w:fill="FBD4B4" w:themeFill="accent6" w:themeFillTint="66"/>
            <w:vAlign w:val="center"/>
            <w:hideMark/>
          </w:tcPr>
          <w:p w14:paraId="2DBE96F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w:t>
            </w:r>
          </w:p>
        </w:tc>
        <w:tc>
          <w:tcPr>
            <w:tcW w:w="851" w:type="dxa"/>
            <w:shd w:val="clear" w:color="auto" w:fill="D6E3BC" w:themeFill="accent3" w:themeFillTint="66"/>
            <w:vAlign w:val="center"/>
            <w:hideMark/>
          </w:tcPr>
          <w:p w14:paraId="03B35C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w:t>
            </w:r>
          </w:p>
        </w:tc>
        <w:tc>
          <w:tcPr>
            <w:tcW w:w="850" w:type="dxa"/>
            <w:shd w:val="clear" w:color="auto" w:fill="B8CCE4" w:themeFill="accent1" w:themeFillTint="66"/>
            <w:vAlign w:val="center"/>
            <w:hideMark/>
          </w:tcPr>
          <w:p w14:paraId="12DF27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r>
      <w:tr w:rsidR="00D95EC9" w:rsidRPr="00D95EC9" w14:paraId="35422AB2" w14:textId="77777777" w:rsidTr="00C4083E">
        <w:trPr>
          <w:trHeight w:val="402"/>
        </w:trPr>
        <w:tc>
          <w:tcPr>
            <w:tcW w:w="829" w:type="dxa"/>
            <w:shd w:val="clear" w:color="auto" w:fill="FBD4B4" w:themeFill="accent6" w:themeFillTint="66"/>
            <w:vAlign w:val="center"/>
            <w:hideMark/>
          </w:tcPr>
          <w:p w14:paraId="234E8FE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255.3.1.3.1-45</w:t>
            </w:r>
          </w:p>
        </w:tc>
        <w:tc>
          <w:tcPr>
            <w:tcW w:w="2001" w:type="dxa"/>
            <w:shd w:val="clear" w:color="auto" w:fill="D6E3BC" w:themeFill="accent3" w:themeFillTint="66"/>
            <w:vAlign w:val="center"/>
            <w:hideMark/>
          </w:tcPr>
          <w:p w14:paraId="17F3EA4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KOLTUKLARI,,.MARKASIZ,TABURE )</w:t>
            </w:r>
          </w:p>
        </w:tc>
        <w:tc>
          <w:tcPr>
            <w:tcW w:w="1134" w:type="dxa"/>
            <w:shd w:val="clear" w:color="auto" w:fill="B8CCE4" w:themeFill="accent1" w:themeFillTint="66"/>
            <w:vAlign w:val="center"/>
            <w:hideMark/>
          </w:tcPr>
          <w:p w14:paraId="036FCA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2A69B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C991A7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B8CCE4" w:themeFill="accent1" w:themeFillTint="66"/>
            <w:vAlign w:val="center"/>
            <w:hideMark/>
          </w:tcPr>
          <w:p w14:paraId="189A634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FBD4B4" w:themeFill="accent6" w:themeFillTint="66"/>
            <w:vAlign w:val="center"/>
            <w:hideMark/>
          </w:tcPr>
          <w:p w14:paraId="75DED52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0A54F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0F082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50AA936" w14:textId="77777777" w:rsidTr="00C4083E">
        <w:trPr>
          <w:trHeight w:val="402"/>
        </w:trPr>
        <w:tc>
          <w:tcPr>
            <w:tcW w:w="829" w:type="dxa"/>
            <w:shd w:val="clear" w:color="auto" w:fill="FBD4B4" w:themeFill="accent6" w:themeFillTint="66"/>
            <w:vAlign w:val="center"/>
            <w:hideMark/>
          </w:tcPr>
          <w:p w14:paraId="466CBB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255.3.1.3.1-29</w:t>
            </w:r>
          </w:p>
        </w:tc>
        <w:tc>
          <w:tcPr>
            <w:tcW w:w="2001" w:type="dxa"/>
            <w:shd w:val="clear" w:color="auto" w:fill="D6E3BC" w:themeFill="accent3" w:themeFillTint="66"/>
            <w:vAlign w:val="center"/>
            <w:hideMark/>
          </w:tcPr>
          <w:p w14:paraId="545DC52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ÇALIŞMA KOLTUKLARI( ÇALIŞMA KOLTUKLARI,,ACS,ACS PEGASUSU 01 ŞEF KOLTUĞU )</w:t>
            </w:r>
          </w:p>
        </w:tc>
        <w:tc>
          <w:tcPr>
            <w:tcW w:w="1134" w:type="dxa"/>
            <w:shd w:val="clear" w:color="auto" w:fill="B8CCE4" w:themeFill="accent1" w:themeFillTint="66"/>
            <w:vAlign w:val="center"/>
            <w:hideMark/>
          </w:tcPr>
          <w:p w14:paraId="2C61D44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01A1AA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47CAD7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E1693C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33111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1" w:type="dxa"/>
            <w:shd w:val="clear" w:color="auto" w:fill="D6E3BC" w:themeFill="accent3" w:themeFillTint="66"/>
            <w:vAlign w:val="center"/>
            <w:hideMark/>
          </w:tcPr>
          <w:p w14:paraId="4C85399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c>
          <w:tcPr>
            <w:tcW w:w="850" w:type="dxa"/>
            <w:shd w:val="clear" w:color="auto" w:fill="B8CCE4" w:themeFill="accent1" w:themeFillTint="66"/>
            <w:vAlign w:val="center"/>
            <w:hideMark/>
          </w:tcPr>
          <w:p w14:paraId="2DFF5E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r>
      <w:tr w:rsidR="00D95EC9" w:rsidRPr="00D95EC9" w14:paraId="76F88CD3" w14:textId="77777777" w:rsidTr="00C4083E">
        <w:trPr>
          <w:trHeight w:val="402"/>
        </w:trPr>
        <w:tc>
          <w:tcPr>
            <w:tcW w:w="829" w:type="dxa"/>
            <w:shd w:val="clear" w:color="auto" w:fill="FBD4B4" w:themeFill="accent6" w:themeFillTint="66"/>
            <w:vAlign w:val="center"/>
            <w:hideMark/>
          </w:tcPr>
          <w:p w14:paraId="150A597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lastRenderedPageBreak/>
              <w:t>255.3.1.3.2-9</w:t>
            </w:r>
          </w:p>
        </w:tc>
        <w:tc>
          <w:tcPr>
            <w:tcW w:w="2001" w:type="dxa"/>
            <w:shd w:val="clear" w:color="auto" w:fill="D6E3BC" w:themeFill="accent3" w:themeFillTint="66"/>
            <w:vAlign w:val="center"/>
            <w:hideMark/>
          </w:tcPr>
          <w:p w14:paraId="4916930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MİSAFİR KOLTUKLARI,,.MARKASIZ,MİSAFİR KOLTUKLARI )</w:t>
            </w:r>
          </w:p>
        </w:tc>
        <w:tc>
          <w:tcPr>
            <w:tcW w:w="1134" w:type="dxa"/>
            <w:shd w:val="clear" w:color="auto" w:fill="B8CCE4" w:themeFill="accent1" w:themeFillTint="66"/>
            <w:vAlign w:val="center"/>
            <w:hideMark/>
          </w:tcPr>
          <w:p w14:paraId="02125B5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1547DC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0CF9DF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7EC76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58E082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34DB6CD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60EABE6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4A82B6A8" w14:textId="77777777" w:rsidTr="00C4083E">
        <w:trPr>
          <w:trHeight w:val="402"/>
        </w:trPr>
        <w:tc>
          <w:tcPr>
            <w:tcW w:w="829" w:type="dxa"/>
            <w:shd w:val="clear" w:color="auto" w:fill="FBD4B4" w:themeFill="accent6" w:themeFillTint="66"/>
            <w:vAlign w:val="center"/>
            <w:hideMark/>
          </w:tcPr>
          <w:p w14:paraId="383F684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255.3.1.3.2-10</w:t>
            </w:r>
          </w:p>
        </w:tc>
        <w:tc>
          <w:tcPr>
            <w:tcW w:w="2001" w:type="dxa"/>
            <w:shd w:val="clear" w:color="auto" w:fill="D6E3BC" w:themeFill="accent3" w:themeFillTint="66"/>
            <w:vAlign w:val="center"/>
            <w:hideMark/>
          </w:tcPr>
          <w:p w14:paraId="7390156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MOBİLYA,TİPİ:  MİSAFİR,.MARKASIZ, )</w:t>
            </w:r>
          </w:p>
        </w:tc>
        <w:tc>
          <w:tcPr>
            <w:tcW w:w="1134" w:type="dxa"/>
            <w:shd w:val="clear" w:color="auto" w:fill="B8CCE4" w:themeFill="accent1" w:themeFillTint="66"/>
            <w:vAlign w:val="center"/>
            <w:hideMark/>
          </w:tcPr>
          <w:p w14:paraId="7990FC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A3F71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EF724F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B8CCE4" w:themeFill="accent1" w:themeFillTint="66"/>
            <w:vAlign w:val="center"/>
            <w:hideMark/>
          </w:tcPr>
          <w:p w14:paraId="6A533F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FBD4B4" w:themeFill="accent6" w:themeFillTint="66"/>
            <w:vAlign w:val="center"/>
            <w:hideMark/>
          </w:tcPr>
          <w:p w14:paraId="16CA1EA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6307D0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DCE10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17</w:t>
            </w:r>
          </w:p>
        </w:tc>
      </w:tr>
      <w:tr w:rsidR="00D95EC9" w:rsidRPr="00D95EC9" w14:paraId="3CB7F58F" w14:textId="77777777" w:rsidTr="00C4083E">
        <w:trPr>
          <w:trHeight w:val="402"/>
        </w:trPr>
        <w:tc>
          <w:tcPr>
            <w:tcW w:w="829" w:type="dxa"/>
            <w:shd w:val="clear" w:color="auto" w:fill="FBD4B4" w:themeFill="accent6" w:themeFillTint="66"/>
            <w:vAlign w:val="center"/>
            <w:hideMark/>
          </w:tcPr>
          <w:p w14:paraId="13A638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255.3.1.3.2-35</w:t>
            </w:r>
          </w:p>
        </w:tc>
        <w:tc>
          <w:tcPr>
            <w:tcW w:w="2001" w:type="dxa"/>
            <w:shd w:val="clear" w:color="auto" w:fill="D6E3BC" w:themeFill="accent3" w:themeFillTint="66"/>
            <w:vAlign w:val="center"/>
            <w:hideMark/>
          </w:tcPr>
          <w:p w14:paraId="6AD82E8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TEKLİ MİSAFİR KOLTUK,,.MARKASIZ,TEKLİ MİSAFİR KOLTUK )</w:t>
            </w:r>
          </w:p>
        </w:tc>
        <w:tc>
          <w:tcPr>
            <w:tcW w:w="1134" w:type="dxa"/>
            <w:shd w:val="clear" w:color="auto" w:fill="B8CCE4" w:themeFill="accent1" w:themeFillTint="66"/>
            <w:vAlign w:val="center"/>
            <w:hideMark/>
          </w:tcPr>
          <w:p w14:paraId="027E561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3B9E19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D0F1B0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78D5B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501C34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FAE2C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7E288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4879DB56" w14:textId="77777777" w:rsidTr="00C4083E">
        <w:trPr>
          <w:trHeight w:val="402"/>
        </w:trPr>
        <w:tc>
          <w:tcPr>
            <w:tcW w:w="829" w:type="dxa"/>
            <w:shd w:val="clear" w:color="auto" w:fill="FBD4B4" w:themeFill="accent6" w:themeFillTint="66"/>
            <w:vAlign w:val="center"/>
            <w:hideMark/>
          </w:tcPr>
          <w:p w14:paraId="785430C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255.3.1.3.2-36</w:t>
            </w:r>
          </w:p>
        </w:tc>
        <w:tc>
          <w:tcPr>
            <w:tcW w:w="2001" w:type="dxa"/>
            <w:shd w:val="clear" w:color="auto" w:fill="D6E3BC" w:themeFill="accent3" w:themeFillTint="66"/>
            <w:vAlign w:val="center"/>
            <w:hideMark/>
          </w:tcPr>
          <w:p w14:paraId="50E1687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ÇİFTLİ MİSAFİR KOLTUK,,.MARKASIZ,ÇİFTLİ MİSAFİR KOLTUK )</w:t>
            </w:r>
          </w:p>
        </w:tc>
        <w:tc>
          <w:tcPr>
            <w:tcW w:w="1134" w:type="dxa"/>
            <w:shd w:val="clear" w:color="auto" w:fill="B8CCE4" w:themeFill="accent1" w:themeFillTint="66"/>
            <w:vAlign w:val="center"/>
            <w:hideMark/>
          </w:tcPr>
          <w:p w14:paraId="7270789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FCFF66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82C9F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2EE6E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002951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E1D7AE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0BFFCB1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2EF5CBCA" w14:textId="77777777" w:rsidTr="00C4083E">
        <w:trPr>
          <w:trHeight w:val="402"/>
        </w:trPr>
        <w:tc>
          <w:tcPr>
            <w:tcW w:w="829" w:type="dxa"/>
            <w:shd w:val="clear" w:color="auto" w:fill="FBD4B4" w:themeFill="accent6" w:themeFillTint="66"/>
            <w:vAlign w:val="center"/>
            <w:hideMark/>
          </w:tcPr>
          <w:p w14:paraId="05E04C9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255.3.1.3.2-39</w:t>
            </w:r>
          </w:p>
        </w:tc>
        <w:tc>
          <w:tcPr>
            <w:tcW w:w="2001" w:type="dxa"/>
            <w:shd w:val="clear" w:color="auto" w:fill="D6E3BC" w:themeFill="accent3" w:themeFillTint="66"/>
            <w:vAlign w:val="center"/>
            <w:hideMark/>
          </w:tcPr>
          <w:p w14:paraId="08E7C0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MİSAFİR KOLTUKLARI,,.MARKASIZ,MİSAFİR KOLTUĞU )</w:t>
            </w:r>
          </w:p>
        </w:tc>
        <w:tc>
          <w:tcPr>
            <w:tcW w:w="1134" w:type="dxa"/>
            <w:shd w:val="clear" w:color="auto" w:fill="B8CCE4" w:themeFill="accent1" w:themeFillTint="66"/>
            <w:vAlign w:val="center"/>
            <w:hideMark/>
          </w:tcPr>
          <w:p w14:paraId="3DDB96C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2C33BC7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7D0E95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94</w:t>
            </w:r>
          </w:p>
        </w:tc>
        <w:tc>
          <w:tcPr>
            <w:tcW w:w="851" w:type="dxa"/>
            <w:shd w:val="clear" w:color="auto" w:fill="B8CCE4" w:themeFill="accent1" w:themeFillTint="66"/>
            <w:vAlign w:val="center"/>
            <w:hideMark/>
          </w:tcPr>
          <w:p w14:paraId="04952BA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94</w:t>
            </w:r>
          </w:p>
        </w:tc>
        <w:tc>
          <w:tcPr>
            <w:tcW w:w="850" w:type="dxa"/>
            <w:shd w:val="clear" w:color="auto" w:fill="FBD4B4" w:themeFill="accent6" w:themeFillTint="66"/>
            <w:vAlign w:val="center"/>
            <w:hideMark/>
          </w:tcPr>
          <w:p w14:paraId="69B7F5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514EBE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4E54F7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r>
      <w:tr w:rsidR="00D95EC9" w:rsidRPr="00D95EC9" w14:paraId="43372C8F" w14:textId="77777777" w:rsidTr="00C4083E">
        <w:trPr>
          <w:trHeight w:val="402"/>
        </w:trPr>
        <w:tc>
          <w:tcPr>
            <w:tcW w:w="829" w:type="dxa"/>
            <w:shd w:val="clear" w:color="auto" w:fill="FBD4B4" w:themeFill="accent6" w:themeFillTint="66"/>
            <w:vAlign w:val="center"/>
            <w:hideMark/>
          </w:tcPr>
          <w:p w14:paraId="2697BF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255.3.1.3.2-40</w:t>
            </w:r>
          </w:p>
        </w:tc>
        <w:tc>
          <w:tcPr>
            <w:tcW w:w="2001" w:type="dxa"/>
            <w:shd w:val="clear" w:color="auto" w:fill="D6E3BC" w:themeFill="accent3" w:themeFillTint="66"/>
            <w:vAlign w:val="center"/>
            <w:hideMark/>
          </w:tcPr>
          <w:p w14:paraId="2691D7C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 xml:space="preserve">MİSAFİR KOLTUKLARI( MİSAFİR KOLTUKLARI,,.MARKASIZ,MİSAFİR KOLTUĞU SIRTI OTURAKLI DÖŞEMELİ PLS </w:t>
            </w:r>
          </w:p>
        </w:tc>
        <w:tc>
          <w:tcPr>
            <w:tcW w:w="1134" w:type="dxa"/>
            <w:shd w:val="clear" w:color="auto" w:fill="B8CCE4" w:themeFill="accent1" w:themeFillTint="66"/>
            <w:vAlign w:val="center"/>
            <w:hideMark/>
          </w:tcPr>
          <w:p w14:paraId="441047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F9EB6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6DE36D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5EA9B6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24590C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72F05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1FFE3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5C3B6612" w14:textId="77777777" w:rsidTr="00C4083E">
        <w:trPr>
          <w:trHeight w:val="402"/>
        </w:trPr>
        <w:tc>
          <w:tcPr>
            <w:tcW w:w="829" w:type="dxa"/>
            <w:shd w:val="clear" w:color="auto" w:fill="FBD4B4" w:themeFill="accent6" w:themeFillTint="66"/>
            <w:vAlign w:val="center"/>
            <w:hideMark/>
          </w:tcPr>
          <w:p w14:paraId="36B535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255.3.1.3.2-43</w:t>
            </w:r>
          </w:p>
        </w:tc>
        <w:tc>
          <w:tcPr>
            <w:tcW w:w="2001" w:type="dxa"/>
            <w:shd w:val="clear" w:color="auto" w:fill="D6E3BC" w:themeFill="accent3" w:themeFillTint="66"/>
            <w:vAlign w:val="center"/>
            <w:hideMark/>
          </w:tcPr>
          <w:p w14:paraId="60CBA70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MİSAFİR KOLTUKLARI,,.MARKASIZ,MAKAM MİSAFİR KOLTUĞU )</w:t>
            </w:r>
          </w:p>
        </w:tc>
        <w:tc>
          <w:tcPr>
            <w:tcW w:w="1134" w:type="dxa"/>
            <w:shd w:val="clear" w:color="auto" w:fill="B8CCE4" w:themeFill="accent1" w:themeFillTint="66"/>
            <w:vAlign w:val="center"/>
            <w:hideMark/>
          </w:tcPr>
          <w:p w14:paraId="7FD3139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FA2E7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7948E7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32</w:t>
            </w:r>
          </w:p>
        </w:tc>
        <w:tc>
          <w:tcPr>
            <w:tcW w:w="851" w:type="dxa"/>
            <w:shd w:val="clear" w:color="auto" w:fill="B8CCE4" w:themeFill="accent1" w:themeFillTint="66"/>
            <w:vAlign w:val="center"/>
            <w:hideMark/>
          </w:tcPr>
          <w:p w14:paraId="692A7D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32</w:t>
            </w:r>
          </w:p>
        </w:tc>
        <w:tc>
          <w:tcPr>
            <w:tcW w:w="850" w:type="dxa"/>
            <w:shd w:val="clear" w:color="auto" w:fill="FBD4B4" w:themeFill="accent6" w:themeFillTint="66"/>
            <w:vAlign w:val="center"/>
            <w:hideMark/>
          </w:tcPr>
          <w:p w14:paraId="1E2E53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7235050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70E6ED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FA1FEE4" w14:textId="77777777" w:rsidTr="00C4083E">
        <w:trPr>
          <w:trHeight w:val="402"/>
        </w:trPr>
        <w:tc>
          <w:tcPr>
            <w:tcW w:w="829" w:type="dxa"/>
            <w:shd w:val="clear" w:color="auto" w:fill="FBD4B4" w:themeFill="accent6" w:themeFillTint="66"/>
            <w:vAlign w:val="center"/>
            <w:hideMark/>
          </w:tcPr>
          <w:p w14:paraId="6DC7B08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255.3.1.3.2-25</w:t>
            </w:r>
          </w:p>
        </w:tc>
        <w:tc>
          <w:tcPr>
            <w:tcW w:w="2001" w:type="dxa"/>
            <w:shd w:val="clear" w:color="auto" w:fill="D6E3BC" w:themeFill="accent3" w:themeFillTint="66"/>
            <w:vAlign w:val="center"/>
            <w:hideMark/>
          </w:tcPr>
          <w:p w14:paraId="20CD26A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MİSAFİR KOLTUKLARI,,ACS,ACS ZENON 03 MİSAFİR KOLTUĞU )</w:t>
            </w:r>
          </w:p>
        </w:tc>
        <w:tc>
          <w:tcPr>
            <w:tcW w:w="1134" w:type="dxa"/>
            <w:shd w:val="clear" w:color="auto" w:fill="B8CCE4" w:themeFill="accent1" w:themeFillTint="66"/>
            <w:vAlign w:val="center"/>
            <w:hideMark/>
          </w:tcPr>
          <w:p w14:paraId="794FCF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5E4834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A8C380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B8CCE4" w:themeFill="accent1" w:themeFillTint="66"/>
            <w:vAlign w:val="center"/>
            <w:hideMark/>
          </w:tcPr>
          <w:p w14:paraId="604ED94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FBD4B4" w:themeFill="accent6" w:themeFillTint="66"/>
            <w:vAlign w:val="center"/>
            <w:hideMark/>
          </w:tcPr>
          <w:p w14:paraId="4BF19B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EF8DDD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C6296A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6</w:t>
            </w:r>
          </w:p>
        </w:tc>
      </w:tr>
      <w:tr w:rsidR="00D95EC9" w:rsidRPr="00D95EC9" w14:paraId="5D9B2BF8" w14:textId="77777777" w:rsidTr="00C4083E">
        <w:trPr>
          <w:trHeight w:val="402"/>
        </w:trPr>
        <w:tc>
          <w:tcPr>
            <w:tcW w:w="829" w:type="dxa"/>
            <w:shd w:val="clear" w:color="auto" w:fill="FBD4B4" w:themeFill="accent6" w:themeFillTint="66"/>
            <w:vAlign w:val="center"/>
            <w:hideMark/>
          </w:tcPr>
          <w:p w14:paraId="34BC752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255.3.1.3.2-26</w:t>
            </w:r>
          </w:p>
        </w:tc>
        <w:tc>
          <w:tcPr>
            <w:tcW w:w="2001" w:type="dxa"/>
            <w:shd w:val="clear" w:color="auto" w:fill="D6E3BC" w:themeFill="accent3" w:themeFillTint="66"/>
            <w:vAlign w:val="center"/>
            <w:hideMark/>
          </w:tcPr>
          <w:p w14:paraId="3CE72A9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MİSAFİR KOLTUKLARI,,ACS,ACS ZENON 02 MİSAFİR KOLTUĞU )</w:t>
            </w:r>
          </w:p>
        </w:tc>
        <w:tc>
          <w:tcPr>
            <w:tcW w:w="1134" w:type="dxa"/>
            <w:shd w:val="clear" w:color="auto" w:fill="B8CCE4" w:themeFill="accent1" w:themeFillTint="66"/>
            <w:vAlign w:val="center"/>
            <w:hideMark/>
          </w:tcPr>
          <w:p w14:paraId="0B5AB3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1B3BF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7CDB3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97C88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97A605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36CE922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2DC9532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r>
      <w:tr w:rsidR="00D95EC9" w:rsidRPr="00D95EC9" w14:paraId="3CC0BF83" w14:textId="77777777" w:rsidTr="00C4083E">
        <w:trPr>
          <w:trHeight w:val="402"/>
        </w:trPr>
        <w:tc>
          <w:tcPr>
            <w:tcW w:w="829" w:type="dxa"/>
            <w:shd w:val="clear" w:color="auto" w:fill="FBD4B4" w:themeFill="accent6" w:themeFillTint="66"/>
            <w:vAlign w:val="center"/>
            <w:hideMark/>
          </w:tcPr>
          <w:p w14:paraId="24F2A51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255.3.1.3.2-27</w:t>
            </w:r>
          </w:p>
        </w:tc>
        <w:tc>
          <w:tcPr>
            <w:tcW w:w="2001" w:type="dxa"/>
            <w:shd w:val="clear" w:color="auto" w:fill="D6E3BC" w:themeFill="accent3" w:themeFillTint="66"/>
            <w:vAlign w:val="center"/>
            <w:hideMark/>
          </w:tcPr>
          <w:p w14:paraId="0BB4D8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MİSAFİR KOLTUKLARI( MİSAFİR KOLTUKLARI,,ACS,ACS PEGASUSU 03 MİSAFİR KOLTUKLARI )</w:t>
            </w:r>
          </w:p>
        </w:tc>
        <w:tc>
          <w:tcPr>
            <w:tcW w:w="1134" w:type="dxa"/>
            <w:shd w:val="clear" w:color="auto" w:fill="B8CCE4" w:themeFill="accent1" w:themeFillTint="66"/>
            <w:vAlign w:val="center"/>
            <w:hideMark/>
          </w:tcPr>
          <w:p w14:paraId="33EBEC5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7CD7382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6791E2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2ABE48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76BE61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0165E2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3CB9ECF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r>
      <w:tr w:rsidR="00D95EC9" w:rsidRPr="00D95EC9" w14:paraId="75B794C4" w14:textId="77777777" w:rsidTr="00C4083E">
        <w:trPr>
          <w:trHeight w:val="402"/>
        </w:trPr>
        <w:tc>
          <w:tcPr>
            <w:tcW w:w="829" w:type="dxa"/>
            <w:shd w:val="clear" w:color="auto" w:fill="FBD4B4" w:themeFill="accent6" w:themeFillTint="66"/>
            <w:vAlign w:val="center"/>
            <w:hideMark/>
          </w:tcPr>
          <w:p w14:paraId="497FD0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255.3.1.3.3-3</w:t>
            </w:r>
          </w:p>
        </w:tc>
        <w:tc>
          <w:tcPr>
            <w:tcW w:w="2001" w:type="dxa"/>
            <w:shd w:val="clear" w:color="auto" w:fill="D6E3BC" w:themeFill="accent3" w:themeFillTint="66"/>
            <w:vAlign w:val="center"/>
            <w:hideMark/>
          </w:tcPr>
          <w:p w14:paraId="477CAB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BEKLEME KOLTUKLARI( BEKLEME KOLTUKLARI,,.MARKASIZ,MARİSİT BEN 232 KOLTUK/KANEPE )</w:t>
            </w:r>
          </w:p>
        </w:tc>
        <w:tc>
          <w:tcPr>
            <w:tcW w:w="1134" w:type="dxa"/>
            <w:shd w:val="clear" w:color="auto" w:fill="B8CCE4" w:themeFill="accent1" w:themeFillTint="66"/>
            <w:vAlign w:val="center"/>
            <w:hideMark/>
          </w:tcPr>
          <w:p w14:paraId="14BA89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327CF0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93EE2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C8C5A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F83450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19FC1B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77B1FE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1C84C9BD" w14:textId="77777777" w:rsidTr="00C4083E">
        <w:trPr>
          <w:trHeight w:val="402"/>
        </w:trPr>
        <w:tc>
          <w:tcPr>
            <w:tcW w:w="829" w:type="dxa"/>
            <w:shd w:val="clear" w:color="auto" w:fill="FBD4B4" w:themeFill="accent6" w:themeFillTint="66"/>
            <w:vAlign w:val="center"/>
            <w:hideMark/>
          </w:tcPr>
          <w:p w14:paraId="1ED327F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255.3.1.3.3-5</w:t>
            </w:r>
          </w:p>
        </w:tc>
        <w:tc>
          <w:tcPr>
            <w:tcW w:w="2001" w:type="dxa"/>
            <w:shd w:val="clear" w:color="auto" w:fill="D6E3BC" w:themeFill="accent3" w:themeFillTint="66"/>
            <w:vAlign w:val="center"/>
            <w:hideMark/>
          </w:tcPr>
          <w:p w14:paraId="25B1769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BEKLEME KOLTUKLARI( BEKLEME KOLTUKLARI,,.MARKASIZ,MARİSİT BEN 231 KOLTUK/KANEPE )</w:t>
            </w:r>
          </w:p>
        </w:tc>
        <w:tc>
          <w:tcPr>
            <w:tcW w:w="1134" w:type="dxa"/>
            <w:shd w:val="clear" w:color="auto" w:fill="B8CCE4" w:themeFill="accent1" w:themeFillTint="66"/>
            <w:vAlign w:val="center"/>
            <w:hideMark/>
          </w:tcPr>
          <w:p w14:paraId="241E5C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BDD49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346601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DE20D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42FC6D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47EB613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2BFE8A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5B58FAC" w14:textId="77777777" w:rsidTr="00C4083E">
        <w:trPr>
          <w:trHeight w:val="402"/>
        </w:trPr>
        <w:tc>
          <w:tcPr>
            <w:tcW w:w="829" w:type="dxa"/>
            <w:shd w:val="clear" w:color="auto" w:fill="FBD4B4" w:themeFill="accent6" w:themeFillTint="66"/>
            <w:vAlign w:val="center"/>
            <w:hideMark/>
          </w:tcPr>
          <w:p w14:paraId="2D3C143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255.3.1.4.7-1</w:t>
            </w:r>
          </w:p>
        </w:tc>
        <w:tc>
          <w:tcPr>
            <w:tcW w:w="2001" w:type="dxa"/>
            <w:shd w:val="clear" w:color="auto" w:fill="D6E3BC" w:themeFill="accent3" w:themeFillTint="66"/>
            <w:vAlign w:val="center"/>
            <w:hideMark/>
          </w:tcPr>
          <w:p w14:paraId="74DFDF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BANKLAR( BANKLAR,,.MARKASIZ,BANKLAR )</w:t>
            </w:r>
          </w:p>
        </w:tc>
        <w:tc>
          <w:tcPr>
            <w:tcW w:w="1134" w:type="dxa"/>
            <w:shd w:val="clear" w:color="auto" w:fill="B8CCE4" w:themeFill="accent1" w:themeFillTint="66"/>
            <w:vAlign w:val="center"/>
            <w:hideMark/>
          </w:tcPr>
          <w:p w14:paraId="4B972F2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01F7B3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6C006A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34</w:t>
            </w:r>
          </w:p>
        </w:tc>
        <w:tc>
          <w:tcPr>
            <w:tcW w:w="851" w:type="dxa"/>
            <w:shd w:val="clear" w:color="auto" w:fill="B8CCE4" w:themeFill="accent1" w:themeFillTint="66"/>
            <w:vAlign w:val="center"/>
            <w:hideMark/>
          </w:tcPr>
          <w:p w14:paraId="5FCC6B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34</w:t>
            </w:r>
          </w:p>
        </w:tc>
        <w:tc>
          <w:tcPr>
            <w:tcW w:w="850" w:type="dxa"/>
            <w:shd w:val="clear" w:color="auto" w:fill="FBD4B4" w:themeFill="accent6" w:themeFillTint="66"/>
            <w:vAlign w:val="center"/>
            <w:hideMark/>
          </w:tcPr>
          <w:p w14:paraId="405318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EE9C70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79846D3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83E9A5E" w14:textId="77777777" w:rsidTr="00C4083E">
        <w:trPr>
          <w:trHeight w:val="402"/>
        </w:trPr>
        <w:tc>
          <w:tcPr>
            <w:tcW w:w="829" w:type="dxa"/>
            <w:shd w:val="clear" w:color="auto" w:fill="FBD4B4" w:themeFill="accent6" w:themeFillTint="66"/>
            <w:vAlign w:val="center"/>
            <w:hideMark/>
          </w:tcPr>
          <w:p w14:paraId="315591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255.3.1.6.2-1</w:t>
            </w:r>
          </w:p>
        </w:tc>
        <w:tc>
          <w:tcPr>
            <w:tcW w:w="2001" w:type="dxa"/>
            <w:shd w:val="clear" w:color="auto" w:fill="D6E3BC" w:themeFill="accent3" w:themeFillTint="66"/>
            <w:vAlign w:val="center"/>
            <w:hideMark/>
          </w:tcPr>
          <w:p w14:paraId="3AC26B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MADENİ PORTMANTOLAR( ASKILIK,,.MARKASIZ,MADENİ PORTMANTO )</w:t>
            </w:r>
          </w:p>
        </w:tc>
        <w:tc>
          <w:tcPr>
            <w:tcW w:w="1134" w:type="dxa"/>
            <w:shd w:val="clear" w:color="auto" w:fill="B8CCE4" w:themeFill="accent1" w:themeFillTint="66"/>
            <w:vAlign w:val="center"/>
            <w:hideMark/>
          </w:tcPr>
          <w:p w14:paraId="4FA966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0CC0F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F85785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B8CCE4" w:themeFill="accent1" w:themeFillTint="66"/>
            <w:vAlign w:val="center"/>
            <w:hideMark/>
          </w:tcPr>
          <w:p w14:paraId="5E668C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FBD4B4" w:themeFill="accent6" w:themeFillTint="66"/>
            <w:vAlign w:val="center"/>
            <w:hideMark/>
          </w:tcPr>
          <w:p w14:paraId="1F3857F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4F9303E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5609B4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w:t>
            </w:r>
          </w:p>
        </w:tc>
      </w:tr>
      <w:tr w:rsidR="00D95EC9" w:rsidRPr="00D95EC9" w14:paraId="066E3D00" w14:textId="77777777" w:rsidTr="00C4083E">
        <w:trPr>
          <w:trHeight w:val="402"/>
        </w:trPr>
        <w:tc>
          <w:tcPr>
            <w:tcW w:w="829" w:type="dxa"/>
            <w:shd w:val="clear" w:color="auto" w:fill="FBD4B4" w:themeFill="accent6" w:themeFillTint="66"/>
            <w:vAlign w:val="center"/>
            <w:hideMark/>
          </w:tcPr>
          <w:p w14:paraId="04B4DED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255.3.1.7-3</w:t>
            </w:r>
          </w:p>
        </w:tc>
        <w:tc>
          <w:tcPr>
            <w:tcW w:w="2001" w:type="dxa"/>
            <w:shd w:val="clear" w:color="auto" w:fill="D6E3BC" w:themeFill="accent3" w:themeFillTint="66"/>
            <w:vAlign w:val="center"/>
            <w:hideMark/>
          </w:tcPr>
          <w:p w14:paraId="29D5BE0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SEHPALAR( SEHPA,,.MARKASIZ,SEHPALAR )</w:t>
            </w:r>
          </w:p>
        </w:tc>
        <w:tc>
          <w:tcPr>
            <w:tcW w:w="1134" w:type="dxa"/>
            <w:shd w:val="clear" w:color="auto" w:fill="B8CCE4" w:themeFill="accent1" w:themeFillTint="66"/>
            <w:vAlign w:val="center"/>
            <w:hideMark/>
          </w:tcPr>
          <w:p w14:paraId="07E7661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534525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EAA43C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04F5FE2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6C24237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1716B6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3731A92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0605E97" w14:textId="77777777" w:rsidTr="00C4083E">
        <w:trPr>
          <w:trHeight w:val="402"/>
        </w:trPr>
        <w:tc>
          <w:tcPr>
            <w:tcW w:w="829" w:type="dxa"/>
            <w:shd w:val="clear" w:color="auto" w:fill="FBD4B4" w:themeFill="accent6" w:themeFillTint="66"/>
            <w:vAlign w:val="center"/>
            <w:hideMark/>
          </w:tcPr>
          <w:p w14:paraId="4E26E8C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255.3.1.7-4</w:t>
            </w:r>
          </w:p>
        </w:tc>
        <w:tc>
          <w:tcPr>
            <w:tcW w:w="2001" w:type="dxa"/>
            <w:shd w:val="clear" w:color="auto" w:fill="D6E3BC" w:themeFill="accent3" w:themeFillTint="66"/>
            <w:vAlign w:val="center"/>
            <w:hideMark/>
          </w:tcPr>
          <w:p w14:paraId="45BC70C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SEHPALAR( SEHPA,,.MARKASIZ,SEHPA )</w:t>
            </w:r>
          </w:p>
        </w:tc>
        <w:tc>
          <w:tcPr>
            <w:tcW w:w="1134" w:type="dxa"/>
            <w:shd w:val="clear" w:color="auto" w:fill="B8CCE4" w:themeFill="accent1" w:themeFillTint="66"/>
            <w:vAlign w:val="center"/>
            <w:hideMark/>
          </w:tcPr>
          <w:p w14:paraId="693F90B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46A03B3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C0D5CD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44</w:t>
            </w:r>
          </w:p>
        </w:tc>
        <w:tc>
          <w:tcPr>
            <w:tcW w:w="851" w:type="dxa"/>
            <w:shd w:val="clear" w:color="auto" w:fill="B8CCE4" w:themeFill="accent1" w:themeFillTint="66"/>
            <w:vAlign w:val="center"/>
            <w:hideMark/>
          </w:tcPr>
          <w:p w14:paraId="77AE86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44</w:t>
            </w:r>
          </w:p>
        </w:tc>
        <w:tc>
          <w:tcPr>
            <w:tcW w:w="850" w:type="dxa"/>
            <w:shd w:val="clear" w:color="auto" w:fill="FBD4B4" w:themeFill="accent6" w:themeFillTint="66"/>
            <w:vAlign w:val="center"/>
            <w:hideMark/>
          </w:tcPr>
          <w:p w14:paraId="7D6EC97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E34B0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667273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467376D" w14:textId="77777777" w:rsidTr="00C4083E">
        <w:trPr>
          <w:trHeight w:val="402"/>
        </w:trPr>
        <w:tc>
          <w:tcPr>
            <w:tcW w:w="829" w:type="dxa"/>
            <w:shd w:val="clear" w:color="auto" w:fill="FBD4B4" w:themeFill="accent6" w:themeFillTint="66"/>
            <w:vAlign w:val="center"/>
            <w:hideMark/>
          </w:tcPr>
          <w:p w14:paraId="7C1987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255.3.1.99-6</w:t>
            </w:r>
          </w:p>
        </w:tc>
        <w:tc>
          <w:tcPr>
            <w:tcW w:w="2001" w:type="dxa"/>
            <w:shd w:val="clear" w:color="auto" w:fill="D6E3BC" w:themeFill="accent3" w:themeFillTint="66"/>
            <w:vAlign w:val="center"/>
            <w:hideMark/>
          </w:tcPr>
          <w:p w14:paraId="7A70C9C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BÜRO MOBİLYALARI( ,,.MARKASIZ,ASKILIK )</w:t>
            </w:r>
          </w:p>
        </w:tc>
        <w:tc>
          <w:tcPr>
            <w:tcW w:w="1134" w:type="dxa"/>
            <w:shd w:val="clear" w:color="auto" w:fill="B8CCE4" w:themeFill="accent1" w:themeFillTint="66"/>
            <w:vAlign w:val="center"/>
            <w:hideMark/>
          </w:tcPr>
          <w:p w14:paraId="53FA278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255.03.01/Büro Mobilyaları</w:t>
            </w:r>
          </w:p>
        </w:tc>
        <w:tc>
          <w:tcPr>
            <w:tcW w:w="851" w:type="dxa"/>
            <w:shd w:val="clear" w:color="auto" w:fill="FBD4B4" w:themeFill="accent6" w:themeFillTint="66"/>
            <w:vAlign w:val="center"/>
            <w:hideMark/>
          </w:tcPr>
          <w:p w14:paraId="3ECAEAC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99D25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85</w:t>
            </w:r>
          </w:p>
        </w:tc>
        <w:tc>
          <w:tcPr>
            <w:tcW w:w="851" w:type="dxa"/>
            <w:shd w:val="clear" w:color="auto" w:fill="B8CCE4" w:themeFill="accent1" w:themeFillTint="66"/>
            <w:vAlign w:val="center"/>
            <w:hideMark/>
          </w:tcPr>
          <w:p w14:paraId="6CBBAB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85</w:t>
            </w:r>
          </w:p>
        </w:tc>
        <w:tc>
          <w:tcPr>
            <w:tcW w:w="850" w:type="dxa"/>
            <w:shd w:val="clear" w:color="auto" w:fill="FBD4B4" w:themeFill="accent6" w:themeFillTint="66"/>
            <w:vAlign w:val="center"/>
            <w:hideMark/>
          </w:tcPr>
          <w:p w14:paraId="76B024A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1" w:type="dxa"/>
            <w:shd w:val="clear" w:color="auto" w:fill="D6E3BC" w:themeFill="accent3" w:themeFillTint="66"/>
            <w:vAlign w:val="center"/>
            <w:hideMark/>
          </w:tcPr>
          <w:p w14:paraId="5E7BB10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4</w:t>
            </w:r>
          </w:p>
        </w:tc>
        <w:tc>
          <w:tcPr>
            <w:tcW w:w="850" w:type="dxa"/>
            <w:shd w:val="clear" w:color="auto" w:fill="B8CCE4" w:themeFill="accent1" w:themeFillTint="66"/>
            <w:vAlign w:val="center"/>
            <w:hideMark/>
          </w:tcPr>
          <w:p w14:paraId="4A432B9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3</w:t>
            </w:r>
          </w:p>
        </w:tc>
      </w:tr>
      <w:tr w:rsidR="00D95EC9" w:rsidRPr="00D95EC9" w14:paraId="2E1E7ECE" w14:textId="77777777" w:rsidTr="00C4083E">
        <w:trPr>
          <w:trHeight w:val="402"/>
        </w:trPr>
        <w:tc>
          <w:tcPr>
            <w:tcW w:w="829" w:type="dxa"/>
            <w:shd w:val="clear" w:color="auto" w:fill="FBD4B4" w:themeFill="accent6" w:themeFillTint="66"/>
            <w:vAlign w:val="center"/>
            <w:hideMark/>
          </w:tcPr>
          <w:p w14:paraId="66C6315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255.3.2.2.2-5</w:t>
            </w:r>
          </w:p>
        </w:tc>
        <w:tc>
          <w:tcPr>
            <w:tcW w:w="2001" w:type="dxa"/>
            <w:shd w:val="clear" w:color="auto" w:fill="D6E3BC" w:themeFill="accent3" w:themeFillTint="66"/>
            <w:vAlign w:val="center"/>
            <w:hideMark/>
          </w:tcPr>
          <w:p w14:paraId="5C5F507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KANEPELER( KANEPELER,,.MARKASIZ,ÇEKYAT (KANEPE) )</w:t>
            </w:r>
          </w:p>
        </w:tc>
        <w:tc>
          <w:tcPr>
            <w:tcW w:w="1134" w:type="dxa"/>
            <w:shd w:val="clear" w:color="auto" w:fill="B8CCE4" w:themeFill="accent1" w:themeFillTint="66"/>
            <w:vAlign w:val="center"/>
            <w:hideMark/>
          </w:tcPr>
          <w:p w14:paraId="4F9E9CC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255.03.02/Misafirhane, Konaklama ve Barınma Amaçlı Mobilyalar</w:t>
            </w:r>
          </w:p>
        </w:tc>
        <w:tc>
          <w:tcPr>
            <w:tcW w:w="851" w:type="dxa"/>
            <w:shd w:val="clear" w:color="auto" w:fill="FBD4B4" w:themeFill="accent6" w:themeFillTint="66"/>
            <w:vAlign w:val="center"/>
            <w:hideMark/>
          </w:tcPr>
          <w:p w14:paraId="12F0627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AFD6A1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56DB8A1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3F4D3B6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10EC5D8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56CC8A4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A49976E" w14:textId="77777777" w:rsidTr="00C4083E">
        <w:trPr>
          <w:trHeight w:val="402"/>
        </w:trPr>
        <w:tc>
          <w:tcPr>
            <w:tcW w:w="829" w:type="dxa"/>
            <w:shd w:val="clear" w:color="auto" w:fill="FBD4B4" w:themeFill="accent6" w:themeFillTint="66"/>
            <w:vAlign w:val="center"/>
            <w:hideMark/>
          </w:tcPr>
          <w:p w14:paraId="62F362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255.3.2.2.99-4</w:t>
            </w:r>
          </w:p>
        </w:tc>
        <w:tc>
          <w:tcPr>
            <w:tcW w:w="2001" w:type="dxa"/>
            <w:shd w:val="clear" w:color="auto" w:fill="D6E3BC" w:themeFill="accent3" w:themeFillTint="66"/>
            <w:vAlign w:val="center"/>
            <w:hideMark/>
          </w:tcPr>
          <w:p w14:paraId="2E10F56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OTURMA VE DİNLENME AMAÇLI MOBİLYALAR( DİĞER OTURMA VE DİNLENME AMAÇLI MOBİLYALAR,,.</w:t>
            </w:r>
          </w:p>
        </w:tc>
        <w:tc>
          <w:tcPr>
            <w:tcW w:w="1134" w:type="dxa"/>
            <w:shd w:val="clear" w:color="auto" w:fill="B8CCE4" w:themeFill="accent1" w:themeFillTint="66"/>
            <w:vAlign w:val="center"/>
            <w:hideMark/>
          </w:tcPr>
          <w:p w14:paraId="5BA3610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255.03.02/Misafirhane, Konaklama ve Barınma Amaçlı Mobilyalar</w:t>
            </w:r>
          </w:p>
        </w:tc>
        <w:tc>
          <w:tcPr>
            <w:tcW w:w="851" w:type="dxa"/>
            <w:shd w:val="clear" w:color="auto" w:fill="FBD4B4" w:themeFill="accent6" w:themeFillTint="66"/>
            <w:vAlign w:val="center"/>
            <w:hideMark/>
          </w:tcPr>
          <w:p w14:paraId="25CE705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BB8537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9667C8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BC43CC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525B9FA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200917A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88019E8" w14:textId="77777777" w:rsidTr="00C4083E">
        <w:trPr>
          <w:trHeight w:val="402"/>
        </w:trPr>
        <w:tc>
          <w:tcPr>
            <w:tcW w:w="829" w:type="dxa"/>
            <w:shd w:val="clear" w:color="auto" w:fill="FBD4B4" w:themeFill="accent6" w:themeFillTint="66"/>
            <w:vAlign w:val="center"/>
            <w:hideMark/>
          </w:tcPr>
          <w:p w14:paraId="444317C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255.3.2.2.99-5</w:t>
            </w:r>
          </w:p>
        </w:tc>
        <w:tc>
          <w:tcPr>
            <w:tcW w:w="2001" w:type="dxa"/>
            <w:shd w:val="clear" w:color="auto" w:fill="D6E3BC" w:themeFill="accent3" w:themeFillTint="66"/>
            <w:vAlign w:val="center"/>
            <w:hideMark/>
          </w:tcPr>
          <w:p w14:paraId="5CF3E55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OTURMA VE DİNLENME AMAÇLI MOBİLYALAR( DİĞER OTURMA VE DİNLENME AMAÇLI MOBİLYALAR,,.</w:t>
            </w:r>
          </w:p>
        </w:tc>
        <w:tc>
          <w:tcPr>
            <w:tcW w:w="1134" w:type="dxa"/>
            <w:shd w:val="clear" w:color="auto" w:fill="B8CCE4" w:themeFill="accent1" w:themeFillTint="66"/>
            <w:vAlign w:val="center"/>
            <w:hideMark/>
          </w:tcPr>
          <w:p w14:paraId="13B20F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255.03.02/Misafirhane, Konaklama ve Barınma Amaçlı Mobilyalar</w:t>
            </w:r>
          </w:p>
        </w:tc>
        <w:tc>
          <w:tcPr>
            <w:tcW w:w="851" w:type="dxa"/>
            <w:shd w:val="clear" w:color="auto" w:fill="FBD4B4" w:themeFill="accent6" w:themeFillTint="66"/>
            <w:vAlign w:val="center"/>
            <w:hideMark/>
          </w:tcPr>
          <w:p w14:paraId="3103B3E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7618A3D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2A51640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F77A8A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7C8ED4E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0E8A9C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700E7A8D" w14:textId="77777777" w:rsidTr="00C4083E">
        <w:trPr>
          <w:trHeight w:val="402"/>
        </w:trPr>
        <w:tc>
          <w:tcPr>
            <w:tcW w:w="829" w:type="dxa"/>
            <w:shd w:val="clear" w:color="auto" w:fill="FBD4B4" w:themeFill="accent6" w:themeFillTint="66"/>
            <w:vAlign w:val="center"/>
            <w:hideMark/>
          </w:tcPr>
          <w:p w14:paraId="356E8F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255.3.2.2.99-7</w:t>
            </w:r>
          </w:p>
        </w:tc>
        <w:tc>
          <w:tcPr>
            <w:tcW w:w="2001" w:type="dxa"/>
            <w:shd w:val="clear" w:color="auto" w:fill="D6E3BC" w:themeFill="accent3" w:themeFillTint="66"/>
            <w:vAlign w:val="center"/>
            <w:hideMark/>
          </w:tcPr>
          <w:p w14:paraId="6D7F729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OTURMA VE DİNLENME AMAÇLI MOBİLYALAR( DİĞER OTURMA VE DİNLENME AMAÇLI MOBİLYALAR,,.</w:t>
            </w:r>
          </w:p>
        </w:tc>
        <w:tc>
          <w:tcPr>
            <w:tcW w:w="1134" w:type="dxa"/>
            <w:shd w:val="clear" w:color="auto" w:fill="B8CCE4" w:themeFill="accent1" w:themeFillTint="66"/>
            <w:vAlign w:val="center"/>
            <w:hideMark/>
          </w:tcPr>
          <w:p w14:paraId="4D5CE1A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255.03.02/Misafirhane, Konaklama ve Barınma Amaçlı Mobilyalar</w:t>
            </w:r>
          </w:p>
        </w:tc>
        <w:tc>
          <w:tcPr>
            <w:tcW w:w="851" w:type="dxa"/>
            <w:shd w:val="clear" w:color="auto" w:fill="FBD4B4" w:themeFill="accent6" w:themeFillTint="66"/>
            <w:vAlign w:val="center"/>
            <w:hideMark/>
          </w:tcPr>
          <w:p w14:paraId="7F499DC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4637D5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701D9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4D07DFB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12</w:t>
            </w:r>
          </w:p>
        </w:tc>
        <w:tc>
          <w:tcPr>
            <w:tcW w:w="851" w:type="dxa"/>
            <w:shd w:val="clear" w:color="auto" w:fill="D6E3BC" w:themeFill="accent3" w:themeFillTint="66"/>
            <w:vAlign w:val="center"/>
            <w:hideMark/>
          </w:tcPr>
          <w:p w14:paraId="421D651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12</w:t>
            </w:r>
          </w:p>
        </w:tc>
        <w:tc>
          <w:tcPr>
            <w:tcW w:w="850" w:type="dxa"/>
            <w:shd w:val="clear" w:color="auto" w:fill="B8CCE4" w:themeFill="accent1" w:themeFillTint="66"/>
            <w:vAlign w:val="center"/>
            <w:hideMark/>
          </w:tcPr>
          <w:p w14:paraId="7CBBEA6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28BE696" w14:textId="77777777" w:rsidTr="00C4083E">
        <w:trPr>
          <w:trHeight w:val="402"/>
        </w:trPr>
        <w:tc>
          <w:tcPr>
            <w:tcW w:w="829" w:type="dxa"/>
            <w:shd w:val="clear" w:color="auto" w:fill="FBD4B4" w:themeFill="accent6" w:themeFillTint="66"/>
            <w:vAlign w:val="center"/>
            <w:hideMark/>
          </w:tcPr>
          <w:p w14:paraId="768062C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255.3.3.1.99-4</w:t>
            </w:r>
          </w:p>
        </w:tc>
        <w:tc>
          <w:tcPr>
            <w:tcW w:w="2001" w:type="dxa"/>
            <w:shd w:val="clear" w:color="auto" w:fill="D6E3BC" w:themeFill="accent3" w:themeFillTint="66"/>
            <w:vAlign w:val="center"/>
            <w:hideMark/>
          </w:tcPr>
          <w:p w14:paraId="365ACB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DİĞER MASALAR( MELAMİN MASA,,.MARKASIZ,MELAMİN MASA )</w:t>
            </w:r>
          </w:p>
        </w:tc>
        <w:tc>
          <w:tcPr>
            <w:tcW w:w="1134" w:type="dxa"/>
            <w:shd w:val="clear" w:color="auto" w:fill="B8CCE4" w:themeFill="accent1" w:themeFillTint="66"/>
            <w:vAlign w:val="center"/>
            <w:hideMark/>
          </w:tcPr>
          <w:p w14:paraId="542CB2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255.03.03/Kafeterya ve Yemekhane Mobilyaları</w:t>
            </w:r>
          </w:p>
        </w:tc>
        <w:tc>
          <w:tcPr>
            <w:tcW w:w="851" w:type="dxa"/>
            <w:shd w:val="clear" w:color="auto" w:fill="FBD4B4" w:themeFill="accent6" w:themeFillTint="66"/>
            <w:vAlign w:val="center"/>
            <w:hideMark/>
          </w:tcPr>
          <w:p w14:paraId="51CF617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1BDB5BD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95FFF4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2D055E1"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0D7B567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4FB179F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8A42C68" w14:textId="77777777" w:rsidTr="00C4083E">
        <w:trPr>
          <w:trHeight w:val="402"/>
        </w:trPr>
        <w:tc>
          <w:tcPr>
            <w:tcW w:w="829" w:type="dxa"/>
            <w:shd w:val="clear" w:color="auto" w:fill="FBD4B4" w:themeFill="accent6" w:themeFillTint="66"/>
            <w:vAlign w:val="center"/>
            <w:hideMark/>
          </w:tcPr>
          <w:p w14:paraId="5C19E45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255.3.5.1-3</w:t>
            </w:r>
          </w:p>
        </w:tc>
        <w:tc>
          <w:tcPr>
            <w:tcW w:w="2001" w:type="dxa"/>
            <w:shd w:val="clear" w:color="auto" w:fill="D6E3BC" w:themeFill="accent3" w:themeFillTint="66"/>
            <w:vAlign w:val="center"/>
            <w:hideMark/>
          </w:tcPr>
          <w:p w14:paraId="685A450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KÜRSÜLER( KÜRSÜLER,,.MARKASIZ,DERS KÜRSÜSÜ )</w:t>
            </w:r>
          </w:p>
        </w:tc>
        <w:tc>
          <w:tcPr>
            <w:tcW w:w="1134" w:type="dxa"/>
            <w:shd w:val="clear" w:color="auto" w:fill="B8CCE4" w:themeFill="accent1" w:themeFillTint="66"/>
            <w:vAlign w:val="center"/>
            <w:hideMark/>
          </w:tcPr>
          <w:p w14:paraId="6A182DA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255.03.05/Seminer ve Sunum Amaçlı Ürünler</w:t>
            </w:r>
          </w:p>
        </w:tc>
        <w:tc>
          <w:tcPr>
            <w:tcW w:w="851" w:type="dxa"/>
            <w:shd w:val="clear" w:color="auto" w:fill="FBD4B4" w:themeFill="accent6" w:themeFillTint="66"/>
            <w:vAlign w:val="center"/>
            <w:hideMark/>
          </w:tcPr>
          <w:p w14:paraId="3C9C84B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B9D000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w:t>
            </w:r>
          </w:p>
        </w:tc>
        <w:tc>
          <w:tcPr>
            <w:tcW w:w="851" w:type="dxa"/>
            <w:shd w:val="clear" w:color="auto" w:fill="B8CCE4" w:themeFill="accent1" w:themeFillTint="66"/>
            <w:vAlign w:val="center"/>
            <w:hideMark/>
          </w:tcPr>
          <w:p w14:paraId="3117F82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9</w:t>
            </w:r>
          </w:p>
        </w:tc>
        <w:tc>
          <w:tcPr>
            <w:tcW w:w="850" w:type="dxa"/>
            <w:shd w:val="clear" w:color="auto" w:fill="FBD4B4" w:themeFill="accent6" w:themeFillTint="66"/>
            <w:vAlign w:val="center"/>
            <w:hideMark/>
          </w:tcPr>
          <w:p w14:paraId="7F9876B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170F364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DA3108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2382CBF5" w14:textId="77777777" w:rsidTr="00C4083E">
        <w:trPr>
          <w:trHeight w:val="402"/>
        </w:trPr>
        <w:tc>
          <w:tcPr>
            <w:tcW w:w="829" w:type="dxa"/>
            <w:shd w:val="clear" w:color="auto" w:fill="FBD4B4" w:themeFill="accent6" w:themeFillTint="66"/>
            <w:vAlign w:val="center"/>
            <w:hideMark/>
          </w:tcPr>
          <w:p w14:paraId="3D485DD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255.3.5.2-1</w:t>
            </w:r>
          </w:p>
        </w:tc>
        <w:tc>
          <w:tcPr>
            <w:tcW w:w="2001" w:type="dxa"/>
            <w:shd w:val="clear" w:color="auto" w:fill="D6E3BC" w:themeFill="accent3" w:themeFillTint="66"/>
            <w:vAlign w:val="center"/>
            <w:hideMark/>
          </w:tcPr>
          <w:p w14:paraId="1C449C3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YAZI TAHTALARI( YAZI TAHTASI,,.MARKASIZ,YAZI TAHTASI )</w:t>
            </w:r>
          </w:p>
        </w:tc>
        <w:tc>
          <w:tcPr>
            <w:tcW w:w="1134" w:type="dxa"/>
            <w:shd w:val="clear" w:color="auto" w:fill="B8CCE4" w:themeFill="accent1" w:themeFillTint="66"/>
            <w:vAlign w:val="center"/>
            <w:hideMark/>
          </w:tcPr>
          <w:p w14:paraId="0F2A53D6"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255.03.05/Seminer ve Sunum Amaçlı Ürünler</w:t>
            </w:r>
          </w:p>
        </w:tc>
        <w:tc>
          <w:tcPr>
            <w:tcW w:w="851" w:type="dxa"/>
            <w:shd w:val="clear" w:color="auto" w:fill="FBD4B4" w:themeFill="accent6" w:themeFillTint="66"/>
            <w:vAlign w:val="center"/>
            <w:hideMark/>
          </w:tcPr>
          <w:p w14:paraId="65DEE86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386589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12</w:t>
            </w:r>
          </w:p>
        </w:tc>
        <w:tc>
          <w:tcPr>
            <w:tcW w:w="851" w:type="dxa"/>
            <w:shd w:val="clear" w:color="auto" w:fill="B8CCE4" w:themeFill="accent1" w:themeFillTint="66"/>
            <w:vAlign w:val="center"/>
            <w:hideMark/>
          </w:tcPr>
          <w:p w14:paraId="4402446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12</w:t>
            </w:r>
          </w:p>
        </w:tc>
        <w:tc>
          <w:tcPr>
            <w:tcW w:w="850" w:type="dxa"/>
            <w:shd w:val="clear" w:color="auto" w:fill="FBD4B4" w:themeFill="accent6" w:themeFillTint="66"/>
            <w:vAlign w:val="center"/>
            <w:hideMark/>
          </w:tcPr>
          <w:p w14:paraId="26079E5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D6E3BC" w:themeFill="accent3" w:themeFillTint="66"/>
            <w:vAlign w:val="center"/>
            <w:hideMark/>
          </w:tcPr>
          <w:p w14:paraId="0D52C89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B8CCE4" w:themeFill="accent1" w:themeFillTint="66"/>
            <w:vAlign w:val="center"/>
            <w:hideMark/>
          </w:tcPr>
          <w:p w14:paraId="3BE6709F"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BA26219" w14:textId="77777777" w:rsidTr="00C4083E">
        <w:trPr>
          <w:trHeight w:val="402"/>
        </w:trPr>
        <w:tc>
          <w:tcPr>
            <w:tcW w:w="829" w:type="dxa"/>
            <w:shd w:val="clear" w:color="auto" w:fill="FBD4B4" w:themeFill="accent6" w:themeFillTint="66"/>
            <w:vAlign w:val="center"/>
            <w:hideMark/>
          </w:tcPr>
          <w:p w14:paraId="6BD72F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255.7.2.1.5-2</w:t>
            </w:r>
          </w:p>
        </w:tc>
        <w:tc>
          <w:tcPr>
            <w:tcW w:w="2001" w:type="dxa"/>
            <w:shd w:val="clear" w:color="auto" w:fill="D6E3BC" w:themeFill="accent3" w:themeFillTint="66"/>
            <w:vAlign w:val="center"/>
            <w:hideMark/>
          </w:tcPr>
          <w:p w14:paraId="39509A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MEVZUAT KİTAPLARI( KAMU GÖREVLİSİ HUKUKU,,.MARKASIZ,MEVZUAT KİTAPLARI- KAMU GÖREVLİSİ HUKUKU )</w:t>
            </w:r>
          </w:p>
        </w:tc>
        <w:tc>
          <w:tcPr>
            <w:tcW w:w="1134" w:type="dxa"/>
            <w:shd w:val="clear" w:color="auto" w:fill="B8CCE4" w:themeFill="accent1" w:themeFillTint="66"/>
            <w:vAlign w:val="center"/>
            <w:hideMark/>
          </w:tcPr>
          <w:p w14:paraId="6443AC6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255.07.02/Basılı Yayınlar (Demirbaş)</w:t>
            </w:r>
          </w:p>
        </w:tc>
        <w:tc>
          <w:tcPr>
            <w:tcW w:w="851" w:type="dxa"/>
            <w:shd w:val="clear" w:color="auto" w:fill="FBD4B4" w:themeFill="accent6" w:themeFillTint="66"/>
            <w:vAlign w:val="center"/>
            <w:hideMark/>
          </w:tcPr>
          <w:p w14:paraId="133A33C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AE127E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AC4446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681C0F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3AD4CCE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10C669FB"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60EC8246" w14:textId="77777777" w:rsidTr="00C4083E">
        <w:trPr>
          <w:trHeight w:val="402"/>
        </w:trPr>
        <w:tc>
          <w:tcPr>
            <w:tcW w:w="829" w:type="dxa"/>
            <w:shd w:val="clear" w:color="auto" w:fill="FBD4B4" w:themeFill="accent6" w:themeFillTint="66"/>
            <w:vAlign w:val="center"/>
            <w:hideMark/>
          </w:tcPr>
          <w:p w14:paraId="5F9A3A1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255.9.1.1.5-2</w:t>
            </w:r>
          </w:p>
        </w:tc>
        <w:tc>
          <w:tcPr>
            <w:tcW w:w="2001" w:type="dxa"/>
            <w:shd w:val="clear" w:color="auto" w:fill="D6E3BC" w:themeFill="accent3" w:themeFillTint="66"/>
            <w:vAlign w:val="center"/>
            <w:hideMark/>
          </w:tcPr>
          <w:p w14:paraId="3AB44CF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FENERLER( FENERLER,,.MARKASIZ,ŞARJLI LEDLİ EL FENERİ )</w:t>
            </w:r>
          </w:p>
        </w:tc>
        <w:tc>
          <w:tcPr>
            <w:tcW w:w="1134" w:type="dxa"/>
            <w:shd w:val="clear" w:color="auto" w:fill="B8CCE4" w:themeFill="accent1" w:themeFillTint="66"/>
            <w:vAlign w:val="center"/>
            <w:hideMark/>
          </w:tcPr>
          <w:p w14:paraId="31FA79A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255.09.01/Doğa Sporlarında Kullanılan Demirbaşlar</w:t>
            </w:r>
          </w:p>
        </w:tc>
        <w:tc>
          <w:tcPr>
            <w:tcW w:w="851" w:type="dxa"/>
            <w:shd w:val="clear" w:color="auto" w:fill="FBD4B4" w:themeFill="accent6" w:themeFillTint="66"/>
            <w:vAlign w:val="center"/>
            <w:hideMark/>
          </w:tcPr>
          <w:p w14:paraId="711AADA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278598C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4B4380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77A8AFF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1" w:type="dxa"/>
            <w:shd w:val="clear" w:color="auto" w:fill="D6E3BC" w:themeFill="accent3" w:themeFillTint="66"/>
            <w:vAlign w:val="center"/>
            <w:hideMark/>
          </w:tcPr>
          <w:p w14:paraId="1D74714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10</w:t>
            </w:r>
          </w:p>
        </w:tc>
        <w:tc>
          <w:tcPr>
            <w:tcW w:w="850" w:type="dxa"/>
            <w:shd w:val="clear" w:color="auto" w:fill="B8CCE4" w:themeFill="accent1" w:themeFillTint="66"/>
            <w:vAlign w:val="center"/>
            <w:hideMark/>
          </w:tcPr>
          <w:p w14:paraId="172A67B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0843C9FC" w14:textId="77777777" w:rsidTr="00C4083E">
        <w:trPr>
          <w:trHeight w:val="402"/>
        </w:trPr>
        <w:tc>
          <w:tcPr>
            <w:tcW w:w="829" w:type="dxa"/>
            <w:shd w:val="clear" w:color="auto" w:fill="FBD4B4" w:themeFill="accent6" w:themeFillTint="66"/>
            <w:vAlign w:val="center"/>
            <w:hideMark/>
          </w:tcPr>
          <w:p w14:paraId="6C4EA100"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255.9.99.3-1</w:t>
            </w:r>
          </w:p>
        </w:tc>
        <w:tc>
          <w:tcPr>
            <w:tcW w:w="2001" w:type="dxa"/>
            <w:shd w:val="clear" w:color="auto" w:fill="D6E3BC" w:themeFill="accent3" w:themeFillTint="66"/>
            <w:vAlign w:val="center"/>
            <w:hideMark/>
          </w:tcPr>
          <w:p w14:paraId="1F837A9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OYUN TAKIMLARI( OYUN TAKIMLARI,,.MARKASIZ,OYUN GRUBU )</w:t>
            </w:r>
          </w:p>
        </w:tc>
        <w:tc>
          <w:tcPr>
            <w:tcW w:w="1134" w:type="dxa"/>
            <w:shd w:val="clear" w:color="auto" w:fill="B8CCE4" w:themeFill="accent1" w:themeFillTint="66"/>
            <w:vAlign w:val="center"/>
            <w:hideMark/>
          </w:tcPr>
          <w:p w14:paraId="12026A1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255.09.99/Diğer Spor Amaçlı Kullanılan Demirbaşlar</w:t>
            </w:r>
          </w:p>
        </w:tc>
        <w:tc>
          <w:tcPr>
            <w:tcW w:w="851" w:type="dxa"/>
            <w:shd w:val="clear" w:color="auto" w:fill="FBD4B4" w:themeFill="accent6" w:themeFillTint="66"/>
            <w:vAlign w:val="center"/>
            <w:hideMark/>
          </w:tcPr>
          <w:p w14:paraId="01ACC48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5BFC5684"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7A90003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0165FF6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4104B55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6CAE968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30421265" w14:textId="77777777" w:rsidTr="00C4083E">
        <w:trPr>
          <w:trHeight w:val="402"/>
        </w:trPr>
        <w:tc>
          <w:tcPr>
            <w:tcW w:w="829" w:type="dxa"/>
            <w:shd w:val="clear" w:color="auto" w:fill="FBD4B4" w:themeFill="accent6" w:themeFillTint="66"/>
            <w:vAlign w:val="center"/>
            <w:hideMark/>
          </w:tcPr>
          <w:p w14:paraId="2BA86D4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255.99.1-3</w:t>
            </w:r>
          </w:p>
        </w:tc>
        <w:tc>
          <w:tcPr>
            <w:tcW w:w="2001" w:type="dxa"/>
            <w:shd w:val="clear" w:color="auto" w:fill="D6E3BC" w:themeFill="accent3" w:themeFillTint="66"/>
            <w:vAlign w:val="center"/>
            <w:hideMark/>
          </w:tcPr>
          <w:p w14:paraId="7775ED4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SEYYAR KULUBE, KABİN,  BÜFE, SANDIK VE KAFESLER( SEYYAR KULÜBE,,.MARKASIZ,SEYYAR KULÜBE )</w:t>
            </w:r>
          </w:p>
        </w:tc>
        <w:tc>
          <w:tcPr>
            <w:tcW w:w="1134" w:type="dxa"/>
            <w:shd w:val="clear" w:color="auto" w:fill="B8CCE4" w:themeFill="accent1" w:themeFillTint="66"/>
            <w:vAlign w:val="center"/>
            <w:hideMark/>
          </w:tcPr>
          <w:p w14:paraId="021C141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255.99.01/Seyyar Kulübe, Kabin, Büfe ve Kafesler</w:t>
            </w:r>
          </w:p>
        </w:tc>
        <w:tc>
          <w:tcPr>
            <w:tcW w:w="851" w:type="dxa"/>
            <w:shd w:val="clear" w:color="auto" w:fill="FBD4B4" w:themeFill="accent6" w:themeFillTint="66"/>
            <w:vAlign w:val="center"/>
            <w:hideMark/>
          </w:tcPr>
          <w:p w14:paraId="0A3AC7FD"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0C16F967"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686A894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5A211B1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1" w:type="dxa"/>
            <w:shd w:val="clear" w:color="auto" w:fill="D6E3BC" w:themeFill="accent3" w:themeFillTint="66"/>
            <w:vAlign w:val="center"/>
            <w:hideMark/>
          </w:tcPr>
          <w:p w14:paraId="43196AC5"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1</w:t>
            </w:r>
          </w:p>
        </w:tc>
        <w:tc>
          <w:tcPr>
            <w:tcW w:w="850" w:type="dxa"/>
            <w:shd w:val="clear" w:color="auto" w:fill="B8CCE4" w:themeFill="accent1" w:themeFillTint="66"/>
            <w:vAlign w:val="center"/>
            <w:hideMark/>
          </w:tcPr>
          <w:p w14:paraId="4121D57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D95EC9" w14:paraId="5F967129" w14:textId="77777777" w:rsidTr="00C4083E">
        <w:trPr>
          <w:trHeight w:val="402"/>
        </w:trPr>
        <w:tc>
          <w:tcPr>
            <w:tcW w:w="829" w:type="dxa"/>
            <w:shd w:val="clear" w:color="auto" w:fill="FBD4B4" w:themeFill="accent6" w:themeFillTint="66"/>
            <w:vAlign w:val="center"/>
            <w:hideMark/>
          </w:tcPr>
          <w:p w14:paraId="71C868E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255.99.1-8</w:t>
            </w:r>
          </w:p>
        </w:tc>
        <w:tc>
          <w:tcPr>
            <w:tcW w:w="2001" w:type="dxa"/>
            <w:shd w:val="clear" w:color="auto" w:fill="D6E3BC" w:themeFill="accent3" w:themeFillTint="66"/>
            <w:vAlign w:val="center"/>
            <w:hideMark/>
          </w:tcPr>
          <w:p w14:paraId="306E742A"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SEYYAR KULUBE, KABİN,  BÜFE, SANDIK VE KAFESLER( SEYYAR KULUBE, KABİN,  BÜFE, SANDIK VE KAFESLER,,.MARKASIZ,</w:t>
            </w:r>
          </w:p>
        </w:tc>
        <w:tc>
          <w:tcPr>
            <w:tcW w:w="1134" w:type="dxa"/>
            <w:shd w:val="clear" w:color="auto" w:fill="B8CCE4" w:themeFill="accent1" w:themeFillTint="66"/>
            <w:vAlign w:val="center"/>
            <w:hideMark/>
          </w:tcPr>
          <w:p w14:paraId="186B32EC"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255.99.01/Seyyar Kulübe, Kabin, Büfe ve Kafesler</w:t>
            </w:r>
          </w:p>
        </w:tc>
        <w:tc>
          <w:tcPr>
            <w:tcW w:w="851" w:type="dxa"/>
            <w:shd w:val="clear" w:color="auto" w:fill="FBD4B4" w:themeFill="accent6" w:themeFillTint="66"/>
            <w:vAlign w:val="center"/>
            <w:hideMark/>
          </w:tcPr>
          <w:p w14:paraId="638D3C0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ADET</w:t>
            </w:r>
          </w:p>
        </w:tc>
        <w:tc>
          <w:tcPr>
            <w:tcW w:w="850" w:type="dxa"/>
            <w:shd w:val="clear" w:color="auto" w:fill="D6E3BC" w:themeFill="accent3" w:themeFillTint="66"/>
            <w:vAlign w:val="center"/>
            <w:hideMark/>
          </w:tcPr>
          <w:p w14:paraId="3C44F6DE"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1" w:type="dxa"/>
            <w:shd w:val="clear" w:color="auto" w:fill="B8CCE4" w:themeFill="accent1" w:themeFillTint="66"/>
            <w:vAlign w:val="center"/>
            <w:hideMark/>
          </w:tcPr>
          <w:p w14:paraId="3CBF7512"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c>
          <w:tcPr>
            <w:tcW w:w="850" w:type="dxa"/>
            <w:shd w:val="clear" w:color="auto" w:fill="FBD4B4" w:themeFill="accent6" w:themeFillTint="66"/>
            <w:vAlign w:val="center"/>
            <w:hideMark/>
          </w:tcPr>
          <w:p w14:paraId="17FB05E3"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1" w:type="dxa"/>
            <w:shd w:val="clear" w:color="auto" w:fill="D6E3BC" w:themeFill="accent3" w:themeFillTint="66"/>
            <w:vAlign w:val="center"/>
            <w:hideMark/>
          </w:tcPr>
          <w:p w14:paraId="141DA0D9"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2</w:t>
            </w:r>
          </w:p>
        </w:tc>
        <w:tc>
          <w:tcPr>
            <w:tcW w:w="850" w:type="dxa"/>
            <w:shd w:val="clear" w:color="auto" w:fill="B8CCE4" w:themeFill="accent1" w:themeFillTint="66"/>
            <w:vAlign w:val="center"/>
            <w:hideMark/>
          </w:tcPr>
          <w:p w14:paraId="4FB04DF8" w14:textId="77777777" w:rsidR="00D95EC9" w:rsidRPr="00D95EC9" w:rsidRDefault="00D95EC9" w:rsidP="00D95EC9">
            <w:pPr>
              <w:spacing w:after="0" w:line="240" w:lineRule="auto"/>
              <w:jc w:val="center"/>
              <w:rPr>
                <w:rFonts w:ascii="SansSerif" w:eastAsia="Times New Roman" w:hAnsi="SansSerif" w:cs="Arial"/>
                <w:color w:val="000000"/>
                <w:sz w:val="10"/>
                <w:szCs w:val="10"/>
              </w:rPr>
            </w:pPr>
            <w:r w:rsidRPr="00D95EC9">
              <w:rPr>
                <w:rFonts w:ascii="SansSerif" w:eastAsia="Times New Roman" w:hAnsi="SansSerif" w:cs="Arial"/>
                <w:color w:val="000000"/>
                <w:sz w:val="10"/>
                <w:szCs w:val="10"/>
              </w:rPr>
              <w:t>0</w:t>
            </w:r>
          </w:p>
        </w:tc>
      </w:tr>
      <w:tr w:rsidR="00D95EC9" w:rsidRPr="00C4083E" w14:paraId="6D212461" w14:textId="77777777" w:rsidTr="00C4083E">
        <w:trPr>
          <w:trHeight w:val="402"/>
        </w:trPr>
        <w:tc>
          <w:tcPr>
            <w:tcW w:w="829" w:type="dxa"/>
            <w:shd w:val="clear" w:color="auto" w:fill="FFFF00"/>
            <w:hideMark/>
          </w:tcPr>
          <w:p w14:paraId="29801746" w14:textId="77777777" w:rsidR="00D95EC9" w:rsidRPr="00C4083E" w:rsidRDefault="00D95EC9" w:rsidP="00D95EC9">
            <w:pPr>
              <w:spacing w:after="0" w:line="240" w:lineRule="auto"/>
              <w:rPr>
                <w:rFonts w:ascii="SansSerif" w:eastAsia="Times New Roman" w:hAnsi="SansSerif" w:cs="Arial"/>
                <w:b/>
                <w:color w:val="000000"/>
                <w:sz w:val="24"/>
                <w:szCs w:val="20"/>
              </w:rPr>
            </w:pPr>
            <w:r w:rsidRPr="00C4083E">
              <w:rPr>
                <w:rFonts w:ascii="SansSerif" w:eastAsia="Times New Roman" w:hAnsi="SansSerif" w:cs="Arial"/>
                <w:b/>
                <w:color w:val="000000"/>
                <w:sz w:val="24"/>
                <w:szCs w:val="20"/>
              </w:rPr>
              <w:t> </w:t>
            </w:r>
          </w:p>
        </w:tc>
        <w:tc>
          <w:tcPr>
            <w:tcW w:w="2001" w:type="dxa"/>
            <w:shd w:val="clear" w:color="auto" w:fill="FFFF00"/>
            <w:hideMark/>
          </w:tcPr>
          <w:p w14:paraId="3209A90E" w14:textId="77777777" w:rsidR="00D95EC9" w:rsidRPr="00C4083E" w:rsidRDefault="00D95EC9" w:rsidP="00D95EC9">
            <w:pPr>
              <w:spacing w:after="0" w:line="240" w:lineRule="auto"/>
              <w:rPr>
                <w:rFonts w:ascii="SansSerif" w:eastAsia="Times New Roman" w:hAnsi="SansSerif" w:cs="Arial"/>
                <w:b/>
                <w:color w:val="000000"/>
                <w:sz w:val="24"/>
                <w:szCs w:val="20"/>
              </w:rPr>
            </w:pPr>
            <w:r w:rsidRPr="00C4083E">
              <w:rPr>
                <w:rFonts w:ascii="SansSerif" w:eastAsia="Times New Roman" w:hAnsi="SansSerif" w:cs="Arial"/>
                <w:b/>
                <w:color w:val="000000"/>
                <w:sz w:val="24"/>
                <w:szCs w:val="20"/>
              </w:rPr>
              <w:t> </w:t>
            </w:r>
          </w:p>
        </w:tc>
        <w:tc>
          <w:tcPr>
            <w:tcW w:w="1134" w:type="dxa"/>
            <w:shd w:val="clear" w:color="auto" w:fill="FFFF00"/>
            <w:vAlign w:val="center"/>
            <w:hideMark/>
          </w:tcPr>
          <w:p w14:paraId="37A742A5" w14:textId="77777777" w:rsidR="00D95EC9" w:rsidRPr="00C4083E" w:rsidRDefault="00D95EC9" w:rsidP="00D95EC9">
            <w:pPr>
              <w:spacing w:after="0" w:line="240" w:lineRule="auto"/>
              <w:jc w:val="right"/>
              <w:rPr>
                <w:rFonts w:ascii="SansSerif" w:eastAsia="Times New Roman" w:hAnsi="SansSerif" w:cs="Arial"/>
                <w:b/>
                <w:color w:val="000000"/>
                <w:sz w:val="16"/>
                <w:szCs w:val="12"/>
              </w:rPr>
            </w:pPr>
            <w:r w:rsidRPr="00C4083E">
              <w:rPr>
                <w:rFonts w:ascii="SansSerif" w:eastAsia="Times New Roman" w:hAnsi="SansSerif" w:cs="Arial"/>
                <w:b/>
                <w:color w:val="000000"/>
                <w:sz w:val="16"/>
                <w:szCs w:val="12"/>
              </w:rPr>
              <w:t>TOPLAM :</w:t>
            </w:r>
          </w:p>
        </w:tc>
        <w:tc>
          <w:tcPr>
            <w:tcW w:w="851" w:type="dxa"/>
            <w:shd w:val="clear" w:color="auto" w:fill="FFFF00"/>
            <w:hideMark/>
          </w:tcPr>
          <w:p w14:paraId="26B49580" w14:textId="77777777" w:rsidR="00D95EC9" w:rsidRPr="00C4083E" w:rsidRDefault="00D95EC9" w:rsidP="00D95EC9">
            <w:pPr>
              <w:spacing w:after="0" w:line="240" w:lineRule="auto"/>
              <w:rPr>
                <w:rFonts w:ascii="SansSerif" w:eastAsia="Times New Roman" w:hAnsi="SansSerif" w:cs="Arial"/>
                <w:b/>
                <w:color w:val="000000"/>
                <w:sz w:val="24"/>
                <w:szCs w:val="20"/>
              </w:rPr>
            </w:pPr>
            <w:r w:rsidRPr="00C4083E">
              <w:rPr>
                <w:rFonts w:ascii="SansSerif" w:eastAsia="Times New Roman" w:hAnsi="SansSerif" w:cs="Arial"/>
                <w:b/>
                <w:color w:val="000000"/>
                <w:sz w:val="24"/>
                <w:szCs w:val="20"/>
              </w:rPr>
              <w:t> </w:t>
            </w:r>
          </w:p>
        </w:tc>
        <w:tc>
          <w:tcPr>
            <w:tcW w:w="850" w:type="dxa"/>
            <w:shd w:val="clear" w:color="auto" w:fill="FFFF00"/>
            <w:vAlign w:val="center"/>
            <w:hideMark/>
          </w:tcPr>
          <w:p w14:paraId="78D81601" w14:textId="77777777" w:rsidR="00D95EC9" w:rsidRPr="00C4083E" w:rsidRDefault="00D95EC9" w:rsidP="00D95EC9">
            <w:pPr>
              <w:spacing w:after="0" w:line="240" w:lineRule="auto"/>
              <w:jc w:val="center"/>
              <w:rPr>
                <w:rFonts w:ascii="SansSerif" w:eastAsia="Times New Roman" w:hAnsi="SansSerif" w:cs="Arial"/>
                <w:b/>
                <w:color w:val="000000"/>
                <w:sz w:val="16"/>
                <w:szCs w:val="12"/>
              </w:rPr>
            </w:pPr>
            <w:r w:rsidRPr="00C4083E">
              <w:rPr>
                <w:rFonts w:ascii="SansSerif" w:eastAsia="Times New Roman" w:hAnsi="SansSerif" w:cs="Arial"/>
                <w:b/>
                <w:color w:val="000000"/>
                <w:sz w:val="16"/>
                <w:szCs w:val="12"/>
              </w:rPr>
              <w:t>651</w:t>
            </w:r>
          </w:p>
        </w:tc>
        <w:tc>
          <w:tcPr>
            <w:tcW w:w="851" w:type="dxa"/>
            <w:shd w:val="clear" w:color="auto" w:fill="FFFF00"/>
            <w:vAlign w:val="center"/>
            <w:hideMark/>
          </w:tcPr>
          <w:p w14:paraId="14D121A5" w14:textId="77777777" w:rsidR="00D95EC9" w:rsidRPr="00C4083E" w:rsidRDefault="00D95EC9" w:rsidP="00D95EC9">
            <w:pPr>
              <w:spacing w:after="0" w:line="240" w:lineRule="auto"/>
              <w:jc w:val="center"/>
              <w:rPr>
                <w:rFonts w:ascii="SansSerif" w:eastAsia="Times New Roman" w:hAnsi="SansSerif" w:cs="Arial"/>
                <w:b/>
                <w:color w:val="000000"/>
                <w:sz w:val="16"/>
                <w:szCs w:val="12"/>
              </w:rPr>
            </w:pPr>
            <w:r w:rsidRPr="00C4083E">
              <w:rPr>
                <w:rFonts w:ascii="SansSerif" w:eastAsia="Times New Roman" w:hAnsi="SansSerif" w:cs="Arial"/>
                <w:b/>
                <w:color w:val="000000"/>
                <w:sz w:val="16"/>
                <w:szCs w:val="12"/>
              </w:rPr>
              <w:t>651</w:t>
            </w:r>
          </w:p>
        </w:tc>
        <w:tc>
          <w:tcPr>
            <w:tcW w:w="850" w:type="dxa"/>
            <w:shd w:val="clear" w:color="auto" w:fill="FFFF00"/>
            <w:vAlign w:val="center"/>
            <w:hideMark/>
          </w:tcPr>
          <w:p w14:paraId="36048564" w14:textId="77777777" w:rsidR="00D95EC9" w:rsidRPr="00C4083E" w:rsidRDefault="00D95EC9" w:rsidP="00D95EC9">
            <w:pPr>
              <w:spacing w:after="0" w:line="240" w:lineRule="auto"/>
              <w:jc w:val="center"/>
              <w:rPr>
                <w:rFonts w:ascii="SansSerif" w:eastAsia="Times New Roman" w:hAnsi="SansSerif" w:cs="Arial"/>
                <w:b/>
                <w:color w:val="000000"/>
                <w:sz w:val="16"/>
                <w:szCs w:val="12"/>
              </w:rPr>
            </w:pPr>
            <w:r w:rsidRPr="00C4083E">
              <w:rPr>
                <w:rFonts w:ascii="SansSerif" w:eastAsia="Times New Roman" w:hAnsi="SansSerif" w:cs="Arial"/>
                <w:b/>
                <w:color w:val="000000"/>
                <w:sz w:val="16"/>
                <w:szCs w:val="12"/>
              </w:rPr>
              <w:t>777</w:t>
            </w:r>
          </w:p>
        </w:tc>
        <w:tc>
          <w:tcPr>
            <w:tcW w:w="851" w:type="dxa"/>
            <w:shd w:val="clear" w:color="auto" w:fill="FFFF00"/>
            <w:vAlign w:val="center"/>
            <w:hideMark/>
          </w:tcPr>
          <w:p w14:paraId="667E2DFC" w14:textId="77777777" w:rsidR="00D95EC9" w:rsidRPr="00C4083E" w:rsidRDefault="00D95EC9" w:rsidP="00D95EC9">
            <w:pPr>
              <w:spacing w:after="0" w:line="240" w:lineRule="auto"/>
              <w:jc w:val="center"/>
              <w:rPr>
                <w:rFonts w:ascii="SansSerif" w:eastAsia="Times New Roman" w:hAnsi="SansSerif" w:cs="Arial"/>
                <w:b/>
                <w:color w:val="000000"/>
                <w:sz w:val="16"/>
                <w:szCs w:val="12"/>
              </w:rPr>
            </w:pPr>
            <w:r w:rsidRPr="00C4083E">
              <w:rPr>
                <w:rFonts w:ascii="SansSerif" w:eastAsia="Times New Roman" w:hAnsi="SansSerif" w:cs="Arial"/>
                <w:b/>
                <w:color w:val="000000"/>
                <w:sz w:val="16"/>
                <w:szCs w:val="12"/>
              </w:rPr>
              <w:t>777</w:t>
            </w:r>
          </w:p>
        </w:tc>
        <w:tc>
          <w:tcPr>
            <w:tcW w:w="850" w:type="dxa"/>
            <w:shd w:val="clear" w:color="auto" w:fill="FFFF00"/>
            <w:vAlign w:val="center"/>
            <w:hideMark/>
          </w:tcPr>
          <w:p w14:paraId="11B70287" w14:textId="77777777" w:rsidR="00D95EC9" w:rsidRPr="00C4083E" w:rsidRDefault="00D95EC9" w:rsidP="00D95EC9">
            <w:pPr>
              <w:spacing w:after="0" w:line="240" w:lineRule="auto"/>
              <w:jc w:val="center"/>
              <w:rPr>
                <w:rFonts w:ascii="SansSerif" w:eastAsia="Times New Roman" w:hAnsi="SansSerif" w:cs="Arial"/>
                <w:b/>
                <w:color w:val="000000"/>
                <w:sz w:val="16"/>
                <w:szCs w:val="12"/>
              </w:rPr>
            </w:pPr>
            <w:r w:rsidRPr="00C4083E">
              <w:rPr>
                <w:rFonts w:ascii="SansSerif" w:eastAsia="Times New Roman" w:hAnsi="SansSerif" w:cs="Arial"/>
                <w:b/>
                <w:color w:val="000000"/>
                <w:sz w:val="16"/>
                <w:szCs w:val="12"/>
              </w:rPr>
              <w:t>225</w:t>
            </w:r>
          </w:p>
        </w:tc>
      </w:tr>
    </w:tbl>
    <w:p w14:paraId="1CA9B340" w14:textId="4FEC2D21" w:rsidR="00ED4CB8" w:rsidRPr="001539F9" w:rsidRDefault="00ED4CB8" w:rsidP="00883CC3">
      <w:pPr>
        <w:spacing w:line="360" w:lineRule="auto"/>
        <w:jc w:val="both"/>
        <w:rPr>
          <w:rFonts w:ascii="Times New Roman" w:hAnsi="Times New Roman" w:cs="Times New Roman"/>
          <w:sz w:val="24"/>
          <w:szCs w:val="24"/>
        </w:rPr>
      </w:pPr>
    </w:p>
    <w:tbl>
      <w:tblPr>
        <w:tblStyle w:val="OrtaKlavuz1-Vurgu5"/>
        <w:tblW w:w="8921" w:type="dxa"/>
        <w:tblLook w:val="04A0" w:firstRow="1" w:lastRow="0" w:firstColumn="1" w:lastColumn="0" w:noHBand="0" w:noVBand="1"/>
      </w:tblPr>
      <w:tblGrid>
        <w:gridCol w:w="951"/>
        <w:gridCol w:w="1720"/>
        <w:gridCol w:w="4803"/>
        <w:gridCol w:w="1576"/>
      </w:tblGrid>
      <w:tr w:rsidR="00C659DF" w:rsidRPr="001539F9" w14:paraId="16B0BBC4" w14:textId="77777777" w:rsidTr="001663F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8921" w:type="dxa"/>
            <w:gridSpan w:val="4"/>
            <w:shd w:val="clear" w:color="auto" w:fill="FF0000"/>
            <w:noWrap/>
          </w:tcPr>
          <w:p w14:paraId="77C21F26" w14:textId="77777777" w:rsidR="00406149" w:rsidRDefault="00406149" w:rsidP="00C659DF">
            <w:pPr>
              <w:jc w:val="center"/>
              <w:rPr>
                <w:rFonts w:ascii="Times New Roman" w:eastAsia="Times New Roman" w:hAnsi="Times New Roman" w:cs="Times New Roman"/>
                <w:bCs w:val="0"/>
                <w:color w:val="FFFFFF" w:themeColor="background1"/>
                <w:sz w:val="28"/>
                <w:szCs w:val="40"/>
              </w:rPr>
            </w:pPr>
          </w:p>
          <w:p w14:paraId="332B9E47" w14:textId="77777777" w:rsidR="00C659DF" w:rsidRDefault="00C659DF" w:rsidP="00C659DF">
            <w:pPr>
              <w:jc w:val="center"/>
              <w:rPr>
                <w:rFonts w:ascii="Times New Roman" w:eastAsia="Times New Roman" w:hAnsi="Times New Roman" w:cs="Times New Roman"/>
                <w:bCs w:val="0"/>
                <w:color w:val="FFFFFF" w:themeColor="background1"/>
                <w:sz w:val="28"/>
                <w:szCs w:val="40"/>
              </w:rPr>
            </w:pPr>
            <w:r w:rsidRPr="00406149">
              <w:rPr>
                <w:rFonts w:ascii="Times New Roman" w:eastAsia="Times New Roman" w:hAnsi="Times New Roman" w:cs="Times New Roman"/>
                <w:bCs w:val="0"/>
                <w:color w:val="FFFFFF" w:themeColor="background1"/>
                <w:sz w:val="28"/>
                <w:szCs w:val="40"/>
              </w:rPr>
              <w:t>ÜNİVERSİTEMİZE AİT ARAÇ VE İŞ MAKİNELERİ</w:t>
            </w:r>
          </w:p>
          <w:p w14:paraId="4E971FEE" w14:textId="5AD4DCE8" w:rsidR="00406149" w:rsidRPr="001539F9" w:rsidRDefault="00406149" w:rsidP="00C659DF">
            <w:pPr>
              <w:jc w:val="center"/>
              <w:rPr>
                <w:rFonts w:ascii="Times New Roman" w:eastAsia="Times New Roman" w:hAnsi="Times New Roman" w:cs="Times New Roman"/>
                <w:bCs w:val="0"/>
                <w:color w:val="000000"/>
                <w:sz w:val="24"/>
                <w:szCs w:val="24"/>
              </w:rPr>
            </w:pPr>
          </w:p>
        </w:tc>
      </w:tr>
      <w:tr w:rsidR="00C659DF" w:rsidRPr="001539F9" w14:paraId="2732C3B3" w14:textId="77777777" w:rsidTr="001663F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1" w:type="dxa"/>
            <w:shd w:val="clear" w:color="auto" w:fill="92D050"/>
            <w:noWrap/>
            <w:hideMark/>
          </w:tcPr>
          <w:p w14:paraId="492A0CCE" w14:textId="77777777" w:rsidR="00406149" w:rsidRDefault="00406149" w:rsidP="00406149">
            <w:pPr>
              <w:rPr>
                <w:rFonts w:ascii="Times New Roman" w:eastAsia="Times New Roman" w:hAnsi="Times New Roman" w:cs="Times New Roman"/>
                <w:sz w:val="24"/>
                <w:szCs w:val="24"/>
              </w:rPr>
            </w:pPr>
          </w:p>
          <w:p w14:paraId="151FFA90" w14:textId="3B190037" w:rsidR="00C659DF" w:rsidRPr="00406149" w:rsidRDefault="00C659DF" w:rsidP="00406149">
            <w:pPr>
              <w:rPr>
                <w:rFonts w:ascii="Times New Roman" w:eastAsia="Times New Roman" w:hAnsi="Times New Roman" w:cs="Times New Roman"/>
                <w:sz w:val="24"/>
                <w:szCs w:val="24"/>
              </w:rPr>
            </w:pPr>
            <w:r w:rsidRPr="00406149">
              <w:rPr>
                <w:rFonts w:ascii="Times New Roman" w:eastAsia="Times New Roman" w:hAnsi="Times New Roman" w:cs="Times New Roman"/>
                <w:sz w:val="24"/>
                <w:szCs w:val="24"/>
              </w:rPr>
              <w:t>S.NO</w:t>
            </w:r>
          </w:p>
        </w:tc>
        <w:tc>
          <w:tcPr>
            <w:tcW w:w="1720" w:type="dxa"/>
            <w:shd w:val="clear" w:color="auto" w:fill="92D050"/>
            <w:noWrap/>
            <w:hideMark/>
          </w:tcPr>
          <w:p w14:paraId="2A8A44DA" w14:textId="77777777" w:rsid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p w14:paraId="06DC2E2C" w14:textId="2B9C698E" w:rsidR="00C659DF" w:rsidRPr="0040614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06149">
              <w:rPr>
                <w:rFonts w:ascii="Times New Roman" w:eastAsia="Times New Roman" w:hAnsi="Times New Roman" w:cs="Times New Roman"/>
                <w:b/>
                <w:bCs/>
                <w:sz w:val="24"/>
                <w:szCs w:val="24"/>
              </w:rPr>
              <w:t>PLAKASI</w:t>
            </w:r>
          </w:p>
        </w:tc>
        <w:tc>
          <w:tcPr>
            <w:tcW w:w="4804" w:type="dxa"/>
            <w:shd w:val="clear" w:color="auto" w:fill="92D050"/>
            <w:noWrap/>
            <w:hideMark/>
          </w:tcPr>
          <w:p w14:paraId="69AF0DCF" w14:textId="77777777" w:rsid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p w14:paraId="47E408E1" w14:textId="517DFF11" w:rsidR="00C659DF" w:rsidRPr="0040614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06149">
              <w:rPr>
                <w:rFonts w:ascii="Times New Roman" w:eastAsia="Times New Roman" w:hAnsi="Times New Roman" w:cs="Times New Roman"/>
                <w:b/>
                <w:bCs/>
                <w:sz w:val="24"/>
                <w:szCs w:val="24"/>
              </w:rPr>
              <w:t>ARACIN İSMİ</w:t>
            </w:r>
          </w:p>
        </w:tc>
        <w:tc>
          <w:tcPr>
            <w:tcW w:w="1446" w:type="dxa"/>
            <w:shd w:val="clear" w:color="auto" w:fill="92D050"/>
            <w:noWrap/>
            <w:hideMark/>
          </w:tcPr>
          <w:p w14:paraId="7E58C45F" w14:textId="77777777" w:rsid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p w14:paraId="47CC959B" w14:textId="77777777" w:rsidR="00C659DF"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06149">
              <w:rPr>
                <w:rFonts w:ascii="Times New Roman" w:eastAsia="Times New Roman" w:hAnsi="Times New Roman" w:cs="Times New Roman"/>
                <w:b/>
                <w:bCs/>
                <w:sz w:val="24"/>
                <w:szCs w:val="24"/>
              </w:rPr>
              <w:t>AÇIKLAMA</w:t>
            </w:r>
          </w:p>
          <w:p w14:paraId="123570BD" w14:textId="1FA63F06" w:rsidR="00406149" w:rsidRPr="00406149" w:rsidRDefault="00406149"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C659DF" w:rsidRPr="001539F9" w14:paraId="44279579"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618A76FA"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w:t>
            </w:r>
          </w:p>
        </w:tc>
        <w:tc>
          <w:tcPr>
            <w:tcW w:w="1720" w:type="dxa"/>
            <w:noWrap/>
            <w:hideMark/>
          </w:tcPr>
          <w:p w14:paraId="18034391"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AF 198</w:t>
            </w:r>
          </w:p>
        </w:tc>
        <w:tc>
          <w:tcPr>
            <w:tcW w:w="4804" w:type="dxa"/>
            <w:noWrap/>
            <w:hideMark/>
          </w:tcPr>
          <w:p w14:paraId="5043D6FC"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BRODWAY</w:t>
            </w:r>
          </w:p>
        </w:tc>
        <w:tc>
          <w:tcPr>
            <w:tcW w:w="1446" w:type="dxa"/>
            <w:noWrap/>
            <w:hideMark/>
          </w:tcPr>
          <w:p w14:paraId="559B5C0F" w14:textId="77777777" w:rsidR="00C659DF" w:rsidRPr="001539F9" w:rsidRDefault="0003759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C659DF" w:rsidRPr="001539F9" w14:paraId="7469264D"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D9E1D9F"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w:t>
            </w:r>
          </w:p>
        </w:tc>
        <w:tc>
          <w:tcPr>
            <w:tcW w:w="1720" w:type="dxa"/>
            <w:noWrap/>
            <w:hideMark/>
          </w:tcPr>
          <w:p w14:paraId="75E32E5B"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AN 976</w:t>
            </w:r>
          </w:p>
        </w:tc>
        <w:tc>
          <w:tcPr>
            <w:tcW w:w="4804" w:type="dxa"/>
            <w:noWrap/>
            <w:hideMark/>
          </w:tcPr>
          <w:p w14:paraId="277651D8"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FLUENCE</w:t>
            </w:r>
          </w:p>
        </w:tc>
        <w:tc>
          <w:tcPr>
            <w:tcW w:w="1446" w:type="dxa"/>
            <w:noWrap/>
            <w:hideMark/>
          </w:tcPr>
          <w:p w14:paraId="012E9DD2"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72908907"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0EF4DD7"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3.</w:t>
            </w:r>
          </w:p>
        </w:tc>
        <w:tc>
          <w:tcPr>
            <w:tcW w:w="1720" w:type="dxa"/>
            <w:noWrap/>
            <w:hideMark/>
          </w:tcPr>
          <w:p w14:paraId="7789E57A"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295</w:t>
            </w:r>
          </w:p>
        </w:tc>
        <w:tc>
          <w:tcPr>
            <w:tcW w:w="4804" w:type="dxa"/>
            <w:noWrap/>
            <w:hideMark/>
          </w:tcPr>
          <w:p w14:paraId="00357841"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MERCEDES</w:t>
            </w:r>
            <w:r w:rsidR="008375F0" w:rsidRPr="001539F9">
              <w:rPr>
                <w:rFonts w:ascii="Times New Roman" w:eastAsia="Times New Roman" w:hAnsi="Times New Roman" w:cs="Times New Roman"/>
                <w:color w:val="000000"/>
              </w:rPr>
              <w:t>-BENZ</w:t>
            </w:r>
          </w:p>
        </w:tc>
        <w:tc>
          <w:tcPr>
            <w:tcW w:w="1446" w:type="dxa"/>
            <w:noWrap/>
            <w:hideMark/>
          </w:tcPr>
          <w:p w14:paraId="1E530917"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2232728B"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DE5B952"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4.</w:t>
            </w:r>
          </w:p>
        </w:tc>
        <w:tc>
          <w:tcPr>
            <w:tcW w:w="1720" w:type="dxa"/>
            <w:noWrap/>
            <w:hideMark/>
          </w:tcPr>
          <w:p w14:paraId="6103484B"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DK 578</w:t>
            </w:r>
          </w:p>
        </w:tc>
        <w:tc>
          <w:tcPr>
            <w:tcW w:w="4804" w:type="dxa"/>
            <w:noWrap/>
            <w:hideMark/>
          </w:tcPr>
          <w:p w14:paraId="55F9465A"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SKODA SUPER B</w:t>
            </w:r>
          </w:p>
        </w:tc>
        <w:tc>
          <w:tcPr>
            <w:tcW w:w="1446" w:type="dxa"/>
            <w:noWrap/>
            <w:hideMark/>
          </w:tcPr>
          <w:p w14:paraId="570CD41E"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C659DF" w:rsidRPr="001539F9" w14:paraId="53CAA9C0"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4610AB4"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5.</w:t>
            </w:r>
          </w:p>
        </w:tc>
        <w:tc>
          <w:tcPr>
            <w:tcW w:w="1720" w:type="dxa"/>
            <w:noWrap/>
            <w:hideMark/>
          </w:tcPr>
          <w:p w14:paraId="19E44474"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AA 001</w:t>
            </w:r>
          </w:p>
        </w:tc>
        <w:tc>
          <w:tcPr>
            <w:tcW w:w="4804" w:type="dxa"/>
            <w:noWrap/>
            <w:hideMark/>
          </w:tcPr>
          <w:p w14:paraId="6522DE4B"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BMW X 3</w:t>
            </w:r>
          </w:p>
        </w:tc>
        <w:tc>
          <w:tcPr>
            <w:tcW w:w="1446" w:type="dxa"/>
            <w:noWrap/>
            <w:hideMark/>
          </w:tcPr>
          <w:p w14:paraId="05B6E061"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6BE8E824"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0DF13A7"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6.</w:t>
            </w:r>
          </w:p>
        </w:tc>
        <w:tc>
          <w:tcPr>
            <w:tcW w:w="1720" w:type="dxa"/>
            <w:noWrap/>
            <w:hideMark/>
          </w:tcPr>
          <w:p w14:paraId="2901AC89"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AV 960</w:t>
            </w:r>
          </w:p>
        </w:tc>
        <w:tc>
          <w:tcPr>
            <w:tcW w:w="4804" w:type="dxa"/>
            <w:noWrap/>
            <w:hideMark/>
          </w:tcPr>
          <w:p w14:paraId="4044C675"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FOCUS</w:t>
            </w:r>
          </w:p>
        </w:tc>
        <w:tc>
          <w:tcPr>
            <w:tcW w:w="1446" w:type="dxa"/>
            <w:noWrap/>
            <w:hideMark/>
          </w:tcPr>
          <w:p w14:paraId="297E434F"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135FD5E9"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611EA0FE"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7.</w:t>
            </w:r>
          </w:p>
        </w:tc>
        <w:tc>
          <w:tcPr>
            <w:tcW w:w="1720" w:type="dxa"/>
            <w:noWrap/>
            <w:hideMark/>
          </w:tcPr>
          <w:p w14:paraId="6F130A1C"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576</w:t>
            </w:r>
          </w:p>
        </w:tc>
        <w:tc>
          <w:tcPr>
            <w:tcW w:w="4804" w:type="dxa"/>
            <w:noWrap/>
            <w:hideMark/>
          </w:tcPr>
          <w:p w14:paraId="4877CC35"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MONDEO</w:t>
            </w:r>
          </w:p>
        </w:tc>
        <w:tc>
          <w:tcPr>
            <w:tcW w:w="1446" w:type="dxa"/>
            <w:noWrap/>
            <w:hideMark/>
          </w:tcPr>
          <w:p w14:paraId="36E1E6CB"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56CDF8D7"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5E9E0F27"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8.</w:t>
            </w:r>
          </w:p>
        </w:tc>
        <w:tc>
          <w:tcPr>
            <w:tcW w:w="1720" w:type="dxa"/>
            <w:noWrap/>
            <w:hideMark/>
          </w:tcPr>
          <w:p w14:paraId="70B83E41"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CA 363</w:t>
            </w:r>
          </w:p>
        </w:tc>
        <w:tc>
          <w:tcPr>
            <w:tcW w:w="4804" w:type="dxa"/>
            <w:noWrap/>
            <w:hideMark/>
          </w:tcPr>
          <w:p w14:paraId="673943D0"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FİAT LİNEA</w:t>
            </w:r>
          </w:p>
        </w:tc>
        <w:tc>
          <w:tcPr>
            <w:tcW w:w="1446" w:type="dxa"/>
            <w:noWrap/>
            <w:hideMark/>
          </w:tcPr>
          <w:p w14:paraId="1AEB7AAD"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5A27DC93"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6D04093"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9.</w:t>
            </w:r>
          </w:p>
        </w:tc>
        <w:tc>
          <w:tcPr>
            <w:tcW w:w="1720" w:type="dxa"/>
            <w:noWrap/>
            <w:hideMark/>
          </w:tcPr>
          <w:p w14:paraId="6E4A1387"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265</w:t>
            </w:r>
          </w:p>
        </w:tc>
        <w:tc>
          <w:tcPr>
            <w:tcW w:w="4804" w:type="dxa"/>
            <w:noWrap/>
            <w:hideMark/>
          </w:tcPr>
          <w:p w14:paraId="2ADC10DD"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FLUENCE</w:t>
            </w:r>
          </w:p>
        </w:tc>
        <w:tc>
          <w:tcPr>
            <w:tcW w:w="1446" w:type="dxa"/>
            <w:noWrap/>
            <w:hideMark/>
          </w:tcPr>
          <w:p w14:paraId="577FBAA3"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77F08307"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4645D9AE"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10.</w:t>
            </w:r>
          </w:p>
        </w:tc>
        <w:tc>
          <w:tcPr>
            <w:tcW w:w="1720" w:type="dxa"/>
            <w:noWrap/>
            <w:hideMark/>
          </w:tcPr>
          <w:p w14:paraId="00BCBFBB"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266</w:t>
            </w:r>
          </w:p>
        </w:tc>
        <w:tc>
          <w:tcPr>
            <w:tcW w:w="4804" w:type="dxa"/>
            <w:noWrap/>
            <w:hideMark/>
          </w:tcPr>
          <w:p w14:paraId="64142267"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VOLKSWAGEN TRANSPORTER</w:t>
            </w:r>
          </w:p>
        </w:tc>
        <w:tc>
          <w:tcPr>
            <w:tcW w:w="1446" w:type="dxa"/>
            <w:noWrap/>
            <w:hideMark/>
          </w:tcPr>
          <w:p w14:paraId="7378AF78"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C659DF" w:rsidRPr="001539F9" w14:paraId="146CFCE2"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60DFAE3C"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11.</w:t>
            </w:r>
          </w:p>
        </w:tc>
        <w:tc>
          <w:tcPr>
            <w:tcW w:w="1720" w:type="dxa"/>
            <w:noWrap/>
            <w:hideMark/>
          </w:tcPr>
          <w:p w14:paraId="002C1608"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DE 429</w:t>
            </w:r>
          </w:p>
        </w:tc>
        <w:tc>
          <w:tcPr>
            <w:tcW w:w="4804" w:type="dxa"/>
            <w:noWrap/>
            <w:hideMark/>
          </w:tcPr>
          <w:p w14:paraId="3655E967"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VOLKSWAGEN CRAFTER</w:t>
            </w:r>
          </w:p>
        </w:tc>
        <w:tc>
          <w:tcPr>
            <w:tcW w:w="1446" w:type="dxa"/>
            <w:noWrap/>
            <w:hideMark/>
          </w:tcPr>
          <w:p w14:paraId="18E7EC9D"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25429755"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42E2645"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12.</w:t>
            </w:r>
          </w:p>
        </w:tc>
        <w:tc>
          <w:tcPr>
            <w:tcW w:w="1720" w:type="dxa"/>
            <w:noWrap/>
            <w:hideMark/>
          </w:tcPr>
          <w:p w14:paraId="697EF96F"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015</w:t>
            </w:r>
          </w:p>
        </w:tc>
        <w:tc>
          <w:tcPr>
            <w:tcW w:w="4804" w:type="dxa"/>
            <w:noWrap/>
            <w:hideMark/>
          </w:tcPr>
          <w:p w14:paraId="47340565"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MITSUBISHI PİCK-UP</w:t>
            </w:r>
          </w:p>
        </w:tc>
        <w:tc>
          <w:tcPr>
            <w:tcW w:w="1446" w:type="dxa"/>
            <w:noWrap/>
            <w:hideMark/>
          </w:tcPr>
          <w:p w14:paraId="31BFC703"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C659DF" w:rsidRPr="001539F9" w14:paraId="32274D17"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6B4582C"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13.</w:t>
            </w:r>
          </w:p>
        </w:tc>
        <w:tc>
          <w:tcPr>
            <w:tcW w:w="1720" w:type="dxa"/>
            <w:noWrap/>
            <w:hideMark/>
          </w:tcPr>
          <w:p w14:paraId="4FA73D9D"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DK 118</w:t>
            </w:r>
          </w:p>
        </w:tc>
        <w:tc>
          <w:tcPr>
            <w:tcW w:w="4804" w:type="dxa"/>
            <w:noWrap/>
            <w:hideMark/>
          </w:tcPr>
          <w:p w14:paraId="5DF3A1A0"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OTOKAR SULTAN</w:t>
            </w:r>
            <w:r w:rsidR="008E3AFD" w:rsidRPr="001539F9">
              <w:rPr>
                <w:rFonts w:ascii="Times New Roman" w:eastAsia="Times New Roman" w:hAnsi="Times New Roman" w:cs="Times New Roman"/>
                <w:color w:val="000000"/>
              </w:rPr>
              <w:t xml:space="preserve"> OTOBÜS</w:t>
            </w:r>
          </w:p>
        </w:tc>
        <w:tc>
          <w:tcPr>
            <w:tcW w:w="1446" w:type="dxa"/>
            <w:noWrap/>
            <w:hideMark/>
          </w:tcPr>
          <w:p w14:paraId="668C5F0C"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78DFBD8D"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8C53D41"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14.</w:t>
            </w:r>
          </w:p>
        </w:tc>
        <w:tc>
          <w:tcPr>
            <w:tcW w:w="1720" w:type="dxa"/>
            <w:noWrap/>
            <w:hideMark/>
          </w:tcPr>
          <w:p w14:paraId="31CBAE8C"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DP 189</w:t>
            </w:r>
          </w:p>
        </w:tc>
        <w:tc>
          <w:tcPr>
            <w:tcW w:w="4804" w:type="dxa"/>
            <w:noWrap/>
            <w:hideMark/>
          </w:tcPr>
          <w:p w14:paraId="6DF3F2B8"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KAMYON</w:t>
            </w:r>
          </w:p>
        </w:tc>
        <w:tc>
          <w:tcPr>
            <w:tcW w:w="1446" w:type="dxa"/>
            <w:noWrap/>
            <w:hideMark/>
          </w:tcPr>
          <w:p w14:paraId="42B37015"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768F49E9"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A77C7F4"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15.</w:t>
            </w:r>
          </w:p>
        </w:tc>
        <w:tc>
          <w:tcPr>
            <w:tcW w:w="1720" w:type="dxa"/>
            <w:noWrap/>
            <w:hideMark/>
          </w:tcPr>
          <w:p w14:paraId="203EADB0"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DF 458</w:t>
            </w:r>
          </w:p>
        </w:tc>
        <w:tc>
          <w:tcPr>
            <w:tcW w:w="4804" w:type="dxa"/>
            <w:noWrap/>
            <w:hideMark/>
          </w:tcPr>
          <w:p w14:paraId="1F9A0ECF"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NEW HOLLAND TRAKTÖR</w:t>
            </w:r>
          </w:p>
        </w:tc>
        <w:tc>
          <w:tcPr>
            <w:tcW w:w="1446" w:type="dxa"/>
            <w:noWrap/>
            <w:hideMark/>
          </w:tcPr>
          <w:p w14:paraId="7436D4D1"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2735EDC6"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721376BD"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16.</w:t>
            </w:r>
          </w:p>
        </w:tc>
        <w:tc>
          <w:tcPr>
            <w:tcW w:w="1720" w:type="dxa"/>
            <w:noWrap/>
            <w:hideMark/>
          </w:tcPr>
          <w:p w14:paraId="6FBF1DAE"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DL 658</w:t>
            </w:r>
          </w:p>
        </w:tc>
        <w:tc>
          <w:tcPr>
            <w:tcW w:w="4804" w:type="dxa"/>
            <w:noWrap/>
            <w:hideMark/>
          </w:tcPr>
          <w:p w14:paraId="11E28124"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NOVA</w:t>
            </w:r>
            <w:r w:rsidR="003D514A" w:rsidRPr="001539F9">
              <w:rPr>
                <w:rFonts w:ascii="Times New Roman" w:eastAsia="Times New Roman" w:hAnsi="Times New Roman" w:cs="Times New Roman"/>
                <w:color w:val="000000"/>
              </w:rPr>
              <w:t xml:space="preserve"> OTOBÜS</w:t>
            </w:r>
          </w:p>
        </w:tc>
        <w:tc>
          <w:tcPr>
            <w:tcW w:w="1446" w:type="dxa"/>
            <w:noWrap/>
            <w:hideMark/>
          </w:tcPr>
          <w:p w14:paraId="39810F54"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2F96983F"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5AEF79C1"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17.</w:t>
            </w:r>
          </w:p>
        </w:tc>
        <w:tc>
          <w:tcPr>
            <w:tcW w:w="1720" w:type="dxa"/>
            <w:noWrap/>
          </w:tcPr>
          <w:p w14:paraId="301EBD20" w14:textId="77777777" w:rsidR="00C659DF" w:rsidRPr="001539F9" w:rsidRDefault="008E3AFD"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052</w:t>
            </w:r>
          </w:p>
        </w:tc>
        <w:tc>
          <w:tcPr>
            <w:tcW w:w="4804" w:type="dxa"/>
            <w:noWrap/>
          </w:tcPr>
          <w:p w14:paraId="264A5090" w14:textId="77777777" w:rsidR="00C659DF" w:rsidRPr="001539F9" w:rsidRDefault="008E3AFD"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OTOKAR OTOBÜS DORUK</w:t>
            </w:r>
          </w:p>
        </w:tc>
        <w:tc>
          <w:tcPr>
            <w:tcW w:w="1446" w:type="dxa"/>
            <w:noWrap/>
          </w:tcPr>
          <w:p w14:paraId="0C017949" w14:textId="77777777" w:rsidR="00C659DF" w:rsidRPr="00953370" w:rsidRDefault="008E3AFD"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953370">
              <w:rPr>
                <w:rFonts w:ascii="Times New Roman" w:eastAsia="Times New Roman" w:hAnsi="Times New Roman" w:cs="Times New Roman"/>
                <w:bCs/>
                <w:color w:val="000000"/>
              </w:rPr>
              <w:t>FAAL</w:t>
            </w:r>
          </w:p>
        </w:tc>
      </w:tr>
      <w:tr w:rsidR="00C659DF" w:rsidRPr="001539F9" w14:paraId="6C764003"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F5B819A"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18.</w:t>
            </w:r>
          </w:p>
        </w:tc>
        <w:tc>
          <w:tcPr>
            <w:tcW w:w="1720" w:type="dxa"/>
            <w:noWrap/>
            <w:hideMark/>
          </w:tcPr>
          <w:p w14:paraId="3487CD2F"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w:t>
            </w:r>
          </w:p>
        </w:tc>
        <w:tc>
          <w:tcPr>
            <w:tcW w:w="4804" w:type="dxa"/>
            <w:noWrap/>
            <w:hideMark/>
          </w:tcPr>
          <w:p w14:paraId="58D74E8D" w14:textId="77777777" w:rsidR="00C659DF" w:rsidRPr="001539F9" w:rsidRDefault="00C659DF" w:rsidP="00C659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KEPÇE</w:t>
            </w:r>
          </w:p>
        </w:tc>
        <w:tc>
          <w:tcPr>
            <w:tcW w:w="1446" w:type="dxa"/>
            <w:noWrap/>
            <w:hideMark/>
          </w:tcPr>
          <w:p w14:paraId="56ED6631" w14:textId="77777777" w:rsidR="00C659DF" w:rsidRPr="001539F9" w:rsidRDefault="00C659DF" w:rsidP="00C659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C659DF" w:rsidRPr="001539F9" w14:paraId="7054EE91"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F82A79B" w14:textId="77777777" w:rsidR="00C659DF" w:rsidRPr="001539F9" w:rsidRDefault="00C659DF" w:rsidP="00C659DF">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19.</w:t>
            </w:r>
          </w:p>
        </w:tc>
        <w:tc>
          <w:tcPr>
            <w:tcW w:w="1720" w:type="dxa"/>
            <w:noWrap/>
            <w:hideMark/>
          </w:tcPr>
          <w:p w14:paraId="2264AA2B"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w:t>
            </w:r>
          </w:p>
        </w:tc>
        <w:tc>
          <w:tcPr>
            <w:tcW w:w="4804" w:type="dxa"/>
            <w:noWrap/>
            <w:hideMark/>
          </w:tcPr>
          <w:p w14:paraId="0AE10AB1" w14:textId="77777777" w:rsidR="00C659DF" w:rsidRPr="001539F9" w:rsidRDefault="00C659D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HİDROMEK EKSKOVATÖR</w:t>
            </w:r>
          </w:p>
        </w:tc>
        <w:tc>
          <w:tcPr>
            <w:tcW w:w="1446" w:type="dxa"/>
            <w:noWrap/>
            <w:hideMark/>
          </w:tcPr>
          <w:p w14:paraId="7663DE52" w14:textId="77777777" w:rsidR="00C659DF" w:rsidRPr="001539F9" w:rsidRDefault="00C659D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5FDB264D"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70EE4A18" w14:textId="4079C49B"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20.</w:t>
            </w:r>
          </w:p>
        </w:tc>
        <w:tc>
          <w:tcPr>
            <w:tcW w:w="1720" w:type="dxa"/>
            <w:noWrap/>
          </w:tcPr>
          <w:p w14:paraId="009D6AF7" w14:textId="4DCDD85A" w:rsidR="0034661B" w:rsidRPr="001539F9" w:rsidRDefault="00216AAE"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216AAE">
              <w:rPr>
                <w:rFonts w:ascii="Times New Roman" w:eastAsia="Times New Roman" w:hAnsi="Times New Roman" w:cs="Times New Roman"/>
                <w:color w:val="000000"/>
              </w:rPr>
              <w:t>06 EHH 20</w:t>
            </w:r>
          </w:p>
        </w:tc>
        <w:tc>
          <w:tcPr>
            <w:tcW w:w="4804" w:type="dxa"/>
            <w:noWrap/>
          </w:tcPr>
          <w:p w14:paraId="321D3D1B" w14:textId="0C3E3CB8" w:rsidR="0034661B" w:rsidRPr="001539F9" w:rsidRDefault="00216AAE" w:rsidP="003466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MAN KAMYON</w:t>
            </w:r>
          </w:p>
        </w:tc>
        <w:tc>
          <w:tcPr>
            <w:tcW w:w="1446" w:type="dxa"/>
            <w:noWrap/>
          </w:tcPr>
          <w:p w14:paraId="26BDF134" w14:textId="417859CF" w:rsidR="0034661B" w:rsidRPr="001539F9" w:rsidRDefault="00216AAE"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7C960421"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05511768" w14:textId="1312EFE0"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21.</w:t>
            </w:r>
          </w:p>
        </w:tc>
        <w:tc>
          <w:tcPr>
            <w:tcW w:w="1720" w:type="dxa"/>
            <w:noWrap/>
            <w:hideMark/>
          </w:tcPr>
          <w:p w14:paraId="12FBA575"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AC 814</w:t>
            </w:r>
          </w:p>
        </w:tc>
        <w:tc>
          <w:tcPr>
            <w:tcW w:w="4804" w:type="dxa"/>
            <w:noWrap/>
            <w:hideMark/>
          </w:tcPr>
          <w:p w14:paraId="5B074794" w14:textId="77777777" w:rsidR="0034661B" w:rsidRPr="001539F9" w:rsidRDefault="0034661B" w:rsidP="003466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NPR 3D ÇOP KAMYONU</w:t>
            </w:r>
          </w:p>
        </w:tc>
        <w:tc>
          <w:tcPr>
            <w:tcW w:w="1446" w:type="dxa"/>
            <w:noWrap/>
            <w:hideMark/>
          </w:tcPr>
          <w:p w14:paraId="4151DCF2"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34661B" w:rsidRPr="001539F9" w14:paraId="52F16EE6"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22296C7D" w14:textId="2213AD73"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22.</w:t>
            </w:r>
          </w:p>
        </w:tc>
        <w:tc>
          <w:tcPr>
            <w:tcW w:w="1720" w:type="dxa"/>
            <w:noWrap/>
            <w:hideMark/>
          </w:tcPr>
          <w:p w14:paraId="2A33ACB0"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987</w:t>
            </w:r>
          </w:p>
        </w:tc>
        <w:tc>
          <w:tcPr>
            <w:tcW w:w="4804" w:type="dxa"/>
            <w:noWrap/>
            <w:hideMark/>
          </w:tcPr>
          <w:p w14:paraId="1B749509" w14:textId="77777777" w:rsidR="0034661B" w:rsidRPr="001539F9" w:rsidRDefault="0034661B" w:rsidP="003466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ISUZU KAMYON KASALI</w:t>
            </w:r>
          </w:p>
        </w:tc>
        <w:tc>
          <w:tcPr>
            <w:tcW w:w="1446" w:type="dxa"/>
            <w:noWrap/>
            <w:hideMark/>
          </w:tcPr>
          <w:p w14:paraId="62863D7A"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1539F9">
              <w:rPr>
                <w:rFonts w:ascii="Times New Roman" w:eastAsia="Times New Roman" w:hAnsi="Times New Roman" w:cs="Times New Roman"/>
                <w:color w:val="000000"/>
              </w:rPr>
              <w:t>FAAL</w:t>
            </w:r>
          </w:p>
        </w:tc>
      </w:tr>
      <w:tr w:rsidR="0034661B" w:rsidRPr="001539F9" w14:paraId="3F5C3048"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133857E2" w14:textId="45F1C55E"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23.</w:t>
            </w:r>
          </w:p>
        </w:tc>
        <w:tc>
          <w:tcPr>
            <w:tcW w:w="1720" w:type="dxa"/>
            <w:noWrap/>
          </w:tcPr>
          <w:p w14:paraId="739022E9"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AG 094</w:t>
            </w:r>
          </w:p>
        </w:tc>
        <w:tc>
          <w:tcPr>
            <w:tcW w:w="4804" w:type="dxa"/>
            <w:noWrap/>
          </w:tcPr>
          <w:p w14:paraId="7B982C1E" w14:textId="77777777" w:rsidR="0034661B" w:rsidRPr="001539F9" w:rsidRDefault="0034661B" w:rsidP="003466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RENAULT FLUENCE</w:t>
            </w:r>
          </w:p>
        </w:tc>
        <w:tc>
          <w:tcPr>
            <w:tcW w:w="1446" w:type="dxa"/>
            <w:noWrap/>
            <w:hideMark/>
          </w:tcPr>
          <w:p w14:paraId="17E17542"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2972E4A5"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4EB502B0" w14:textId="54FCDB23"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24.</w:t>
            </w:r>
          </w:p>
        </w:tc>
        <w:tc>
          <w:tcPr>
            <w:tcW w:w="1720" w:type="dxa"/>
            <w:noWrap/>
            <w:hideMark/>
          </w:tcPr>
          <w:p w14:paraId="1134ED30"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DD 221</w:t>
            </w:r>
          </w:p>
        </w:tc>
        <w:tc>
          <w:tcPr>
            <w:tcW w:w="4804" w:type="dxa"/>
            <w:noWrap/>
            <w:hideMark/>
          </w:tcPr>
          <w:p w14:paraId="367BF659" w14:textId="77777777" w:rsidR="0034661B" w:rsidRPr="001539F9" w:rsidRDefault="0034661B" w:rsidP="003466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FOCUS</w:t>
            </w:r>
          </w:p>
        </w:tc>
        <w:tc>
          <w:tcPr>
            <w:tcW w:w="1446" w:type="dxa"/>
            <w:noWrap/>
            <w:hideMark/>
          </w:tcPr>
          <w:p w14:paraId="4CA678BE"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6747FE5E"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hideMark/>
          </w:tcPr>
          <w:p w14:paraId="37BA5CB1" w14:textId="6EA0F710"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25.</w:t>
            </w:r>
          </w:p>
        </w:tc>
        <w:tc>
          <w:tcPr>
            <w:tcW w:w="1720" w:type="dxa"/>
            <w:noWrap/>
            <w:hideMark/>
          </w:tcPr>
          <w:p w14:paraId="0382C879"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AV 373</w:t>
            </w:r>
          </w:p>
        </w:tc>
        <w:tc>
          <w:tcPr>
            <w:tcW w:w="4804" w:type="dxa"/>
            <w:noWrap/>
            <w:hideMark/>
          </w:tcPr>
          <w:p w14:paraId="4B517916" w14:textId="77777777" w:rsidR="0034661B" w:rsidRPr="001539F9" w:rsidRDefault="0034661B" w:rsidP="003466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TOYOTA HILUX 4X2 PİCK-UP</w:t>
            </w:r>
          </w:p>
        </w:tc>
        <w:tc>
          <w:tcPr>
            <w:tcW w:w="1446" w:type="dxa"/>
            <w:noWrap/>
            <w:hideMark/>
          </w:tcPr>
          <w:p w14:paraId="0F9F2480"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2A478B0C"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4FF63B02" w14:textId="34B46622"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26.</w:t>
            </w:r>
          </w:p>
        </w:tc>
        <w:tc>
          <w:tcPr>
            <w:tcW w:w="1720" w:type="dxa"/>
            <w:noWrap/>
          </w:tcPr>
          <w:p w14:paraId="344293EB"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DR 596</w:t>
            </w:r>
          </w:p>
        </w:tc>
        <w:tc>
          <w:tcPr>
            <w:tcW w:w="4804" w:type="dxa"/>
            <w:noWrap/>
          </w:tcPr>
          <w:p w14:paraId="79317031" w14:textId="77777777" w:rsidR="0034661B" w:rsidRPr="001539F9" w:rsidRDefault="0034661B" w:rsidP="003466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MERCEDES-BENZ İTFAİYE ARACI</w:t>
            </w:r>
          </w:p>
        </w:tc>
        <w:tc>
          <w:tcPr>
            <w:tcW w:w="1446" w:type="dxa"/>
            <w:noWrap/>
          </w:tcPr>
          <w:p w14:paraId="78A9EF20"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3F918757"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15AE1EE8" w14:textId="424F6DD0"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27.</w:t>
            </w:r>
          </w:p>
        </w:tc>
        <w:tc>
          <w:tcPr>
            <w:tcW w:w="1720" w:type="dxa"/>
            <w:noWrap/>
          </w:tcPr>
          <w:p w14:paraId="53E47210"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AE 175</w:t>
            </w:r>
          </w:p>
        </w:tc>
        <w:tc>
          <w:tcPr>
            <w:tcW w:w="4804" w:type="dxa"/>
            <w:noWrap/>
          </w:tcPr>
          <w:p w14:paraId="7DF8AA19" w14:textId="77777777" w:rsidR="0034661B" w:rsidRPr="001539F9" w:rsidRDefault="0034661B" w:rsidP="003466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MERCEDES-BENZ İNTOURO OTOBÜS</w:t>
            </w:r>
          </w:p>
        </w:tc>
        <w:tc>
          <w:tcPr>
            <w:tcW w:w="1446" w:type="dxa"/>
            <w:noWrap/>
          </w:tcPr>
          <w:p w14:paraId="47A27C90"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408EAEA5"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4D01E514" w14:textId="0AAD7B95"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28.</w:t>
            </w:r>
          </w:p>
        </w:tc>
        <w:tc>
          <w:tcPr>
            <w:tcW w:w="1720" w:type="dxa"/>
            <w:noWrap/>
          </w:tcPr>
          <w:p w14:paraId="5CBE0D40"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76 AAB 706</w:t>
            </w:r>
          </w:p>
        </w:tc>
        <w:tc>
          <w:tcPr>
            <w:tcW w:w="4804" w:type="dxa"/>
            <w:noWrap/>
          </w:tcPr>
          <w:p w14:paraId="020F3A0E" w14:textId="77777777" w:rsidR="0034661B" w:rsidRPr="001539F9" w:rsidRDefault="0034661B" w:rsidP="003466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TRANSİT 410 L VAN</w:t>
            </w:r>
          </w:p>
        </w:tc>
        <w:tc>
          <w:tcPr>
            <w:tcW w:w="1446" w:type="dxa"/>
            <w:noWrap/>
          </w:tcPr>
          <w:p w14:paraId="1D32CA7C"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5498E132"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3CCED83E" w14:textId="67648D87" w:rsidR="0034661B" w:rsidRPr="001539F9" w:rsidRDefault="0034661B" w:rsidP="0034661B">
            <w:pPr>
              <w:jc w:val="center"/>
              <w:rPr>
                <w:rFonts w:ascii="Times New Roman" w:eastAsia="Times New Roman" w:hAnsi="Times New Roman" w:cs="Times New Roman"/>
                <w:color w:val="000000"/>
              </w:rPr>
            </w:pPr>
            <w:r w:rsidRPr="001539F9">
              <w:rPr>
                <w:rFonts w:ascii="Times New Roman" w:eastAsia="Times New Roman" w:hAnsi="Times New Roman" w:cs="Times New Roman"/>
                <w:color w:val="000000"/>
              </w:rPr>
              <w:t>29.</w:t>
            </w:r>
          </w:p>
        </w:tc>
        <w:tc>
          <w:tcPr>
            <w:tcW w:w="1720" w:type="dxa"/>
            <w:noWrap/>
          </w:tcPr>
          <w:p w14:paraId="664A965E"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DL 045</w:t>
            </w:r>
          </w:p>
        </w:tc>
        <w:tc>
          <w:tcPr>
            <w:tcW w:w="4804" w:type="dxa"/>
            <w:noWrap/>
          </w:tcPr>
          <w:p w14:paraId="567777CD" w14:textId="77777777" w:rsidR="0034661B" w:rsidRPr="001539F9" w:rsidRDefault="0034661B" w:rsidP="003466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FORD TRANSİT MİNİBÜS</w:t>
            </w:r>
          </w:p>
        </w:tc>
        <w:tc>
          <w:tcPr>
            <w:tcW w:w="1446" w:type="dxa"/>
            <w:noWrap/>
          </w:tcPr>
          <w:p w14:paraId="403BE3A4" w14:textId="77777777" w:rsidR="0034661B" w:rsidRPr="001539F9" w:rsidRDefault="0034661B" w:rsidP="003466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34661B" w:rsidRPr="001539F9" w14:paraId="3932C316" w14:textId="77777777" w:rsidTr="001663F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0804141C" w14:textId="7E41D13C" w:rsidR="0034661B" w:rsidRPr="001539F9" w:rsidRDefault="0034661B" w:rsidP="0034661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20" w:type="dxa"/>
            <w:noWrap/>
          </w:tcPr>
          <w:p w14:paraId="1F841A97"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76 DR 933</w:t>
            </w:r>
          </w:p>
        </w:tc>
        <w:tc>
          <w:tcPr>
            <w:tcW w:w="4804" w:type="dxa"/>
            <w:noWrap/>
          </w:tcPr>
          <w:p w14:paraId="29FCD0F9" w14:textId="77777777" w:rsidR="0034661B" w:rsidRPr="001539F9" w:rsidRDefault="0034661B" w:rsidP="003466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NEW HOLAND T480S 4WD RAPORS TRAKTÖR</w:t>
            </w:r>
          </w:p>
        </w:tc>
        <w:tc>
          <w:tcPr>
            <w:tcW w:w="1446" w:type="dxa"/>
            <w:noWrap/>
          </w:tcPr>
          <w:p w14:paraId="62E9AA2F" w14:textId="77777777" w:rsidR="0034661B" w:rsidRPr="001539F9" w:rsidRDefault="0034661B" w:rsidP="003466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539F9">
              <w:rPr>
                <w:rFonts w:ascii="Times New Roman" w:eastAsia="Times New Roman" w:hAnsi="Times New Roman" w:cs="Times New Roman"/>
                <w:color w:val="000000"/>
              </w:rPr>
              <w:t>FAAL</w:t>
            </w:r>
          </w:p>
        </w:tc>
      </w:tr>
      <w:tr w:rsidR="00F555E3" w:rsidRPr="001539F9" w14:paraId="2559025A" w14:textId="77777777" w:rsidTr="001663F8">
        <w:trPr>
          <w:trHeight w:val="390"/>
        </w:trPr>
        <w:tc>
          <w:tcPr>
            <w:cnfStyle w:val="001000000000" w:firstRow="0" w:lastRow="0" w:firstColumn="1" w:lastColumn="0" w:oddVBand="0" w:evenVBand="0" w:oddHBand="0" w:evenHBand="0" w:firstRowFirstColumn="0" w:firstRowLastColumn="0" w:lastRowFirstColumn="0" w:lastRowLastColumn="0"/>
            <w:tcW w:w="951" w:type="dxa"/>
            <w:noWrap/>
          </w:tcPr>
          <w:p w14:paraId="6B73000D" w14:textId="6EFBCF3B" w:rsidR="00F555E3" w:rsidRPr="001539F9" w:rsidRDefault="0034661B" w:rsidP="00C659DF">
            <w:pPr>
              <w:jc w:val="center"/>
              <w:rPr>
                <w:rFonts w:ascii="Times New Roman" w:eastAsia="Times New Roman" w:hAnsi="Times New Roman" w:cs="Times New Roman"/>
                <w:color w:val="000000"/>
              </w:rPr>
            </w:pPr>
            <w:bookmarkStart w:id="69" w:name="_Hlk62040435"/>
            <w:r>
              <w:rPr>
                <w:rFonts w:ascii="Times New Roman" w:eastAsia="Times New Roman" w:hAnsi="Times New Roman" w:cs="Times New Roman"/>
                <w:color w:val="000000"/>
              </w:rPr>
              <w:t>31</w:t>
            </w:r>
            <w:r w:rsidR="00F555E3">
              <w:rPr>
                <w:rFonts w:ascii="Times New Roman" w:eastAsia="Times New Roman" w:hAnsi="Times New Roman" w:cs="Times New Roman"/>
                <w:color w:val="000000"/>
              </w:rPr>
              <w:t>.</w:t>
            </w:r>
          </w:p>
        </w:tc>
        <w:tc>
          <w:tcPr>
            <w:tcW w:w="1720" w:type="dxa"/>
            <w:noWrap/>
          </w:tcPr>
          <w:p w14:paraId="35D5E37E" w14:textId="77777777" w:rsidR="00F555E3" w:rsidRPr="001539F9" w:rsidRDefault="0003759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76 AAD 706</w:t>
            </w:r>
          </w:p>
        </w:tc>
        <w:tc>
          <w:tcPr>
            <w:tcW w:w="4804" w:type="dxa"/>
            <w:noWrap/>
          </w:tcPr>
          <w:p w14:paraId="69851A7C" w14:textId="77777777" w:rsidR="00F555E3" w:rsidRPr="001539F9" w:rsidRDefault="0003759F" w:rsidP="00C659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TRANSİT KAMYONET (BB VAN)</w:t>
            </w:r>
          </w:p>
        </w:tc>
        <w:tc>
          <w:tcPr>
            <w:tcW w:w="1446" w:type="dxa"/>
            <w:noWrap/>
          </w:tcPr>
          <w:p w14:paraId="3255EC5A" w14:textId="77777777" w:rsidR="00F555E3" w:rsidRPr="001539F9" w:rsidRDefault="0003759F" w:rsidP="00C659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FAAL</w:t>
            </w:r>
          </w:p>
        </w:tc>
      </w:tr>
      <w:bookmarkEnd w:id="69"/>
    </w:tbl>
    <w:p w14:paraId="515B5475" w14:textId="141A182E" w:rsidR="00E61048" w:rsidRDefault="00E61048" w:rsidP="00406149">
      <w:pPr>
        <w:spacing w:line="360" w:lineRule="auto"/>
        <w:jc w:val="both"/>
        <w:rPr>
          <w:rFonts w:ascii="Times New Roman" w:hAnsi="Times New Roman" w:cs="Times New Roman"/>
          <w:sz w:val="24"/>
          <w:szCs w:val="24"/>
        </w:rPr>
      </w:pPr>
    </w:p>
    <w:tbl>
      <w:tblPr>
        <w:tblW w:w="8921" w:type="dxa"/>
        <w:tblCellMar>
          <w:left w:w="70" w:type="dxa"/>
          <w:right w:w="70" w:type="dxa"/>
        </w:tblCellMar>
        <w:tblLook w:val="04A0" w:firstRow="1" w:lastRow="0" w:firstColumn="1" w:lastColumn="0" w:noHBand="0" w:noVBand="1"/>
      </w:tblPr>
      <w:tblGrid>
        <w:gridCol w:w="1075"/>
        <w:gridCol w:w="1183"/>
        <w:gridCol w:w="1075"/>
        <w:gridCol w:w="1252"/>
        <w:gridCol w:w="1075"/>
        <w:gridCol w:w="3261"/>
      </w:tblGrid>
      <w:tr w:rsidR="00D74625" w:rsidRPr="00D74625" w14:paraId="12C63CD2" w14:textId="77777777" w:rsidTr="001663F8">
        <w:trPr>
          <w:trHeight w:val="315"/>
        </w:trPr>
        <w:tc>
          <w:tcPr>
            <w:tcW w:w="8921" w:type="dxa"/>
            <w:gridSpan w:val="6"/>
            <w:tcBorders>
              <w:top w:val="single" w:sz="8" w:space="0" w:color="auto"/>
              <w:left w:val="single" w:sz="8" w:space="0" w:color="auto"/>
              <w:bottom w:val="single" w:sz="8" w:space="0" w:color="auto"/>
              <w:right w:val="single" w:sz="8" w:space="0" w:color="000000"/>
            </w:tcBorders>
            <w:shd w:val="clear" w:color="auto" w:fill="FF0000"/>
            <w:noWrap/>
            <w:vAlign w:val="center"/>
          </w:tcPr>
          <w:p w14:paraId="27670781" w14:textId="77777777" w:rsidR="00D74625" w:rsidRDefault="00D74625" w:rsidP="00D74625">
            <w:pPr>
              <w:spacing w:after="0" w:line="240" w:lineRule="auto"/>
              <w:jc w:val="center"/>
              <w:rPr>
                <w:rFonts w:ascii="Times New Roman" w:eastAsia="Times New Roman" w:hAnsi="Times New Roman" w:cs="Times New Roman"/>
                <w:b/>
                <w:bCs/>
                <w:color w:val="FFFFFF"/>
                <w:sz w:val="24"/>
                <w:szCs w:val="20"/>
              </w:rPr>
            </w:pPr>
          </w:p>
          <w:p w14:paraId="6A209E32" w14:textId="32A60DAA" w:rsidR="00D74625" w:rsidRPr="005C1729" w:rsidRDefault="00D74625" w:rsidP="00D74625">
            <w:pPr>
              <w:spacing w:after="0" w:line="240" w:lineRule="auto"/>
              <w:jc w:val="center"/>
              <w:rPr>
                <w:rFonts w:ascii="Times New Roman" w:eastAsia="Times New Roman" w:hAnsi="Times New Roman" w:cs="Times New Roman"/>
                <w:b/>
                <w:bCs/>
                <w:color w:val="FFFFFF"/>
                <w:sz w:val="24"/>
                <w:szCs w:val="20"/>
              </w:rPr>
            </w:pPr>
            <w:r w:rsidRPr="005C1729">
              <w:rPr>
                <w:rFonts w:ascii="Times New Roman" w:eastAsia="Times New Roman" w:hAnsi="Times New Roman" w:cs="Times New Roman"/>
                <w:b/>
                <w:bCs/>
                <w:color w:val="FFFFFF"/>
                <w:sz w:val="24"/>
                <w:szCs w:val="20"/>
              </w:rPr>
              <w:t>202</w:t>
            </w:r>
            <w:r>
              <w:rPr>
                <w:rFonts w:ascii="Times New Roman" w:eastAsia="Times New Roman" w:hAnsi="Times New Roman" w:cs="Times New Roman"/>
                <w:b/>
                <w:bCs/>
                <w:color w:val="FFFFFF"/>
                <w:sz w:val="24"/>
                <w:szCs w:val="20"/>
              </w:rPr>
              <w:t>1</w:t>
            </w:r>
            <w:r w:rsidRPr="005C1729">
              <w:rPr>
                <w:rFonts w:ascii="Times New Roman" w:eastAsia="Times New Roman" w:hAnsi="Times New Roman" w:cs="Times New Roman"/>
                <w:b/>
                <w:bCs/>
                <w:color w:val="FFFFFF"/>
                <w:sz w:val="24"/>
                <w:szCs w:val="20"/>
              </w:rPr>
              <w:t xml:space="preserve"> YILI AYLIK AKARYAKIT TÜKETİM TABLOSU</w:t>
            </w:r>
          </w:p>
          <w:p w14:paraId="1F1C1109" w14:textId="77777777" w:rsidR="00D74625" w:rsidRPr="00D74625" w:rsidRDefault="00D74625" w:rsidP="00D74625">
            <w:pPr>
              <w:spacing w:after="0" w:line="240" w:lineRule="auto"/>
              <w:jc w:val="center"/>
              <w:rPr>
                <w:rFonts w:ascii="Tahoma" w:eastAsia="Times New Roman" w:hAnsi="Tahoma" w:cs="Tahoma"/>
                <w:b/>
                <w:bCs/>
                <w:color w:val="FFFFFF"/>
                <w:sz w:val="20"/>
                <w:szCs w:val="20"/>
              </w:rPr>
            </w:pPr>
          </w:p>
        </w:tc>
      </w:tr>
      <w:tr w:rsidR="00D74625" w:rsidRPr="00D74625" w14:paraId="55D3FEE9" w14:textId="77777777" w:rsidTr="001663F8">
        <w:trPr>
          <w:trHeight w:val="315"/>
        </w:trPr>
        <w:tc>
          <w:tcPr>
            <w:tcW w:w="2258" w:type="dxa"/>
            <w:gridSpan w:val="2"/>
            <w:tcBorders>
              <w:top w:val="single" w:sz="8" w:space="0" w:color="auto"/>
              <w:left w:val="single" w:sz="8" w:space="0" w:color="auto"/>
              <w:bottom w:val="single" w:sz="8" w:space="0" w:color="auto"/>
              <w:right w:val="single" w:sz="8" w:space="0" w:color="000000"/>
            </w:tcBorders>
            <w:shd w:val="clear" w:color="auto" w:fill="76923C" w:themeFill="accent3" w:themeFillShade="BF"/>
            <w:noWrap/>
            <w:vAlign w:val="center"/>
            <w:hideMark/>
          </w:tcPr>
          <w:p w14:paraId="05811EF2" w14:textId="77777777" w:rsidR="00D74625" w:rsidRPr="00D74625" w:rsidRDefault="00D74625" w:rsidP="00D74625">
            <w:pPr>
              <w:spacing w:after="0" w:line="240" w:lineRule="auto"/>
              <w:jc w:val="center"/>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Benzin Tüketimi</w:t>
            </w:r>
          </w:p>
        </w:tc>
        <w:tc>
          <w:tcPr>
            <w:tcW w:w="2327" w:type="dxa"/>
            <w:gridSpan w:val="2"/>
            <w:tcBorders>
              <w:top w:val="single" w:sz="8" w:space="0" w:color="auto"/>
              <w:left w:val="nil"/>
              <w:bottom w:val="single" w:sz="8" w:space="0" w:color="auto"/>
              <w:right w:val="single" w:sz="8" w:space="0" w:color="000000"/>
            </w:tcBorders>
            <w:shd w:val="clear" w:color="auto" w:fill="76923C" w:themeFill="accent3" w:themeFillShade="BF"/>
            <w:vAlign w:val="center"/>
            <w:hideMark/>
          </w:tcPr>
          <w:p w14:paraId="458CCDF4" w14:textId="77777777" w:rsidR="00D74625" w:rsidRPr="00D74625" w:rsidRDefault="00D74625" w:rsidP="00D74625">
            <w:pPr>
              <w:spacing w:after="0" w:line="240" w:lineRule="auto"/>
              <w:jc w:val="center"/>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Motorin Tüketimi</w:t>
            </w:r>
          </w:p>
        </w:tc>
        <w:tc>
          <w:tcPr>
            <w:tcW w:w="4336" w:type="dxa"/>
            <w:gridSpan w:val="2"/>
            <w:tcBorders>
              <w:top w:val="single" w:sz="8" w:space="0" w:color="auto"/>
              <w:left w:val="nil"/>
              <w:bottom w:val="single" w:sz="8" w:space="0" w:color="auto"/>
              <w:right w:val="single" w:sz="8" w:space="0" w:color="000000"/>
            </w:tcBorders>
            <w:shd w:val="clear" w:color="auto" w:fill="76923C" w:themeFill="accent3" w:themeFillShade="BF"/>
            <w:noWrap/>
            <w:vAlign w:val="center"/>
            <w:hideMark/>
          </w:tcPr>
          <w:p w14:paraId="45C5F1A4" w14:textId="77777777" w:rsidR="00D74625" w:rsidRPr="00D74625" w:rsidRDefault="00D74625" w:rsidP="00D74625">
            <w:pPr>
              <w:spacing w:after="0" w:line="240" w:lineRule="auto"/>
              <w:jc w:val="center"/>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Adblue (Sulu Üre Çözeltisi)</w:t>
            </w:r>
          </w:p>
        </w:tc>
      </w:tr>
      <w:tr w:rsidR="00D74625" w:rsidRPr="00D74625" w14:paraId="3EC74492" w14:textId="77777777" w:rsidTr="001663F8">
        <w:trPr>
          <w:trHeight w:val="315"/>
        </w:trPr>
        <w:tc>
          <w:tcPr>
            <w:tcW w:w="1075" w:type="dxa"/>
            <w:tcBorders>
              <w:top w:val="nil"/>
              <w:left w:val="single" w:sz="8" w:space="0" w:color="auto"/>
              <w:bottom w:val="single" w:sz="8" w:space="0" w:color="auto"/>
              <w:right w:val="single" w:sz="8" w:space="0" w:color="auto"/>
            </w:tcBorders>
            <w:shd w:val="clear" w:color="auto" w:fill="00B0F0"/>
            <w:noWrap/>
            <w:vAlign w:val="center"/>
            <w:hideMark/>
          </w:tcPr>
          <w:p w14:paraId="40E724C9" w14:textId="77777777" w:rsidR="00D74625" w:rsidRPr="00D74625" w:rsidRDefault="00D74625" w:rsidP="00D74625">
            <w:pPr>
              <w:spacing w:after="0" w:line="240" w:lineRule="auto"/>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Aylar</w:t>
            </w:r>
          </w:p>
        </w:tc>
        <w:tc>
          <w:tcPr>
            <w:tcW w:w="1183" w:type="dxa"/>
            <w:tcBorders>
              <w:top w:val="nil"/>
              <w:left w:val="nil"/>
              <w:bottom w:val="single" w:sz="8" w:space="0" w:color="auto"/>
              <w:right w:val="single" w:sz="8" w:space="0" w:color="auto"/>
            </w:tcBorders>
            <w:shd w:val="clear" w:color="auto" w:fill="00B0F0"/>
            <w:noWrap/>
            <w:vAlign w:val="center"/>
            <w:hideMark/>
          </w:tcPr>
          <w:p w14:paraId="7E7AFB52" w14:textId="77777777" w:rsidR="00D74625" w:rsidRPr="00D74625" w:rsidRDefault="00D74625" w:rsidP="00D74625">
            <w:pPr>
              <w:spacing w:after="0" w:line="240" w:lineRule="auto"/>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Benzin (Lt)</w:t>
            </w:r>
          </w:p>
        </w:tc>
        <w:tc>
          <w:tcPr>
            <w:tcW w:w="1075" w:type="dxa"/>
            <w:tcBorders>
              <w:top w:val="nil"/>
              <w:left w:val="nil"/>
              <w:bottom w:val="single" w:sz="8" w:space="0" w:color="auto"/>
              <w:right w:val="single" w:sz="8" w:space="0" w:color="auto"/>
            </w:tcBorders>
            <w:shd w:val="clear" w:color="auto" w:fill="00B0F0"/>
            <w:noWrap/>
            <w:vAlign w:val="center"/>
            <w:hideMark/>
          </w:tcPr>
          <w:p w14:paraId="4F0883DB" w14:textId="77777777" w:rsidR="00D74625" w:rsidRPr="00D74625" w:rsidRDefault="00D74625" w:rsidP="00D74625">
            <w:pPr>
              <w:spacing w:after="0" w:line="240" w:lineRule="auto"/>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Aylar</w:t>
            </w:r>
          </w:p>
        </w:tc>
        <w:tc>
          <w:tcPr>
            <w:tcW w:w="1252" w:type="dxa"/>
            <w:tcBorders>
              <w:top w:val="nil"/>
              <w:left w:val="nil"/>
              <w:bottom w:val="single" w:sz="8" w:space="0" w:color="auto"/>
              <w:right w:val="single" w:sz="8" w:space="0" w:color="auto"/>
            </w:tcBorders>
            <w:shd w:val="clear" w:color="auto" w:fill="00B0F0"/>
            <w:noWrap/>
            <w:vAlign w:val="center"/>
            <w:hideMark/>
          </w:tcPr>
          <w:p w14:paraId="14B74732" w14:textId="77777777" w:rsidR="00D74625" w:rsidRPr="00D74625" w:rsidRDefault="00D74625" w:rsidP="00D74625">
            <w:pPr>
              <w:spacing w:after="0" w:line="240" w:lineRule="auto"/>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Motorin (Lt)</w:t>
            </w:r>
          </w:p>
        </w:tc>
        <w:tc>
          <w:tcPr>
            <w:tcW w:w="1075" w:type="dxa"/>
            <w:tcBorders>
              <w:top w:val="nil"/>
              <w:left w:val="nil"/>
              <w:bottom w:val="single" w:sz="8" w:space="0" w:color="auto"/>
              <w:right w:val="single" w:sz="8" w:space="0" w:color="auto"/>
            </w:tcBorders>
            <w:shd w:val="clear" w:color="auto" w:fill="00B0F0"/>
            <w:noWrap/>
            <w:vAlign w:val="center"/>
            <w:hideMark/>
          </w:tcPr>
          <w:p w14:paraId="56330C73" w14:textId="77777777" w:rsidR="00D74625" w:rsidRPr="00D74625" w:rsidRDefault="00D74625" w:rsidP="00D74625">
            <w:pPr>
              <w:spacing w:after="0" w:line="240" w:lineRule="auto"/>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Aylar</w:t>
            </w:r>
          </w:p>
        </w:tc>
        <w:tc>
          <w:tcPr>
            <w:tcW w:w="3261" w:type="dxa"/>
            <w:tcBorders>
              <w:top w:val="nil"/>
              <w:left w:val="nil"/>
              <w:bottom w:val="single" w:sz="8" w:space="0" w:color="auto"/>
              <w:right w:val="single" w:sz="8" w:space="0" w:color="auto"/>
            </w:tcBorders>
            <w:shd w:val="clear" w:color="auto" w:fill="00B0F0"/>
            <w:noWrap/>
            <w:vAlign w:val="center"/>
            <w:hideMark/>
          </w:tcPr>
          <w:p w14:paraId="7F7175F5" w14:textId="77777777" w:rsidR="00D74625" w:rsidRPr="00D74625" w:rsidRDefault="00D74625" w:rsidP="00D74625">
            <w:pPr>
              <w:spacing w:after="0" w:line="240" w:lineRule="auto"/>
              <w:rPr>
                <w:rFonts w:ascii="Tahoma" w:eastAsia="Times New Roman" w:hAnsi="Tahoma" w:cs="Tahoma"/>
                <w:b/>
                <w:bCs/>
                <w:color w:val="FFFFFF"/>
                <w:sz w:val="20"/>
                <w:szCs w:val="20"/>
              </w:rPr>
            </w:pPr>
            <w:r w:rsidRPr="00D74625">
              <w:rPr>
                <w:rFonts w:ascii="Tahoma" w:eastAsia="Times New Roman" w:hAnsi="Tahoma" w:cs="Tahoma"/>
                <w:b/>
                <w:bCs/>
                <w:color w:val="FFFFFF"/>
                <w:sz w:val="20"/>
                <w:szCs w:val="20"/>
              </w:rPr>
              <w:t>Adblue (Sulu Üre Çözeltisi) (kg)</w:t>
            </w:r>
          </w:p>
        </w:tc>
      </w:tr>
      <w:tr w:rsidR="00D74625" w:rsidRPr="00D74625" w14:paraId="007C47CF"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D9E6595"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Ocak</w:t>
            </w:r>
          </w:p>
        </w:tc>
        <w:tc>
          <w:tcPr>
            <w:tcW w:w="1183" w:type="dxa"/>
            <w:tcBorders>
              <w:top w:val="nil"/>
              <w:left w:val="nil"/>
              <w:bottom w:val="single" w:sz="8" w:space="0" w:color="auto"/>
              <w:right w:val="single" w:sz="8" w:space="0" w:color="auto"/>
            </w:tcBorders>
            <w:shd w:val="clear" w:color="000000" w:fill="DBE5F1"/>
            <w:noWrap/>
            <w:vAlign w:val="center"/>
            <w:hideMark/>
          </w:tcPr>
          <w:p w14:paraId="40AC0F72"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20,34</w:t>
            </w:r>
          </w:p>
        </w:tc>
        <w:tc>
          <w:tcPr>
            <w:tcW w:w="1075" w:type="dxa"/>
            <w:tcBorders>
              <w:top w:val="nil"/>
              <w:left w:val="nil"/>
              <w:bottom w:val="single" w:sz="8" w:space="0" w:color="auto"/>
              <w:right w:val="single" w:sz="8" w:space="0" w:color="auto"/>
            </w:tcBorders>
            <w:shd w:val="clear" w:color="000000" w:fill="DBE5F1"/>
            <w:noWrap/>
            <w:vAlign w:val="center"/>
            <w:hideMark/>
          </w:tcPr>
          <w:p w14:paraId="23D96E3E"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Ocak</w:t>
            </w:r>
          </w:p>
        </w:tc>
        <w:tc>
          <w:tcPr>
            <w:tcW w:w="1252" w:type="dxa"/>
            <w:tcBorders>
              <w:top w:val="nil"/>
              <w:left w:val="nil"/>
              <w:bottom w:val="single" w:sz="8" w:space="0" w:color="auto"/>
              <w:right w:val="single" w:sz="8" w:space="0" w:color="auto"/>
            </w:tcBorders>
            <w:shd w:val="clear" w:color="000000" w:fill="DBE5F1"/>
            <w:noWrap/>
            <w:vAlign w:val="center"/>
            <w:hideMark/>
          </w:tcPr>
          <w:p w14:paraId="67671497"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2.993,26</w:t>
            </w:r>
          </w:p>
        </w:tc>
        <w:tc>
          <w:tcPr>
            <w:tcW w:w="1075" w:type="dxa"/>
            <w:tcBorders>
              <w:top w:val="nil"/>
              <w:left w:val="nil"/>
              <w:bottom w:val="single" w:sz="8" w:space="0" w:color="auto"/>
              <w:right w:val="single" w:sz="8" w:space="0" w:color="auto"/>
            </w:tcBorders>
            <w:shd w:val="clear" w:color="000000" w:fill="DBE5F1"/>
            <w:noWrap/>
            <w:vAlign w:val="center"/>
            <w:hideMark/>
          </w:tcPr>
          <w:p w14:paraId="788DDD69"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Ocak</w:t>
            </w:r>
          </w:p>
        </w:tc>
        <w:tc>
          <w:tcPr>
            <w:tcW w:w="3261" w:type="dxa"/>
            <w:tcBorders>
              <w:top w:val="nil"/>
              <w:left w:val="nil"/>
              <w:bottom w:val="single" w:sz="8" w:space="0" w:color="auto"/>
              <w:right w:val="single" w:sz="8" w:space="0" w:color="auto"/>
            </w:tcBorders>
            <w:shd w:val="clear" w:color="000000" w:fill="DBE5F1"/>
            <w:noWrap/>
            <w:vAlign w:val="center"/>
            <w:hideMark/>
          </w:tcPr>
          <w:p w14:paraId="75740F4F"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6CEF1431"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3ADB7849"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Şubat</w:t>
            </w:r>
          </w:p>
        </w:tc>
        <w:tc>
          <w:tcPr>
            <w:tcW w:w="1183" w:type="dxa"/>
            <w:tcBorders>
              <w:top w:val="nil"/>
              <w:left w:val="nil"/>
              <w:bottom w:val="single" w:sz="8" w:space="0" w:color="auto"/>
              <w:right w:val="single" w:sz="8" w:space="0" w:color="auto"/>
            </w:tcBorders>
            <w:shd w:val="clear" w:color="000000" w:fill="DBE5F1"/>
            <w:noWrap/>
            <w:vAlign w:val="center"/>
            <w:hideMark/>
          </w:tcPr>
          <w:p w14:paraId="10A2692E"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85,71</w:t>
            </w:r>
          </w:p>
        </w:tc>
        <w:tc>
          <w:tcPr>
            <w:tcW w:w="1075" w:type="dxa"/>
            <w:tcBorders>
              <w:top w:val="nil"/>
              <w:left w:val="nil"/>
              <w:bottom w:val="single" w:sz="8" w:space="0" w:color="auto"/>
              <w:right w:val="single" w:sz="8" w:space="0" w:color="auto"/>
            </w:tcBorders>
            <w:shd w:val="clear" w:color="000000" w:fill="DBE5F1"/>
            <w:noWrap/>
            <w:vAlign w:val="center"/>
            <w:hideMark/>
          </w:tcPr>
          <w:p w14:paraId="41A9D4CA"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Şubat</w:t>
            </w:r>
          </w:p>
        </w:tc>
        <w:tc>
          <w:tcPr>
            <w:tcW w:w="1252" w:type="dxa"/>
            <w:tcBorders>
              <w:top w:val="nil"/>
              <w:left w:val="nil"/>
              <w:bottom w:val="single" w:sz="8" w:space="0" w:color="auto"/>
              <w:right w:val="single" w:sz="8" w:space="0" w:color="auto"/>
            </w:tcBorders>
            <w:shd w:val="clear" w:color="000000" w:fill="DBE5F1"/>
            <w:noWrap/>
            <w:vAlign w:val="center"/>
            <w:hideMark/>
          </w:tcPr>
          <w:p w14:paraId="2B552360"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3.299,28</w:t>
            </w:r>
          </w:p>
        </w:tc>
        <w:tc>
          <w:tcPr>
            <w:tcW w:w="1075" w:type="dxa"/>
            <w:tcBorders>
              <w:top w:val="nil"/>
              <w:left w:val="nil"/>
              <w:bottom w:val="single" w:sz="8" w:space="0" w:color="auto"/>
              <w:right w:val="single" w:sz="8" w:space="0" w:color="auto"/>
            </w:tcBorders>
            <w:shd w:val="clear" w:color="000000" w:fill="DBE5F1"/>
            <w:noWrap/>
            <w:vAlign w:val="center"/>
            <w:hideMark/>
          </w:tcPr>
          <w:p w14:paraId="7C3AD31E"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Şubat</w:t>
            </w:r>
          </w:p>
        </w:tc>
        <w:tc>
          <w:tcPr>
            <w:tcW w:w="3261" w:type="dxa"/>
            <w:tcBorders>
              <w:top w:val="nil"/>
              <w:left w:val="nil"/>
              <w:bottom w:val="single" w:sz="8" w:space="0" w:color="auto"/>
              <w:right w:val="single" w:sz="8" w:space="0" w:color="auto"/>
            </w:tcBorders>
            <w:shd w:val="clear" w:color="000000" w:fill="DBE5F1"/>
            <w:noWrap/>
            <w:vAlign w:val="center"/>
            <w:hideMark/>
          </w:tcPr>
          <w:p w14:paraId="77C21D68"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78C73A35"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AE68DEB"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Mart</w:t>
            </w:r>
          </w:p>
        </w:tc>
        <w:tc>
          <w:tcPr>
            <w:tcW w:w="1183" w:type="dxa"/>
            <w:tcBorders>
              <w:top w:val="nil"/>
              <w:left w:val="nil"/>
              <w:bottom w:val="single" w:sz="8" w:space="0" w:color="auto"/>
              <w:right w:val="single" w:sz="8" w:space="0" w:color="auto"/>
            </w:tcBorders>
            <w:shd w:val="clear" w:color="000000" w:fill="DBE5F1"/>
            <w:noWrap/>
            <w:vAlign w:val="center"/>
            <w:hideMark/>
          </w:tcPr>
          <w:p w14:paraId="69DF3C6C"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175,58</w:t>
            </w:r>
          </w:p>
        </w:tc>
        <w:tc>
          <w:tcPr>
            <w:tcW w:w="1075" w:type="dxa"/>
            <w:tcBorders>
              <w:top w:val="nil"/>
              <w:left w:val="nil"/>
              <w:bottom w:val="single" w:sz="8" w:space="0" w:color="auto"/>
              <w:right w:val="single" w:sz="8" w:space="0" w:color="auto"/>
            </w:tcBorders>
            <w:shd w:val="clear" w:color="000000" w:fill="DBE5F1"/>
            <w:noWrap/>
            <w:vAlign w:val="center"/>
            <w:hideMark/>
          </w:tcPr>
          <w:p w14:paraId="341DE316"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Mart</w:t>
            </w:r>
          </w:p>
        </w:tc>
        <w:tc>
          <w:tcPr>
            <w:tcW w:w="1252" w:type="dxa"/>
            <w:tcBorders>
              <w:top w:val="nil"/>
              <w:left w:val="nil"/>
              <w:bottom w:val="single" w:sz="8" w:space="0" w:color="auto"/>
              <w:right w:val="single" w:sz="8" w:space="0" w:color="auto"/>
            </w:tcBorders>
            <w:shd w:val="clear" w:color="000000" w:fill="DBE5F1"/>
            <w:noWrap/>
            <w:vAlign w:val="center"/>
            <w:hideMark/>
          </w:tcPr>
          <w:p w14:paraId="799D9363"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5.230,68</w:t>
            </w:r>
          </w:p>
        </w:tc>
        <w:tc>
          <w:tcPr>
            <w:tcW w:w="1075" w:type="dxa"/>
            <w:tcBorders>
              <w:top w:val="nil"/>
              <w:left w:val="nil"/>
              <w:bottom w:val="single" w:sz="8" w:space="0" w:color="auto"/>
              <w:right w:val="single" w:sz="8" w:space="0" w:color="auto"/>
            </w:tcBorders>
            <w:shd w:val="clear" w:color="000000" w:fill="DBE5F1"/>
            <w:noWrap/>
            <w:vAlign w:val="center"/>
            <w:hideMark/>
          </w:tcPr>
          <w:p w14:paraId="2D2C3959"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Mart</w:t>
            </w:r>
          </w:p>
        </w:tc>
        <w:tc>
          <w:tcPr>
            <w:tcW w:w="3261" w:type="dxa"/>
            <w:tcBorders>
              <w:top w:val="nil"/>
              <w:left w:val="nil"/>
              <w:bottom w:val="single" w:sz="8" w:space="0" w:color="auto"/>
              <w:right w:val="single" w:sz="8" w:space="0" w:color="auto"/>
            </w:tcBorders>
            <w:shd w:val="clear" w:color="000000" w:fill="DBE5F1"/>
            <w:noWrap/>
            <w:vAlign w:val="center"/>
            <w:hideMark/>
          </w:tcPr>
          <w:p w14:paraId="14A0D2E4"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38C50113"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E110B1A"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Nisan</w:t>
            </w:r>
          </w:p>
        </w:tc>
        <w:tc>
          <w:tcPr>
            <w:tcW w:w="1183" w:type="dxa"/>
            <w:tcBorders>
              <w:top w:val="nil"/>
              <w:left w:val="nil"/>
              <w:bottom w:val="single" w:sz="8" w:space="0" w:color="auto"/>
              <w:right w:val="single" w:sz="8" w:space="0" w:color="auto"/>
            </w:tcBorders>
            <w:shd w:val="clear" w:color="000000" w:fill="DBE5F1"/>
            <w:noWrap/>
            <w:vAlign w:val="center"/>
            <w:hideMark/>
          </w:tcPr>
          <w:p w14:paraId="3EE3A40F"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245,47</w:t>
            </w:r>
          </w:p>
        </w:tc>
        <w:tc>
          <w:tcPr>
            <w:tcW w:w="1075" w:type="dxa"/>
            <w:tcBorders>
              <w:top w:val="nil"/>
              <w:left w:val="nil"/>
              <w:bottom w:val="single" w:sz="8" w:space="0" w:color="auto"/>
              <w:right w:val="single" w:sz="8" w:space="0" w:color="auto"/>
            </w:tcBorders>
            <w:shd w:val="clear" w:color="000000" w:fill="DBE5F1"/>
            <w:noWrap/>
            <w:vAlign w:val="center"/>
            <w:hideMark/>
          </w:tcPr>
          <w:p w14:paraId="3E19B575"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Nisan</w:t>
            </w:r>
          </w:p>
        </w:tc>
        <w:tc>
          <w:tcPr>
            <w:tcW w:w="1252" w:type="dxa"/>
            <w:tcBorders>
              <w:top w:val="nil"/>
              <w:left w:val="nil"/>
              <w:bottom w:val="single" w:sz="8" w:space="0" w:color="auto"/>
              <w:right w:val="single" w:sz="8" w:space="0" w:color="auto"/>
            </w:tcBorders>
            <w:shd w:val="clear" w:color="000000" w:fill="DBE5F1"/>
            <w:noWrap/>
            <w:vAlign w:val="center"/>
            <w:hideMark/>
          </w:tcPr>
          <w:p w14:paraId="7B531374"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4.483,27</w:t>
            </w:r>
          </w:p>
        </w:tc>
        <w:tc>
          <w:tcPr>
            <w:tcW w:w="1075" w:type="dxa"/>
            <w:tcBorders>
              <w:top w:val="nil"/>
              <w:left w:val="nil"/>
              <w:bottom w:val="single" w:sz="8" w:space="0" w:color="auto"/>
              <w:right w:val="single" w:sz="8" w:space="0" w:color="auto"/>
            </w:tcBorders>
            <w:shd w:val="clear" w:color="000000" w:fill="DBE5F1"/>
            <w:noWrap/>
            <w:vAlign w:val="center"/>
            <w:hideMark/>
          </w:tcPr>
          <w:p w14:paraId="3D1E540F"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Nisan</w:t>
            </w:r>
          </w:p>
        </w:tc>
        <w:tc>
          <w:tcPr>
            <w:tcW w:w="3261" w:type="dxa"/>
            <w:tcBorders>
              <w:top w:val="nil"/>
              <w:left w:val="nil"/>
              <w:bottom w:val="single" w:sz="8" w:space="0" w:color="auto"/>
              <w:right w:val="single" w:sz="8" w:space="0" w:color="auto"/>
            </w:tcBorders>
            <w:shd w:val="clear" w:color="000000" w:fill="DBE5F1"/>
            <w:noWrap/>
            <w:vAlign w:val="center"/>
            <w:hideMark/>
          </w:tcPr>
          <w:p w14:paraId="4F8B944C"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7ABD6838"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8C70B18"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Mayıs</w:t>
            </w:r>
          </w:p>
        </w:tc>
        <w:tc>
          <w:tcPr>
            <w:tcW w:w="1183" w:type="dxa"/>
            <w:tcBorders>
              <w:top w:val="nil"/>
              <w:left w:val="nil"/>
              <w:bottom w:val="single" w:sz="8" w:space="0" w:color="auto"/>
              <w:right w:val="single" w:sz="8" w:space="0" w:color="auto"/>
            </w:tcBorders>
            <w:shd w:val="clear" w:color="000000" w:fill="DBE5F1"/>
            <w:noWrap/>
            <w:vAlign w:val="center"/>
            <w:hideMark/>
          </w:tcPr>
          <w:p w14:paraId="070185B8"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365,33</w:t>
            </w:r>
          </w:p>
        </w:tc>
        <w:tc>
          <w:tcPr>
            <w:tcW w:w="1075" w:type="dxa"/>
            <w:tcBorders>
              <w:top w:val="nil"/>
              <w:left w:val="nil"/>
              <w:bottom w:val="single" w:sz="8" w:space="0" w:color="auto"/>
              <w:right w:val="single" w:sz="8" w:space="0" w:color="auto"/>
            </w:tcBorders>
            <w:shd w:val="clear" w:color="000000" w:fill="DBE5F1"/>
            <w:noWrap/>
            <w:vAlign w:val="center"/>
            <w:hideMark/>
          </w:tcPr>
          <w:p w14:paraId="607389D5"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Mayıs</w:t>
            </w:r>
          </w:p>
        </w:tc>
        <w:tc>
          <w:tcPr>
            <w:tcW w:w="1252" w:type="dxa"/>
            <w:tcBorders>
              <w:top w:val="nil"/>
              <w:left w:val="nil"/>
              <w:bottom w:val="single" w:sz="8" w:space="0" w:color="auto"/>
              <w:right w:val="single" w:sz="8" w:space="0" w:color="auto"/>
            </w:tcBorders>
            <w:shd w:val="clear" w:color="000000" w:fill="DBE5F1"/>
            <w:noWrap/>
            <w:vAlign w:val="center"/>
            <w:hideMark/>
          </w:tcPr>
          <w:p w14:paraId="4B7B8DBD"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3.965,03</w:t>
            </w:r>
          </w:p>
        </w:tc>
        <w:tc>
          <w:tcPr>
            <w:tcW w:w="1075" w:type="dxa"/>
            <w:tcBorders>
              <w:top w:val="nil"/>
              <w:left w:val="nil"/>
              <w:bottom w:val="single" w:sz="8" w:space="0" w:color="auto"/>
              <w:right w:val="single" w:sz="8" w:space="0" w:color="auto"/>
            </w:tcBorders>
            <w:shd w:val="clear" w:color="000000" w:fill="DBE5F1"/>
            <w:noWrap/>
            <w:vAlign w:val="center"/>
            <w:hideMark/>
          </w:tcPr>
          <w:p w14:paraId="5DF971F0"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Mayıs</w:t>
            </w:r>
          </w:p>
        </w:tc>
        <w:tc>
          <w:tcPr>
            <w:tcW w:w="3261" w:type="dxa"/>
            <w:tcBorders>
              <w:top w:val="nil"/>
              <w:left w:val="nil"/>
              <w:bottom w:val="single" w:sz="8" w:space="0" w:color="auto"/>
              <w:right w:val="single" w:sz="8" w:space="0" w:color="auto"/>
            </w:tcBorders>
            <w:shd w:val="clear" w:color="000000" w:fill="DBE5F1"/>
            <w:noWrap/>
            <w:vAlign w:val="center"/>
            <w:hideMark/>
          </w:tcPr>
          <w:p w14:paraId="4594DBB4"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67DB0B5A"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4F5438C2"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Haziran</w:t>
            </w:r>
          </w:p>
        </w:tc>
        <w:tc>
          <w:tcPr>
            <w:tcW w:w="1183" w:type="dxa"/>
            <w:tcBorders>
              <w:top w:val="nil"/>
              <w:left w:val="nil"/>
              <w:bottom w:val="single" w:sz="8" w:space="0" w:color="auto"/>
              <w:right w:val="single" w:sz="8" w:space="0" w:color="auto"/>
            </w:tcBorders>
            <w:shd w:val="clear" w:color="000000" w:fill="DBE5F1"/>
            <w:noWrap/>
            <w:vAlign w:val="center"/>
            <w:hideMark/>
          </w:tcPr>
          <w:p w14:paraId="6D125399"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474,78</w:t>
            </w:r>
          </w:p>
        </w:tc>
        <w:tc>
          <w:tcPr>
            <w:tcW w:w="1075" w:type="dxa"/>
            <w:tcBorders>
              <w:top w:val="nil"/>
              <w:left w:val="nil"/>
              <w:bottom w:val="single" w:sz="8" w:space="0" w:color="auto"/>
              <w:right w:val="single" w:sz="8" w:space="0" w:color="auto"/>
            </w:tcBorders>
            <w:shd w:val="clear" w:color="000000" w:fill="DBE5F1"/>
            <w:noWrap/>
            <w:vAlign w:val="center"/>
            <w:hideMark/>
          </w:tcPr>
          <w:p w14:paraId="731E0EB6"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Haziran</w:t>
            </w:r>
          </w:p>
        </w:tc>
        <w:tc>
          <w:tcPr>
            <w:tcW w:w="1252" w:type="dxa"/>
            <w:tcBorders>
              <w:top w:val="nil"/>
              <w:left w:val="nil"/>
              <w:bottom w:val="single" w:sz="8" w:space="0" w:color="auto"/>
              <w:right w:val="single" w:sz="8" w:space="0" w:color="auto"/>
            </w:tcBorders>
            <w:shd w:val="clear" w:color="000000" w:fill="DBE5F1"/>
            <w:noWrap/>
            <w:vAlign w:val="center"/>
            <w:hideMark/>
          </w:tcPr>
          <w:p w14:paraId="63275F51"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4.773,34</w:t>
            </w:r>
          </w:p>
        </w:tc>
        <w:tc>
          <w:tcPr>
            <w:tcW w:w="1075" w:type="dxa"/>
            <w:tcBorders>
              <w:top w:val="nil"/>
              <w:left w:val="nil"/>
              <w:bottom w:val="single" w:sz="8" w:space="0" w:color="auto"/>
              <w:right w:val="single" w:sz="8" w:space="0" w:color="auto"/>
            </w:tcBorders>
            <w:shd w:val="clear" w:color="000000" w:fill="DBE5F1"/>
            <w:noWrap/>
            <w:vAlign w:val="center"/>
            <w:hideMark/>
          </w:tcPr>
          <w:p w14:paraId="7880825C"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Haziran</w:t>
            </w:r>
          </w:p>
        </w:tc>
        <w:tc>
          <w:tcPr>
            <w:tcW w:w="3261" w:type="dxa"/>
            <w:tcBorders>
              <w:top w:val="nil"/>
              <w:left w:val="nil"/>
              <w:bottom w:val="single" w:sz="8" w:space="0" w:color="auto"/>
              <w:right w:val="single" w:sz="8" w:space="0" w:color="auto"/>
            </w:tcBorders>
            <w:shd w:val="clear" w:color="000000" w:fill="DBE5F1"/>
            <w:noWrap/>
            <w:vAlign w:val="center"/>
            <w:hideMark/>
          </w:tcPr>
          <w:p w14:paraId="7515FEC0"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282FCD31"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94F626C"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Temmuz</w:t>
            </w:r>
          </w:p>
        </w:tc>
        <w:tc>
          <w:tcPr>
            <w:tcW w:w="1183" w:type="dxa"/>
            <w:tcBorders>
              <w:top w:val="nil"/>
              <w:left w:val="nil"/>
              <w:bottom w:val="single" w:sz="8" w:space="0" w:color="auto"/>
              <w:right w:val="single" w:sz="8" w:space="0" w:color="auto"/>
            </w:tcBorders>
            <w:shd w:val="clear" w:color="000000" w:fill="DBE5F1"/>
            <w:noWrap/>
            <w:vAlign w:val="center"/>
            <w:hideMark/>
          </w:tcPr>
          <w:p w14:paraId="557FA432"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299,13</w:t>
            </w:r>
          </w:p>
        </w:tc>
        <w:tc>
          <w:tcPr>
            <w:tcW w:w="1075" w:type="dxa"/>
            <w:tcBorders>
              <w:top w:val="nil"/>
              <w:left w:val="nil"/>
              <w:bottom w:val="single" w:sz="8" w:space="0" w:color="auto"/>
              <w:right w:val="single" w:sz="8" w:space="0" w:color="auto"/>
            </w:tcBorders>
            <w:shd w:val="clear" w:color="000000" w:fill="DBE5F1"/>
            <w:noWrap/>
            <w:vAlign w:val="center"/>
            <w:hideMark/>
          </w:tcPr>
          <w:p w14:paraId="1CCAFFA3"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Temmuz</w:t>
            </w:r>
          </w:p>
        </w:tc>
        <w:tc>
          <w:tcPr>
            <w:tcW w:w="1252" w:type="dxa"/>
            <w:tcBorders>
              <w:top w:val="nil"/>
              <w:left w:val="nil"/>
              <w:bottom w:val="single" w:sz="8" w:space="0" w:color="auto"/>
              <w:right w:val="single" w:sz="8" w:space="0" w:color="auto"/>
            </w:tcBorders>
            <w:shd w:val="clear" w:color="000000" w:fill="DBE5F1"/>
            <w:noWrap/>
            <w:vAlign w:val="center"/>
            <w:hideMark/>
          </w:tcPr>
          <w:p w14:paraId="32BDD227"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3.608,97</w:t>
            </w:r>
          </w:p>
        </w:tc>
        <w:tc>
          <w:tcPr>
            <w:tcW w:w="1075" w:type="dxa"/>
            <w:tcBorders>
              <w:top w:val="nil"/>
              <w:left w:val="nil"/>
              <w:bottom w:val="single" w:sz="8" w:space="0" w:color="auto"/>
              <w:right w:val="single" w:sz="8" w:space="0" w:color="auto"/>
            </w:tcBorders>
            <w:shd w:val="clear" w:color="000000" w:fill="DBE5F1"/>
            <w:noWrap/>
            <w:vAlign w:val="center"/>
            <w:hideMark/>
          </w:tcPr>
          <w:p w14:paraId="3733F603"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Temmuz</w:t>
            </w:r>
          </w:p>
        </w:tc>
        <w:tc>
          <w:tcPr>
            <w:tcW w:w="3261" w:type="dxa"/>
            <w:tcBorders>
              <w:top w:val="nil"/>
              <w:left w:val="nil"/>
              <w:bottom w:val="single" w:sz="8" w:space="0" w:color="auto"/>
              <w:right w:val="single" w:sz="8" w:space="0" w:color="auto"/>
            </w:tcBorders>
            <w:shd w:val="clear" w:color="000000" w:fill="DBE5F1"/>
            <w:noWrap/>
            <w:vAlign w:val="center"/>
            <w:hideMark/>
          </w:tcPr>
          <w:p w14:paraId="5F71B4BE"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 </w:t>
            </w:r>
          </w:p>
        </w:tc>
      </w:tr>
      <w:tr w:rsidR="00D74625" w:rsidRPr="00D74625" w14:paraId="1307AB9F"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4CDFA76B"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Ağustos</w:t>
            </w:r>
          </w:p>
        </w:tc>
        <w:tc>
          <w:tcPr>
            <w:tcW w:w="1183" w:type="dxa"/>
            <w:tcBorders>
              <w:top w:val="nil"/>
              <w:left w:val="nil"/>
              <w:bottom w:val="single" w:sz="8" w:space="0" w:color="auto"/>
              <w:right w:val="single" w:sz="8" w:space="0" w:color="auto"/>
            </w:tcBorders>
            <w:shd w:val="clear" w:color="000000" w:fill="DBE5F1"/>
            <w:noWrap/>
            <w:vAlign w:val="center"/>
            <w:hideMark/>
          </w:tcPr>
          <w:p w14:paraId="3B268CD0"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428,14</w:t>
            </w:r>
          </w:p>
        </w:tc>
        <w:tc>
          <w:tcPr>
            <w:tcW w:w="1075" w:type="dxa"/>
            <w:tcBorders>
              <w:top w:val="nil"/>
              <w:left w:val="nil"/>
              <w:bottom w:val="single" w:sz="8" w:space="0" w:color="auto"/>
              <w:right w:val="single" w:sz="8" w:space="0" w:color="auto"/>
            </w:tcBorders>
            <w:shd w:val="clear" w:color="000000" w:fill="DBE5F1"/>
            <w:noWrap/>
            <w:vAlign w:val="center"/>
            <w:hideMark/>
          </w:tcPr>
          <w:p w14:paraId="50F4D257"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Ağustos</w:t>
            </w:r>
          </w:p>
        </w:tc>
        <w:tc>
          <w:tcPr>
            <w:tcW w:w="1252" w:type="dxa"/>
            <w:tcBorders>
              <w:top w:val="nil"/>
              <w:left w:val="nil"/>
              <w:bottom w:val="single" w:sz="8" w:space="0" w:color="auto"/>
              <w:right w:val="single" w:sz="8" w:space="0" w:color="auto"/>
            </w:tcBorders>
            <w:shd w:val="clear" w:color="000000" w:fill="DBE5F1"/>
            <w:noWrap/>
            <w:vAlign w:val="center"/>
            <w:hideMark/>
          </w:tcPr>
          <w:p w14:paraId="5B363815"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5.032,04</w:t>
            </w:r>
          </w:p>
        </w:tc>
        <w:tc>
          <w:tcPr>
            <w:tcW w:w="1075" w:type="dxa"/>
            <w:tcBorders>
              <w:top w:val="nil"/>
              <w:left w:val="nil"/>
              <w:bottom w:val="single" w:sz="8" w:space="0" w:color="auto"/>
              <w:right w:val="single" w:sz="8" w:space="0" w:color="auto"/>
            </w:tcBorders>
            <w:shd w:val="clear" w:color="000000" w:fill="DBE5F1"/>
            <w:noWrap/>
            <w:vAlign w:val="center"/>
            <w:hideMark/>
          </w:tcPr>
          <w:p w14:paraId="4A126DB9"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Ağustos</w:t>
            </w:r>
          </w:p>
        </w:tc>
        <w:tc>
          <w:tcPr>
            <w:tcW w:w="3261" w:type="dxa"/>
            <w:tcBorders>
              <w:top w:val="nil"/>
              <w:left w:val="nil"/>
              <w:bottom w:val="single" w:sz="8" w:space="0" w:color="auto"/>
              <w:right w:val="single" w:sz="8" w:space="0" w:color="auto"/>
            </w:tcBorders>
            <w:shd w:val="clear" w:color="000000" w:fill="DBE5F1"/>
            <w:noWrap/>
            <w:vAlign w:val="center"/>
            <w:hideMark/>
          </w:tcPr>
          <w:p w14:paraId="400821DB"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51,00</w:t>
            </w:r>
          </w:p>
        </w:tc>
      </w:tr>
      <w:tr w:rsidR="00D74625" w:rsidRPr="00D74625" w14:paraId="6B2A8377"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84FBD2B"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Eylül</w:t>
            </w:r>
          </w:p>
        </w:tc>
        <w:tc>
          <w:tcPr>
            <w:tcW w:w="1183" w:type="dxa"/>
            <w:tcBorders>
              <w:top w:val="nil"/>
              <w:left w:val="nil"/>
              <w:bottom w:val="single" w:sz="8" w:space="0" w:color="auto"/>
              <w:right w:val="single" w:sz="8" w:space="0" w:color="auto"/>
            </w:tcBorders>
            <w:shd w:val="clear" w:color="000000" w:fill="DBE5F1"/>
            <w:noWrap/>
            <w:vAlign w:val="center"/>
            <w:hideMark/>
          </w:tcPr>
          <w:p w14:paraId="1618DC43"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524,7</w:t>
            </w:r>
          </w:p>
        </w:tc>
        <w:tc>
          <w:tcPr>
            <w:tcW w:w="1075" w:type="dxa"/>
            <w:tcBorders>
              <w:top w:val="nil"/>
              <w:left w:val="nil"/>
              <w:bottom w:val="single" w:sz="8" w:space="0" w:color="auto"/>
              <w:right w:val="single" w:sz="8" w:space="0" w:color="auto"/>
            </w:tcBorders>
            <w:shd w:val="clear" w:color="000000" w:fill="DBE5F1"/>
            <w:noWrap/>
            <w:vAlign w:val="center"/>
            <w:hideMark/>
          </w:tcPr>
          <w:p w14:paraId="52C6AE4F"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Eylül</w:t>
            </w:r>
          </w:p>
        </w:tc>
        <w:tc>
          <w:tcPr>
            <w:tcW w:w="1252" w:type="dxa"/>
            <w:tcBorders>
              <w:top w:val="nil"/>
              <w:left w:val="nil"/>
              <w:bottom w:val="single" w:sz="8" w:space="0" w:color="auto"/>
              <w:right w:val="single" w:sz="8" w:space="0" w:color="auto"/>
            </w:tcBorders>
            <w:shd w:val="clear" w:color="000000" w:fill="DBE5F1"/>
            <w:noWrap/>
            <w:vAlign w:val="center"/>
            <w:hideMark/>
          </w:tcPr>
          <w:p w14:paraId="2B1A00D7"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5.120,31</w:t>
            </w:r>
          </w:p>
        </w:tc>
        <w:tc>
          <w:tcPr>
            <w:tcW w:w="1075" w:type="dxa"/>
            <w:tcBorders>
              <w:top w:val="nil"/>
              <w:left w:val="nil"/>
              <w:bottom w:val="single" w:sz="8" w:space="0" w:color="auto"/>
              <w:right w:val="single" w:sz="8" w:space="0" w:color="auto"/>
            </w:tcBorders>
            <w:shd w:val="clear" w:color="000000" w:fill="DBE5F1"/>
            <w:noWrap/>
            <w:vAlign w:val="center"/>
            <w:hideMark/>
          </w:tcPr>
          <w:p w14:paraId="1F9F006A"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Eylül</w:t>
            </w:r>
          </w:p>
        </w:tc>
        <w:tc>
          <w:tcPr>
            <w:tcW w:w="3261" w:type="dxa"/>
            <w:tcBorders>
              <w:top w:val="nil"/>
              <w:left w:val="nil"/>
              <w:bottom w:val="single" w:sz="8" w:space="0" w:color="auto"/>
              <w:right w:val="single" w:sz="8" w:space="0" w:color="auto"/>
            </w:tcBorders>
            <w:shd w:val="clear" w:color="000000" w:fill="DBE5F1"/>
            <w:noWrap/>
            <w:vAlign w:val="center"/>
            <w:hideMark/>
          </w:tcPr>
          <w:p w14:paraId="31DFA0D9"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29,00</w:t>
            </w:r>
          </w:p>
        </w:tc>
      </w:tr>
      <w:tr w:rsidR="00D74625" w:rsidRPr="00D74625" w14:paraId="6681D04C"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90255E1"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Ekim</w:t>
            </w:r>
          </w:p>
        </w:tc>
        <w:tc>
          <w:tcPr>
            <w:tcW w:w="1183" w:type="dxa"/>
            <w:tcBorders>
              <w:top w:val="nil"/>
              <w:left w:val="nil"/>
              <w:bottom w:val="single" w:sz="8" w:space="0" w:color="auto"/>
              <w:right w:val="single" w:sz="8" w:space="0" w:color="auto"/>
            </w:tcBorders>
            <w:shd w:val="clear" w:color="000000" w:fill="DBE5F1"/>
            <w:noWrap/>
            <w:vAlign w:val="center"/>
            <w:hideMark/>
          </w:tcPr>
          <w:p w14:paraId="49A57713"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273,07</w:t>
            </w:r>
          </w:p>
        </w:tc>
        <w:tc>
          <w:tcPr>
            <w:tcW w:w="1075" w:type="dxa"/>
            <w:tcBorders>
              <w:top w:val="nil"/>
              <w:left w:val="nil"/>
              <w:bottom w:val="single" w:sz="8" w:space="0" w:color="auto"/>
              <w:right w:val="single" w:sz="8" w:space="0" w:color="auto"/>
            </w:tcBorders>
            <w:shd w:val="clear" w:color="000000" w:fill="DBE5F1"/>
            <w:noWrap/>
            <w:vAlign w:val="center"/>
            <w:hideMark/>
          </w:tcPr>
          <w:p w14:paraId="6BD5E1AD"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Ekim</w:t>
            </w:r>
          </w:p>
        </w:tc>
        <w:tc>
          <w:tcPr>
            <w:tcW w:w="1252" w:type="dxa"/>
            <w:tcBorders>
              <w:top w:val="nil"/>
              <w:left w:val="nil"/>
              <w:bottom w:val="single" w:sz="8" w:space="0" w:color="auto"/>
              <w:right w:val="single" w:sz="8" w:space="0" w:color="auto"/>
            </w:tcBorders>
            <w:shd w:val="clear" w:color="000000" w:fill="DBE5F1"/>
            <w:noWrap/>
            <w:vAlign w:val="center"/>
            <w:hideMark/>
          </w:tcPr>
          <w:p w14:paraId="073F9885"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9.839,68</w:t>
            </w:r>
          </w:p>
        </w:tc>
        <w:tc>
          <w:tcPr>
            <w:tcW w:w="1075" w:type="dxa"/>
            <w:tcBorders>
              <w:top w:val="nil"/>
              <w:left w:val="nil"/>
              <w:bottom w:val="single" w:sz="8" w:space="0" w:color="auto"/>
              <w:right w:val="single" w:sz="8" w:space="0" w:color="auto"/>
            </w:tcBorders>
            <w:shd w:val="clear" w:color="000000" w:fill="DBE5F1"/>
            <w:noWrap/>
            <w:vAlign w:val="center"/>
            <w:hideMark/>
          </w:tcPr>
          <w:p w14:paraId="2DCAE4BC"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Ekim</w:t>
            </w:r>
          </w:p>
        </w:tc>
        <w:tc>
          <w:tcPr>
            <w:tcW w:w="3261" w:type="dxa"/>
            <w:tcBorders>
              <w:top w:val="nil"/>
              <w:left w:val="nil"/>
              <w:bottom w:val="single" w:sz="8" w:space="0" w:color="auto"/>
              <w:right w:val="single" w:sz="8" w:space="0" w:color="auto"/>
            </w:tcBorders>
            <w:shd w:val="clear" w:color="000000" w:fill="DBE5F1"/>
            <w:noWrap/>
            <w:vAlign w:val="center"/>
            <w:hideMark/>
          </w:tcPr>
          <w:p w14:paraId="5BB5BF89"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152,00</w:t>
            </w:r>
          </w:p>
        </w:tc>
      </w:tr>
      <w:tr w:rsidR="00D74625" w:rsidRPr="00D74625" w14:paraId="55CED248"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1D20D22C"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Kasım</w:t>
            </w:r>
          </w:p>
        </w:tc>
        <w:tc>
          <w:tcPr>
            <w:tcW w:w="1183" w:type="dxa"/>
            <w:tcBorders>
              <w:top w:val="nil"/>
              <w:left w:val="nil"/>
              <w:bottom w:val="single" w:sz="8" w:space="0" w:color="auto"/>
              <w:right w:val="single" w:sz="8" w:space="0" w:color="auto"/>
            </w:tcBorders>
            <w:shd w:val="clear" w:color="000000" w:fill="DBE5F1"/>
            <w:noWrap/>
            <w:vAlign w:val="center"/>
            <w:hideMark/>
          </w:tcPr>
          <w:p w14:paraId="0F2B9E4E"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245,74</w:t>
            </w:r>
          </w:p>
        </w:tc>
        <w:tc>
          <w:tcPr>
            <w:tcW w:w="1075" w:type="dxa"/>
            <w:tcBorders>
              <w:top w:val="nil"/>
              <w:left w:val="nil"/>
              <w:bottom w:val="single" w:sz="8" w:space="0" w:color="auto"/>
              <w:right w:val="single" w:sz="8" w:space="0" w:color="auto"/>
            </w:tcBorders>
            <w:shd w:val="clear" w:color="000000" w:fill="DBE5F1"/>
            <w:noWrap/>
            <w:vAlign w:val="center"/>
            <w:hideMark/>
          </w:tcPr>
          <w:p w14:paraId="1764D248"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Kasım</w:t>
            </w:r>
          </w:p>
        </w:tc>
        <w:tc>
          <w:tcPr>
            <w:tcW w:w="1252" w:type="dxa"/>
            <w:tcBorders>
              <w:top w:val="nil"/>
              <w:left w:val="nil"/>
              <w:bottom w:val="single" w:sz="8" w:space="0" w:color="auto"/>
              <w:right w:val="single" w:sz="8" w:space="0" w:color="auto"/>
            </w:tcBorders>
            <w:shd w:val="clear" w:color="000000" w:fill="DBE5F1"/>
            <w:noWrap/>
            <w:vAlign w:val="center"/>
            <w:hideMark/>
          </w:tcPr>
          <w:p w14:paraId="11E3D3A0"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4.328,87</w:t>
            </w:r>
          </w:p>
        </w:tc>
        <w:tc>
          <w:tcPr>
            <w:tcW w:w="1075" w:type="dxa"/>
            <w:tcBorders>
              <w:top w:val="nil"/>
              <w:left w:val="nil"/>
              <w:bottom w:val="single" w:sz="8" w:space="0" w:color="auto"/>
              <w:right w:val="single" w:sz="8" w:space="0" w:color="auto"/>
            </w:tcBorders>
            <w:shd w:val="clear" w:color="000000" w:fill="DBE5F1"/>
            <w:noWrap/>
            <w:vAlign w:val="center"/>
            <w:hideMark/>
          </w:tcPr>
          <w:p w14:paraId="6C3A4ED4"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Kasım</w:t>
            </w:r>
          </w:p>
        </w:tc>
        <w:tc>
          <w:tcPr>
            <w:tcW w:w="3261" w:type="dxa"/>
            <w:tcBorders>
              <w:top w:val="nil"/>
              <w:left w:val="nil"/>
              <w:bottom w:val="single" w:sz="8" w:space="0" w:color="auto"/>
              <w:right w:val="single" w:sz="8" w:space="0" w:color="auto"/>
            </w:tcBorders>
            <w:shd w:val="clear" w:color="000000" w:fill="DBE5F1"/>
            <w:noWrap/>
            <w:vAlign w:val="center"/>
            <w:hideMark/>
          </w:tcPr>
          <w:p w14:paraId="13EF1394"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38,00</w:t>
            </w:r>
          </w:p>
        </w:tc>
      </w:tr>
      <w:tr w:rsidR="00D74625" w:rsidRPr="00D74625" w14:paraId="1187178F"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A65F2DD"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Aralık</w:t>
            </w:r>
          </w:p>
        </w:tc>
        <w:tc>
          <w:tcPr>
            <w:tcW w:w="1183" w:type="dxa"/>
            <w:tcBorders>
              <w:top w:val="nil"/>
              <w:left w:val="nil"/>
              <w:bottom w:val="single" w:sz="8" w:space="0" w:color="auto"/>
              <w:right w:val="single" w:sz="8" w:space="0" w:color="auto"/>
            </w:tcBorders>
            <w:shd w:val="clear" w:color="000000" w:fill="DBE5F1"/>
            <w:noWrap/>
            <w:vAlign w:val="center"/>
            <w:hideMark/>
          </w:tcPr>
          <w:p w14:paraId="3422F8E7"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148,33</w:t>
            </w:r>
          </w:p>
        </w:tc>
        <w:tc>
          <w:tcPr>
            <w:tcW w:w="1075" w:type="dxa"/>
            <w:tcBorders>
              <w:top w:val="nil"/>
              <w:left w:val="nil"/>
              <w:bottom w:val="single" w:sz="8" w:space="0" w:color="auto"/>
              <w:right w:val="single" w:sz="8" w:space="0" w:color="auto"/>
            </w:tcBorders>
            <w:shd w:val="clear" w:color="000000" w:fill="DBE5F1"/>
            <w:noWrap/>
            <w:vAlign w:val="center"/>
            <w:hideMark/>
          </w:tcPr>
          <w:p w14:paraId="3CB3900F"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Aralık</w:t>
            </w:r>
          </w:p>
        </w:tc>
        <w:tc>
          <w:tcPr>
            <w:tcW w:w="1252" w:type="dxa"/>
            <w:tcBorders>
              <w:top w:val="nil"/>
              <w:left w:val="nil"/>
              <w:bottom w:val="single" w:sz="8" w:space="0" w:color="auto"/>
              <w:right w:val="single" w:sz="8" w:space="0" w:color="auto"/>
            </w:tcBorders>
            <w:shd w:val="clear" w:color="000000" w:fill="DBE5F1"/>
            <w:noWrap/>
            <w:vAlign w:val="center"/>
            <w:hideMark/>
          </w:tcPr>
          <w:p w14:paraId="4FAA56A1"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5.432,31</w:t>
            </w:r>
          </w:p>
        </w:tc>
        <w:tc>
          <w:tcPr>
            <w:tcW w:w="1075" w:type="dxa"/>
            <w:tcBorders>
              <w:top w:val="nil"/>
              <w:left w:val="nil"/>
              <w:bottom w:val="single" w:sz="8" w:space="0" w:color="auto"/>
              <w:right w:val="single" w:sz="8" w:space="0" w:color="auto"/>
            </w:tcBorders>
            <w:shd w:val="clear" w:color="000000" w:fill="DBE5F1"/>
            <w:noWrap/>
            <w:vAlign w:val="center"/>
            <w:hideMark/>
          </w:tcPr>
          <w:p w14:paraId="54CA4DC1" w14:textId="77777777" w:rsidR="00D74625" w:rsidRPr="00D74625" w:rsidRDefault="00D74625" w:rsidP="00D74625">
            <w:pPr>
              <w:spacing w:after="0" w:line="240" w:lineRule="auto"/>
              <w:rPr>
                <w:rFonts w:ascii="Tahoma" w:eastAsia="Times New Roman" w:hAnsi="Tahoma" w:cs="Tahoma"/>
                <w:color w:val="000000"/>
                <w:sz w:val="20"/>
                <w:szCs w:val="20"/>
              </w:rPr>
            </w:pPr>
            <w:r w:rsidRPr="00D74625">
              <w:rPr>
                <w:rFonts w:ascii="Tahoma" w:eastAsia="Times New Roman" w:hAnsi="Tahoma" w:cs="Tahoma"/>
                <w:color w:val="000000"/>
                <w:sz w:val="20"/>
                <w:szCs w:val="20"/>
              </w:rPr>
              <w:t>Aralık</w:t>
            </w:r>
          </w:p>
        </w:tc>
        <w:tc>
          <w:tcPr>
            <w:tcW w:w="3261" w:type="dxa"/>
            <w:tcBorders>
              <w:top w:val="nil"/>
              <w:left w:val="nil"/>
              <w:bottom w:val="single" w:sz="8" w:space="0" w:color="auto"/>
              <w:right w:val="single" w:sz="8" w:space="0" w:color="auto"/>
            </w:tcBorders>
            <w:shd w:val="clear" w:color="000000" w:fill="DBE5F1"/>
            <w:noWrap/>
            <w:vAlign w:val="center"/>
            <w:hideMark/>
          </w:tcPr>
          <w:p w14:paraId="7015DB33" w14:textId="77777777" w:rsidR="00D74625" w:rsidRPr="00D74625" w:rsidRDefault="00D74625" w:rsidP="00D74625">
            <w:pPr>
              <w:spacing w:after="0" w:line="240" w:lineRule="auto"/>
              <w:jc w:val="center"/>
              <w:rPr>
                <w:rFonts w:ascii="Tahoma" w:eastAsia="Times New Roman" w:hAnsi="Tahoma" w:cs="Tahoma"/>
                <w:color w:val="000000"/>
                <w:sz w:val="20"/>
                <w:szCs w:val="20"/>
              </w:rPr>
            </w:pPr>
            <w:r w:rsidRPr="00D74625">
              <w:rPr>
                <w:rFonts w:ascii="Tahoma" w:eastAsia="Times New Roman" w:hAnsi="Tahoma" w:cs="Tahoma"/>
                <w:color w:val="000000"/>
                <w:sz w:val="20"/>
                <w:szCs w:val="20"/>
              </w:rPr>
              <w:t>44,00</w:t>
            </w:r>
          </w:p>
        </w:tc>
      </w:tr>
      <w:tr w:rsidR="00D74625" w:rsidRPr="00D74625" w14:paraId="0F8FC5B0" w14:textId="77777777" w:rsidTr="001663F8">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69F8F50" w14:textId="77777777" w:rsidR="00D74625" w:rsidRPr="00D74625" w:rsidRDefault="00D74625" w:rsidP="00D74625">
            <w:pPr>
              <w:spacing w:after="0" w:line="240" w:lineRule="auto"/>
              <w:rPr>
                <w:rFonts w:ascii="Tahoma" w:eastAsia="Times New Roman" w:hAnsi="Tahoma" w:cs="Tahoma"/>
                <w:b/>
                <w:bCs/>
                <w:color w:val="000000"/>
                <w:sz w:val="20"/>
                <w:szCs w:val="20"/>
              </w:rPr>
            </w:pPr>
            <w:r w:rsidRPr="00D74625">
              <w:rPr>
                <w:rFonts w:ascii="Tahoma" w:eastAsia="Times New Roman" w:hAnsi="Tahoma" w:cs="Tahoma"/>
                <w:b/>
                <w:bCs/>
                <w:color w:val="000000"/>
                <w:sz w:val="20"/>
                <w:szCs w:val="20"/>
              </w:rPr>
              <w:t>Ortalama</w:t>
            </w:r>
          </w:p>
        </w:tc>
        <w:tc>
          <w:tcPr>
            <w:tcW w:w="1183" w:type="dxa"/>
            <w:tcBorders>
              <w:top w:val="nil"/>
              <w:left w:val="nil"/>
              <w:bottom w:val="single" w:sz="8" w:space="0" w:color="auto"/>
              <w:right w:val="single" w:sz="8" w:space="0" w:color="auto"/>
            </w:tcBorders>
            <w:shd w:val="clear" w:color="000000" w:fill="DBE5F1"/>
            <w:noWrap/>
            <w:vAlign w:val="center"/>
            <w:hideMark/>
          </w:tcPr>
          <w:p w14:paraId="324992AE" w14:textId="77777777" w:rsidR="00D74625" w:rsidRPr="00D74625" w:rsidRDefault="00D74625" w:rsidP="00D74625">
            <w:pPr>
              <w:spacing w:after="0" w:line="240" w:lineRule="auto"/>
              <w:jc w:val="center"/>
              <w:rPr>
                <w:rFonts w:ascii="Tahoma" w:eastAsia="Times New Roman" w:hAnsi="Tahoma" w:cs="Tahoma"/>
                <w:b/>
                <w:bCs/>
                <w:color w:val="000000"/>
                <w:sz w:val="20"/>
                <w:szCs w:val="20"/>
              </w:rPr>
            </w:pPr>
            <w:r w:rsidRPr="00D74625">
              <w:rPr>
                <w:rFonts w:ascii="Tahoma" w:eastAsia="Times New Roman" w:hAnsi="Tahoma" w:cs="Tahoma"/>
                <w:b/>
                <w:bCs/>
                <w:color w:val="000000"/>
                <w:sz w:val="20"/>
                <w:szCs w:val="20"/>
              </w:rPr>
              <w:t>273,86</w:t>
            </w:r>
          </w:p>
        </w:tc>
        <w:tc>
          <w:tcPr>
            <w:tcW w:w="1075" w:type="dxa"/>
            <w:tcBorders>
              <w:top w:val="nil"/>
              <w:left w:val="nil"/>
              <w:bottom w:val="single" w:sz="8" w:space="0" w:color="auto"/>
              <w:right w:val="single" w:sz="8" w:space="0" w:color="auto"/>
            </w:tcBorders>
            <w:shd w:val="clear" w:color="000000" w:fill="DBE5F1"/>
            <w:noWrap/>
            <w:vAlign w:val="center"/>
            <w:hideMark/>
          </w:tcPr>
          <w:p w14:paraId="4B8CF3E7" w14:textId="77777777" w:rsidR="00D74625" w:rsidRPr="00D74625" w:rsidRDefault="00D74625" w:rsidP="00D74625">
            <w:pPr>
              <w:spacing w:after="0" w:line="240" w:lineRule="auto"/>
              <w:rPr>
                <w:rFonts w:ascii="Tahoma" w:eastAsia="Times New Roman" w:hAnsi="Tahoma" w:cs="Tahoma"/>
                <w:b/>
                <w:bCs/>
                <w:color w:val="000000"/>
                <w:sz w:val="20"/>
                <w:szCs w:val="20"/>
              </w:rPr>
            </w:pPr>
            <w:r w:rsidRPr="00D74625">
              <w:rPr>
                <w:rFonts w:ascii="Tahoma" w:eastAsia="Times New Roman" w:hAnsi="Tahoma" w:cs="Tahoma"/>
                <w:b/>
                <w:bCs/>
                <w:color w:val="000000"/>
                <w:sz w:val="20"/>
                <w:szCs w:val="20"/>
              </w:rPr>
              <w:t>Ortalama</w:t>
            </w:r>
          </w:p>
        </w:tc>
        <w:tc>
          <w:tcPr>
            <w:tcW w:w="1252" w:type="dxa"/>
            <w:tcBorders>
              <w:top w:val="nil"/>
              <w:left w:val="nil"/>
              <w:bottom w:val="single" w:sz="8" w:space="0" w:color="auto"/>
              <w:right w:val="single" w:sz="8" w:space="0" w:color="auto"/>
            </w:tcBorders>
            <w:shd w:val="clear" w:color="000000" w:fill="DBE5F1"/>
            <w:noWrap/>
            <w:vAlign w:val="center"/>
            <w:hideMark/>
          </w:tcPr>
          <w:p w14:paraId="7975C4D3" w14:textId="77777777" w:rsidR="00D74625" w:rsidRPr="00D74625" w:rsidRDefault="00D74625" w:rsidP="00D74625">
            <w:pPr>
              <w:spacing w:after="0" w:line="240" w:lineRule="auto"/>
              <w:jc w:val="center"/>
              <w:rPr>
                <w:rFonts w:ascii="Tahoma" w:eastAsia="Times New Roman" w:hAnsi="Tahoma" w:cs="Tahoma"/>
                <w:b/>
                <w:bCs/>
                <w:color w:val="000000"/>
                <w:sz w:val="20"/>
                <w:szCs w:val="20"/>
              </w:rPr>
            </w:pPr>
            <w:r w:rsidRPr="00D74625">
              <w:rPr>
                <w:rFonts w:ascii="Tahoma" w:eastAsia="Times New Roman" w:hAnsi="Tahoma" w:cs="Tahoma"/>
                <w:b/>
                <w:bCs/>
                <w:color w:val="000000"/>
                <w:sz w:val="20"/>
                <w:szCs w:val="20"/>
              </w:rPr>
              <w:t>4.842,25</w:t>
            </w:r>
          </w:p>
        </w:tc>
        <w:tc>
          <w:tcPr>
            <w:tcW w:w="1075" w:type="dxa"/>
            <w:tcBorders>
              <w:top w:val="nil"/>
              <w:left w:val="nil"/>
              <w:bottom w:val="single" w:sz="8" w:space="0" w:color="auto"/>
              <w:right w:val="single" w:sz="8" w:space="0" w:color="auto"/>
            </w:tcBorders>
            <w:shd w:val="clear" w:color="000000" w:fill="DBE5F1"/>
            <w:noWrap/>
            <w:vAlign w:val="center"/>
            <w:hideMark/>
          </w:tcPr>
          <w:p w14:paraId="360CBFAD" w14:textId="77777777" w:rsidR="00D74625" w:rsidRPr="00D74625" w:rsidRDefault="00D74625" w:rsidP="00D74625">
            <w:pPr>
              <w:spacing w:after="0" w:line="240" w:lineRule="auto"/>
              <w:rPr>
                <w:rFonts w:ascii="Tahoma" w:eastAsia="Times New Roman" w:hAnsi="Tahoma" w:cs="Tahoma"/>
                <w:b/>
                <w:bCs/>
                <w:color w:val="000000"/>
                <w:sz w:val="20"/>
                <w:szCs w:val="20"/>
              </w:rPr>
            </w:pPr>
            <w:r w:rsidRPr="00D74625">
              <w:rPr>
                <w:rFonts w:ascii="Tahoma" w:eastAsia="Times New Roman" w:hAnsi="Tahoma" w:cs="Tahoma"/>
                <w:b/>
                <w:bCs/>
                <w:color w:val="000000"/>
                <w:sz w:val="20"/>
                <w:szCs w:val="20"/>
              </w:rPr>
              <w:t>Ortalama</w:t>
            </w:r>
          </w:p>
        </w:tc>
        <w:tc>
          <w:tcPr>
            <w:tcW w:w="3261" w:type="dxa"/>
            <w:tcBorders>
              <w:top w:val="nil"/>
              <w:left w:val="nil"/>
              <w:bottom w:val="single" w:sz="8" w:space="0" w:color="auto"/>
              <w:right w:val="single" w:sz="8" w:space="0" w:color="auto"/>
            </w:tcBorders>
            <w:shd w:val="clear" w:color="000000" w:fill="DBE5F1"/>
            <w:noWrap/>
            <w:vAlign w:val="center"/>
            <w:hideMark/>
          </w:tcPr>
          <w:p w14:paraId="22220E6A" w14:textId="77777777" w:rsidR="00D74625" w:rsidRPr="00D74625" w:rsidRDefault="00D74625" w:rsidP="00D74625">
            <w:pPr>
              <w:spacing w:after="0" w:line="240" w:lineRule="auto"/>
              <w:jc w:val="center"/>
              <w:rPr>
                <w:rFonts w:ascii="Tahoma" w:eastAsia="Times New Roman" w:hAnsi="Tahoma" w:cs="Tahoma"/>
                <w:b/>
                <w:bCs/>
                <w:color w:val="000000"/>
                <w:sz w:val="20"/>
                <w:szCs w:val="20"/>
              </w:rPr>
            </w:pPr>
            <w:r w:rsidRPr="00D74625">
              <w:rPr>
                <w:rFonts w:ascii="Tahoma" w:eastAsia="Times New Roman" w:hAnsi="Tahoma" w:cs="Tahoma"/>
                <w:b/>
                <w:bCs/>
                <w:color w:val="000000"/>
                <w:sz w:val="20"/>
                <w:szCs w:val="20"/>
              </w:rPr>
              <w:t>26,17</w:t>
            </w:r>
          </w:p>
        </w:tc>
      </w:tr>
    </w:tbl>
    <w:p w14:paraId="4A235690" w14:textId="7C833860" w:rsidR="00216AAE" w:rsidRDefault="00216AAE" w:rsidP="00712AE8">
      <w:pPr>
        <w:tabs>
          <w:tab w:val="left" w:pos="1260"/>
        </w:tabs>
        <w:spacing w:line="360" w:lineRule="auto"/>
        <w:rPr>
          <w:rFonts w:ascii="Times New Roman" w:hAnsi="Times New Roman" w:cs="Times New Roman"/>
          <w:sz w:val="24"/>
          <w:szCs w:val="24"/>
        </w:rPr>
      </w:pPr>
    </w:p>
    <w:p w14:paraId="07EEB3D0" w14:textId="593262D8" w:rsidR="00216AAE" w:rsidRDefault="00D74625" w:rsidP="00712AE8">
      <w:pPr>
        <w:tabs>
          <w:tab w:val="left" w:pos="1260"/>
        </w:tabs>
        <w:spacing w:line="360" w:lineRule="auto"/>
        <w:rPr>
          <w:rFonts w:ascii="Times New Roman" w:hAnsi="Times New Roman" w:cs="Times New Roman"/>
          <w:sz w:val="24"/>
          <w:szCs w:val="24"/>
        </w:rPr>
      </w:pPr>
      <w:r>
        <w:rPr>
          <w:noProof/>
        </w:rPr>
        <w:drawing>
          <wp:inline distT="0" distB="0" distL="0" distR="0" wp14:anchorId="7D06CFAF" wp14:editId="2FA93C22">
            <wp:extent cx="5683910" cy="3455670"/>
            <wp:effectExtent l="0" t="0" r="12065" b="11430"/>
            <wp:docPr id="1" name="Grafik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96BE1D" w14:textId="73C959B8" w:rsidR="00216AAE" w:rsidRDefault="00216AAE" w:rsidP="00712AE8">
      <w:pPr>
        <w:tabs>
          <w:tab w:val="left" w:pos="1260"/>
        </w:tabs>
        <w:spacing w:line="360" w:lineRule="auto"/>
        <w:rPr>
          <w:rFonts w:ascii="Times New Roman" w:hAnsi="Times New Roman" w:cs="Times New Roman"/>
          <w:sz w:val="24"/>
          <w:szCs w:val="24"/>
        </w:rPr>
      </w:pPr>
    </w:p>
    <w:p w14:paraId="199301A1" w14:textId="6D7DBEF9" w:rsidR="00216AAE" w:rsidRPr="001539F9" w:rsidRDefault="00D74625" w:rsidP="00712AE8">
      <w:pPr>
        <w:tabs>
          <w:tab w:val="left" w:pos="1260"/>
        </w:tabs>
        <w:spacing w:line="360" w:lineRule="auto"/>
        <w:rPr>
          <w:rFonts w:ascii="Times New Roman" w:hAnsi="Times New Roman" w:cs="Times New Roman"/>
          <w:sz w:val="24"/>
          <w:szCs w:val="24"/>
        </w:rPr>
      </w:pPr>
      <w:r>
        <w:rPr>
          <w:noProof/>
        </w:rPr>
        <w:lastRenderedPageBreak/>
        <w:drawing>
          <wp:inline distT="0" distB="0" distL="0" distR="0" wp14:anchorId="0C144282" wp14:editId="17E8342C">
            <wp:extent cx="5661964" cy="3455670"/>
            <wp:effectExtent l="0" t="0" r="15240" b="11430"/>
            <wp:docPr id="3" name="Grafik 3">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A67CD4" w14:textId="733FD6E4" w:rsidR="005271EE" w:rsidRPr="001539F9" w:rsidRDefault="005271EE" w:rsidP="00712AE8">
      <w:pPr>
        <w:tabs>
          <w:tab w:val="left" w:pos="1260"/>
        </w:tabs>
        <w:spacing w:line="360" w:lineRule="auto"/>
        <w:rPr>
          <w:rFonts w:ascii="Times New Roman" w:hAnsi="Times New Roman" w:cs="Times New Roman"/>
          <w:sz w:val="24"/>
          <w:szCs w:val="24"/>
        </w:rPr>
      </w:pPr>
    </w:p>
    <w:p w14:paraId="320FC6BB" w14:textId="67414E30" w:rsidR="00F555E3" w:rsidRPr="001539F9" w:rsidRDefault="00D74625" w:rsidP="00210476">
      <w:pPr>
        <w:spacing w:line="360" w:lineRule="auto"/>
        <w:rPr>
          <w:rFonts w:ascii="Times New Roman" w:hAnsi="Times New Roman" w:cs="Times New Roman"/>
          <w:sz w:val="24"/>
          <w:szCs w:val="24"/>
        </w:rPr>
      </w:pPr>
      <w:r>
        <w:rPr>
          <w:noProof/>
        </w:rPr>
        <w:drawing>
          <wp:inline distT="0" distB="0" distL="0" distR="0" wp14:anchorId="4F617CB3" wp14:editId="6B0D60A3">
            <wp:extent cx="5698540" cy="3455670"/>
            <wp:effectExtent l="0" t="0" r="16510" b="11430"/>
            <wp:docPr id="7" name="Grafik 7">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A29F32" w14:textId="3A148C30" w:rsidR="00F555E3" w:rsidRDefault="00F555E3" w:rsidP="00210476">
      <w:pPr>
        <w:spacing w:line="360" w:lineRule="auto"/>
        <w:rPr>
          <w:rFonts w:ascii="Times New Roman" w:hAnsi="Times New Roman" w:cs="Times New Roman"/>
          <w:sz w:val="24"/>
          <w:szCs w:val="24"/>
        </w:rPr>
      </w:pPr>
    </w:p>
    <w:p w14:paraId="4152DEBC" w14:textId="77444ABC" w:rsidR="00ED4CB8" w:rsidRDefault="00ED4CB8" w:rsidP="00210476">
      <w:pPr>
        <w:spacing w:line="360" w:lineRule="auto"/>
        <w:rPr>
          <w:rFonts w:ascii="Times New Roman" w:hAnsi="Times New Roman" w:cs="Times New Roman"/>
          <w:sz w:val="24"/>
          <w:szCs w:val="24"/>
        </w:rPr>
      </w:pPr>
    </w:p>
    <w:p w14:paraId="11F4000B" w14:textId="6927C52F" w:rsidR="00ED4CB8" w:rsidRDefault="00ED4CB8" w:rsidP="00210476">
      <w:pPr>
        <w:spacing w:line="360" w:lineRule="auto"/>
        <w:rPr>
          <w:rFonts w:ascii="Times New Roman" w:hAnsi="Times New Roman" w:cs="Times New Roman"/>
          <w:sz w:val="24"/>
          <w:szCs w:val="24"/>
        </w:rPr>
      </w:pPr>
    </w:p>
    <w:p w14:paraId="35C4802E" w14:textId="77777777" w:rsidR="00ED4CB8" w:rsidRDefault="00ED4CB8" w:rsidP="00210476">
      <w:pPr>
        <w:spacing w:line="360" w:lineRule="auto"/>
        <w:rPr>
          <w:rFonts w:ascii="Times New Roman" w:hAnsi="Times New Roman" w:cs="Times New Roman"/>
          <w:sz w:val="24"/>
          <w:szCs w:val="24"/>
        </w:rPr>
      </w:pPr>
    </w:p>
    <w:tbl>
      <w:tblPr>
        <w:tblW w:w="8923" w:type="dxa"/>
        <w:tblCellMar>
          <w:left w:w="70" w:type="dxa"/>
          <w:right w:w="70" w:type="dxa"/>
        </w:tblCellMar>
        <w:tblLook w:val="04A0" w:firstRow="1" w:lastRow="0" w:firstColumn="1" w:lastColumn="0" w:noHBand="0" w:noVBand="1"/>
      </w:tblPr>
      <w:tblGrid>
        <w:gridCol w:w="1075"/>
        <w:gridCol w:w="3731"/>
        <w:gridCol w:w="1075"/>
        <w:gridCol w:w="3042"/>
      </w:tblGrid>
      <w:tr w:rsidR="00890621" w:rsidRPr="00890621" w14:paraId="03F94D54" w14:textId="77777777" w:rsidTr="00890621">
        <w:trPr>
          <w:trHeight w:val="315"/>
        </w:trPr>
        <w:tc>
          <w:tcPr>
            <w:tcW w:w="8923" w:type="dxa"/>
            <w:gridSpan w:val="4"/>
            <w:tcBorders>
              <w:top w:val="single" w:sz="8" w:space="0" w:color="auto"/>
              <w:left w:val="single" w:sz="8" w:space="0" w:color="auto"/>
              <w:bottom w:val="single" w:sz="8" w:space="0" w:color="auto"/>
              <w:right w:val="single" w:sz="8" w:space="0" w:color="000000"/>
            </w:tcBorders>
            <w:shd w:val="clear" w:color="auto" w:fill="76923C" w:themeFill="accent3" w:themeFillShade="BF"/>
            <w:noWrap/>
          </w:tcPr>
          <w:p w14:paraId="2CB9422C" w14:textId="77777777" w:rsidR="00890621" w:rsidRDefault="00890621" w:rsidP="00890621">
            <w:pPr>
              <w:spacing w:after="0" w:line="240" w:lineRule="auto"/>
              <w:jc w:val="center"/>
              <w:rPr>
                <w:rFonts w:ascii="Times New Roman" w:eastAsia="Times New Roman" w:hAnsi="Times New Roman" w:cs="Times New Roman"/>
                <w:b/>
                <w:bCs/>
                <w:color w:val="FFFFFF"/>
                <w:sz w:val="24"/>
                <w:szCs w:val="20"/>
              </w:rPr>
            </w:pPr>
          </w:p>
          <w:p w14:paraId="35823B34" w14:textId="51BBD637" w:rsidR="00890621" w:rsidRPr="005C1729" w:rsidRDefault="00890621" w:rsidP="00890621">
            <w:pPr>
              <w:spacing w:after="0" w:line="240" w:lineRule="auto"/>
              <w:jc w:val="center"/>
              <w:rPr>
                <w:rFonts w:ascii="Times New Roman" w:eastAsia="Times New Roman" w:hAnsi="Times New Roman" w:cs="Times New Roman"/>
                <w:b/>
                <w:bCs/>
                <w:color w:val="FFFFFF"/>
                <w:sz w:val="24"/>
                <w:szCs w:val="20"/>
              </w:rPr>
            </w:pPr>
            <w:r w:rsidRPr="005C1729">
              <w:rPr>
                <w:rFonts w:ascii="Times New Roman" w:eastAsia="Times New Roman" w:hAnsi="Times New Roman" w:cs="Times New Roman"/>
                <w:b/>
                <w:bCs/>
                <w:color w:val="FFFFFF"/>
                <w:sz w:val="24"/>
                <w:szCs w:val="20"/>
              </w:rPr>
              <w:t>202</w:t>
            </w:r>
            <w:r>
              <w:rPr>
                <w:rFonts w:ascii="Times New Roman" w:eastAsia="Times New Roman" w:hAnsi="Times New Roman" w:cs="Times New Roman"/>
                <w:b/>
                <w:bCs/>
                <w:color w:val="FFFFFF"/>
                <w:sz w:val="24"/>
                <w:szCs w:val="20"/>
              </w:rPr>
              <w:t>1</w:t>
            </w:r>
            <w:r w:rsidRPr="005C1729">
              <w:rPr>
                <w:rFonts w:ascii="Times New Roman" w:eastAsia="Times New Roman" w:hAnsi="Times New Roman" w:cs="Times New Roman"/>
                <w:b/>
                <w:bCs/>
                <w:color w:val="FFFFFF"/>
                <w:sz w:val="24"/>
                <w:szCs w:val="20"/>
              </w:rPr>
              <w:t xml:space="preserve"> YILI AYLIK </w:t>
            </w:r>
            <w:r>
              <w:rPr>
                <w:rFonts w:ascii="Times New Roman" w:eastAsia="Times New Roman" w:hAnsi="Times New Roman" w:cs="Times New Roman"/>
                <w:b/>
                <w:bCs/>
                <w:color w:val="FFFFFF"/>
                <w:sz w:val="24"/>
                <w:szCs w:val="20"/>
              </w:rPr>
              <w:t>DOĞALGAZ VE ELEKTRİK</w:t>
            </w:r>
            <w:r w:rsidRPr="005C1729">
              <w:rPr>
                <w:rFonts w:ascii="Times New Roman" w:eastAsia="Times New Roman" w:hAnsi="Times New Roman" w:cs="Times New Roman"/>
                <w:b/>
                <w:bCs/>
                <w:color w:val="FFFFFF"/>
                <w:sz w:val="24"/>
                <w:szCs w:val="20"/>
              </w:rPr>
              <w:t xml:space="preserve"> TÜKETİM TABLOSU</w:t>
            </w:r>
          </w:p>
          <w:p w14:paraId="2D287410" w14:textId="77777777" w:rsidR="00890621" w:rsidRPr="00890621" w:rsidRDefault="00890621" w:rsidP="00890621">
            <w:pPr>
              <w:spacing w:after="0" w:line="240" w:lineRule="auto"/>
              <w:jc w:val="center"/>
              <w:rPr>
                <w:rFonts w:ascii="Tahoma" w:eastAsia="Times New Roman" w:hAnsi="Tahoma" w:cs="Tahoma"/>
                <w:b/>
                <w:bCs/>
                <w:color w:val="FFFFFF"/>
                <w:sz w:val="20"/>
                <w:szCs w:val="20"/>
              </w:rPr>
            </w:pPr>
          </w:p>
        </w:tc>
      </w:tr>
      <w:tr w:rsidR="00ED4CB8" w:rsidRPr="00890621" w14:paraId="230AAE0B" w14:textId="77777777" w:rsidTr="00ED4CB8">
        <w:trPr>
          <w:trHeight w:val="315"/>
        </w:trPr>
        <w:tc>
          <w:tcPr>
            <w:tcW w:w="4806" w:type="dxa"/>
            <w:gridSpan w:val="2"/>
            <w:tcBorders>
              <w:top w:val="single" w:sz="8" w:space="0" w:color="auto"/>
              <w:left w:val="single" w:sz="8" w:space="0" w:color="auto"/>
              <w:bottom w:val="single" w:sz="8" w:space="0" w:color="auto"/>
              <w:right w:val="single" w:sz="8" w:space="0" w:color="000000"/>
            </w:tcBorders>
            <w:shd w:val="clear" w:color="auto" w:fill="244061" w:themeFill="accent1" w:themeFillShade="80"/>
            <w:noWrap/>
            <w:vAlign w:val="center"/>
            <w:hideMark/>
          </w:tcPr>
          <w:p w14:paraId="24403D3F" w14:textId="77777777" w:rsidR="00890621" w:rsidRPr="00890621" w:rsidRDefault="00890621" w:rsidP="00890621">
            <w:pPr>
              <w:spacing w:after="0" w:line="240" w:lineRule="auto"/>
              <w:jc w:val="center"/>
              <w:rPr>
                <w:rFonts w:ascii="Tahoma" w:eastAsia="Times New Roman" w:hAnsi="Tahoma" w:cs="Tahoma"/>
                <w:b/>
                <w:bCs/>
                <w:color w:val="FFFFFF"/>
                <w:sz w:val="20"/>
                <w:szCs w:val="20"/>
              </w:rPr>
            </w:pPr>
            <w:r w:rsidRPr="00890621">
              <w:rPr>
                <w:rFonts w:ascii="Tahoma" w:eastAsia="Times New Roman" w:hAnsi="Tahoma" w:cs="Tahoma"/>
                <w:b/>
                <w:bCs/>
                <w:color w:val="FFFFFF"/>
                <w:sz w:val="20"/>
                <w:szCs w:val="20"/>
              </w:rPr>
              <w:t>Doğalgaz Tüketimi</w:t>
            </w:r>
          </w:p>
        </w:tc>
        <w:tc>
          <w:tcPr>
            <w:tcW w:w="4117" w:type="dxa"/>
            <w:gridSpan w:val="2"/>
            <w:tcBorders>
              <w:top w:val="single" w:sz="8" w:space="0" w:color="auto"/>
              <w:left w:val="nil"/>
              <w:bottom w:val="single" w:sz="8" w:space="0" w:color="auto"/>
              <w:right w:val="single" w:sz="8" w:space="0" w:color="000000"/>
            </w:tcBorders>
            <w:shd w:val="clear" w:color="auto" w:fill="244061" w:themeFill="accent1" w:themeFillShade="80"/>
            <w:vAlign w:val="center"/>
            <w:hideMark/>
          </w:tcPr>
          <w:p w14:paraId="4F7A548E" w14:textId="77777777" w:rsidR="00890621" w:rsidRPr="00890621" w:rsidRDefault="00890621" w:rsidP="00890621">
            <w:pPr>
              <w:spacing w:after="0" w:line="240" w:lineRule="auto"/>
              <w:jc w:val="center"/>
              <w:rPr>
                <w:rFonts w:ascii="Tahoma" w:eastAsia="Times New Roman" w:hAnsi="Tahoma" w:cs="Tahoma"/>
                <w:b/>
                <w:bCs/>
                <w:color w:val="FFFFFF"/>
                <w:sz w:val="20"/>
                <w:szCs w:val="20"/>
              </w:rPr>
            </w:pPr>
            <w:r w:rsidRPr="00890621">
              <w:rPr>
                <w:rFonts w:ascii="Tahoma" w:eastAsia="Times New Roman" w:hAnsi="Tahoma" w:cs="Tahoma"/>
                <w:b/>
                <w:bCs/>
                <w:color w:val="FFFFFF"/>
                <w:sz w:val="20"/>
                <w:szCs w:val="20"/>
              </w:rPr>
              <w:t>Elektrik Tüketimi</w:t>
            </w:r>
          </w:p>
        </w:tc>
      </w:tr>
      <w:tr w:rsidR="00890621" w:rsidRPr="00890621" w14:paraId="42B93528" w14:textId="77777777" w:rsidTr="00ED4CB8">
        <w:trPr>
          <w:trHeight w:val="315"/>
        </w:trPr>
        <w:tc>
          <w:tcPr>
            <w:tcW w:w="1075" w:type="dxa"/>
            <w:tcBorders>
              <w:top w:val="nil"/>
              <w:left w:val="single" w:sz="8" w:space="0" w:color="auto"/>
              <w:bottom w:val="single" w:sz="8" w:space="0" w:color="auto"/>
              <w:right w:val="single" w:sz="8" w:space="0" w:color="auto"/>
            </w:tcBorders>
            <w:shd w:val="clear" w:color="auto" w:fill="244061" w:themeFill="accent1" w:themeFillShade="80"/>
            <w:noWrap/>
            <w:vAlign w:val="center"/>
            <w:hideMark/>
          </w:tcPr>
          <w:p w14:paraId="6BC3A965" w14:textId="77777777" w:rsidR="00890621" w:rsidRPr="00890621" w:rsidRDefault="00890621" w:rsidP="00890621">
            <w:pPr>
              <w:spacing w:after="0" w:line="240" w:lineRule="auto"/>
              <w:rPr>
                <w:rFonts w:ascii="Tahoma" w:eastAsia="Times New Roman" w:hAnsi="Tahoma" w:cs="Tahoma"/>
                <w:b/>
                <w:bCs/>
                <w:color w:val="FFFFFF"/>
                <w:sz w:val="20"/>
                <w:szCs w:val="20"/>
              </w:rPr>
            </w:pPr>
            <w:r w:rsidRPr="00890621">
              <w:rPr>
                <w:rFonts w:ascii="Tahoma" w:eastAsia="Times New Roman" w:hAnsi="Tahoma" w:cs="Tahoma"/>
                <w:b/>
                <w:bCs/>
                <w:color w:val="FFFFFF"/>
                <w:sz w:val="20"/>
                <w:szCs w:val="20"/>
              </w:rPr>
              <w:t>Aylar</w:t>
            </w:r>
          </w:p>
        </w:tc>
        <w:tc>
          <w:tcPr>
            <w:tcW w:w="3731" w:type="dxa"/>
            <w:tcBorders>
              <w:top w:val="nil"/>
              <w:left w:val="nil"/>
              <w:bottom w:val="single" w:sz="8" w:space="0" w:color="auto"/>
              <w:right w:val="single" w:sz="8" w:space="0" w:color="auto"/>
            </w:tcBorders>
            <w:shd w:val="clear" w:color="auto" w:fill="244061" w:themeFill="accent1" w:themeFillShade="80"/>
            <w:noWrap/>
            <w:vAlign w:val="center"/>
            <w:hideMark/>
          </w:tcPr>
          <w:p w14:paraId="4C4679E2" w14:textId="77777777" w:rsidR="00890621" w:rsidRPr="00890621" w:rsidRDefault="00890621" w:rsidP="00890621">
            <w:pPr>
              <w:spacing w:after="0" w:line="240" w:lineRule="auto"/>
              <w:jc w:val="center"/>
              <w:rPr>
                <w:rFonts w:ascii="Tahoma" w:eastAsia="Times New Roman" w:hAnsi="Tahoma" w:cs="Tahoma"/>
                <w:b/>
                <w:bCs/>
                <w:color w:val="FFFFFF"/>
                <w:sz w:val="20"/>
                <w:szCs w:val="20"/>
              </w:rPr>
            </w:pPr>
            <w:r w:rsidRPr="00890621">
              <w:rPr>
                <w:rFonts w:ascii="Tahoma" w:eastAsia="Times New Roman" w:hAnsi="Tahoma" w:cs="Tahoma"/>
                <w:b/>
                <w:bCs/>
                <w:color w:val="FFFFFF"/>
                <w:sz w:val="20"/>
                <w:szCs w:val="20"/>
              </w:rPr>
              <w:t>Doğalgaz (m³)</w:t>
            </w:r>
          </w:p>
        </w:tc>
        <w:tc>
          <w:tcPr>
            <w:tcW w:w="1075" w:type="dxa"/>
            <w:tcBorders>
              <w:top w:val="nil"/>
              <w:left w:val="nil"/>
              <w:bottom w:val="single" w:sz="8" w:space="0" w:color="auto"/>
              <w:right w:val="single" w:sz="8" w:space="0" w:color="auto"/>
            </w:tcBorders>
            <w:shd w:val="clear" w:color="auto" w:fill="244061" w:themeFill="accent1" w:themeFillShade="80"/>
            <w:noWrap/>
            <w:vAlign w:val="center"/>
            <w:hideMark/>
          </w:tcPr>
          <w:p w14:paraId="46BEA60C" w14:textId="77777777" w:rsidR="00890621" w:rsidRPr="00890621" w:rsidRDefault="00890621" w:rsidP="00890621">
            <w:pPr>
              <w:spacing w:after="0" w:line="240" w:lineRule="auto"/>
              <w:rPr>
                <w:rFonts w:ascii="Tahoma" w:eastAsia="Times New Roman" w:hAnsi="Tahoma" w:cs="Tahoma"/>
                <w:b/>
                <w:bCs/>
                <w:color w:val="FFFFFF"/>
                <w:sz w:val="20"/>
                <w:szCs w:val="20"/>
              </w:rPr>
            </w:pPr>
            <w:r w:rsidRPr="00890621">
              <w:rPr>
                <w:rFonts w:ascii="Tahoma" w:eastAsia="Times New Roman" w:hAnsi="Tahoma" w:cs="Tahoma"/>
                <w:b/>
                <w:bCs/>
                <w:color w:val="FFFFFF"/>
                <w:sz w:val="20"/>
                <w:szCs w:val="20"/>
              </w:rPr>
              <w:t>Aylar</w:t>
            </w:r>
          </w:p>
        </w:tc>
        <w:tc>
          <w:tcPr>
            <w:tcW w:w="3042" w:type="dxa"/>
            <w:tcBorders>
              <w:top w:val="nil"/>
              <w:left w:val="nil"/>
              <w:bottom w:val="single" w:sz="8" w:space="0" w:color="auto"/>
              <w:right w:val="single" w:sz="8" w:space="0" w:color="auto"/>
            </w:tcBorders>
            <w:shd w:val="clear" w:color="auto" w:fill="244061" w:themeFill="accent1" w:themeFillShade="80"/>
            <w:noWrap/>
            <w:vAlign w:val="center"/>
            <w:hideMark/>
          </w:tcPr>
          <w:p w14:paraId="1AF4F720" w14:textId="77777777" w:rsidR="00890621" w:rsidRPr="00890621" w:rsidRDefault="00890621" w:rsidP="00890621">
            <w:pPr>
              <w:spacing w:after="0" w:line="240" w:lineRule="auto"/>
              <w:jc w:val="center"/>
              <w:rPr>
                <w:rFonts w:ascii="Tahoma" w:eastAsia="Times New Roman" w:hAnsi="Tahoma" w:cs="Tahoma"/>
                <w:b/>
                <w:bCs/>
                <w:color w:val="FFFFFF"/>
                <w:sz w:val="20"/>
                <w:szCs w:val="20"/>
              </w:rPr>
            </w:pPr>
            <w:r w:rsidRPr="00890621">
              <w:rPr>
                <w:rFonts w:ascii="Tahoma" w:eastAsia="Times New Roman" w:hAnsi="Tahoma" w:cs="Tahoma"/>
                <w:b/>
                <w:bCs/>
                <w:color w:val="FFFFFF"/>
                <w:sz w:val="20"/>
                <w:szCs w:val="20"/>
              </w:rPr>
              <w:t>Elektrik (kWh)</w:t>
            </w:r>
          </w:p>
        </w:tc>
      </w:tr>
      <w:tr w:rsidR="00890621" w:rsidRPr="00890621" w14:paraId="16D09741"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63911A7"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Ocak</w:t>
            </w:r>
          </w:p>
        </w:tc>
        <w:tc>
          <w:tcPr>
            <w:tcW w:w="3731" w:type="dxa"/>
            <w:tcBorders>
              <w:top w:val="nil"/>
              <w:left w:val="nil"/>
              <w:bottom w:val="single" w:sz="8" w:space="0" w:color="auto"/>
              <w:right w:val="single" w:sz="8" w:space="0" w:color="auto"/>
            </w:tcBorders>
            <w:shd w:val="clear" w:color="000000" w:fill="DBE5F1"/>
            <w:noWrap/>
            <w:vAlign w:val="center"/>
            <w:hideMark/>
          </w:tcPr>
          <w:p w14:paraId="66671081"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179.161</w:t>
            </w:r>
          </w:p>
        </w:tc>
        <w:tc>
          <w:tcPr>
            <w:tcW w:w="1075" w:type="dxa"/>
            <w:tcBorders>
              <w:top w:val="nil"/>
              <w:left w:val="nil"/>
              <w:bottom w:val="single" w:sz="8" w:space="0" w:color="auto"/>
              <w:right w:val="single" w:sz="8" w:space="0" w:color="auto"/>
            </w:tcBorders>
            <w:shd w:val="clear" w:color="000000" w:fill="DBE5F1"/>
            <w:noWrap/>
            <w:vAlign w:val="center"/>
            <w:hideMark/>
          </w:tcPr>
          <w:p w14:paraId="1AF100BA"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Ocak</w:t>
            </w:r>
          </w:p>
        </w:tc>
        <w:tc>
          <w:tcPr>
            <w:tcW w:w="3042" w:type="dxa"/>
            <w:tcBorders>
              <w:top w:val="nil"/>
              <w:left w:val="nil"/>
              <w:bottom w:val="single" w:sz="8" w:space="0" w:color="auto"/>
              <w:right w:val="single" w:sz="8" w:space="0" w:color="auto"/>
            </w:tcBorders>
            <w:shd w:val="clear" w:color="000000" w:fill="DBE5F1"/>
            <w:noWrap/>
            <w:vAlign w:val="center"/>
            <w:hideMark/>
          </w:tcPr>
          <w:p w14:paraId="2AB5AD93"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361.057</w:t>
            </w:r>
          </w:p>
        </w:tc>
      </w:tr>
      <w:tr w:rsidR="00890621" w:rsidRPr="00890621" w14:paraId="06F5DB19"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B474A97"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Şubat</w:t>
            </w:r>
          </w:p>
        </w:tc>
        <w:tc>
          <w:tcPr>
            <w:tcW w:w="3731" w:type="dxa"/>
            <w:tcBorders>
              <w:top w:val="nil"/>
              <w:left w:val="nil"/>
              <w:bottom w:val="single" w:sz="8" w:space="0" w:color="auto"/>
              <w:right w:val="single" w:sz="8" w:space="0" w:color="auto"/>
            </w:tcBorders>
            <w:shd w:val="clear" w:color="000000" w:fill="DBE5F1"/>
            <w:noWrap/>
            <w:vAlign w:val="center"/>
            <w:hideMark/>
          </w:tcPr>
          <w:p w14:paraId="5905629D"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149.286</w:t>
            </w:r>
          </w:p>
        </w:tc>
        <w:tc>
          <w:tcPr>
            <w:tcW w:w="1075" w:type="dxa"/>
            <w:tcBorders>
              <w:top w:val="nil"/>
              <w:left w:val="nil"/>
              <w:bottom w:val="single" w:sz="8" w:space="0" w:color="auto"/>
              <w:right w:val="single" w:sz="8" w:space="0" w:color="auto"/>
            </w:tcBorders>
            <w:shd w:val="clear" w:color="000000" w:fill="DBE5F1"/>
            <w:noWrap/>
            <w:vAlign w:val="center"/>
            <w:hideMark/>
          </w:tcPr>
          <w:p w14:paraId="3EA5001F"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Şubat</w:t>
            </w:r>
          </w:p>
        </w:tc>
        <w:tc>
          <w:tcPr>
            <w:tcW w:w="3042" w:type="dxa"/>
            <w:tcBorders>
              <w:top w:val="nil"/>
              <w:left w:val="nil"/>
              <w:bottom w:val="single" w:sz="8" w:space="0" w:color="auto"/>
              <w:right w:val="single" w:sz="8" w:space="0" w:color="auto"/>
            </w:tcBorders>
            <w:shd w:val="clear" w:color="000000" w:fill="DBE5F1"/>
            <w:noWrap/>
            <w:vAlign w:val="center"/>
            <w:hideMark/>
          </w:tcPr>
          <w:p w14:paraId="5B026BFE"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221.972</w:t>
            </w:r>
          </w:p>
        </w:tc>
      </w:tr>
      <w:tr w:rsidR="00890621" w:rsidRPr="00890621" w14:paraId="3D2D2A66"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0E3102C"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Mart</w:t>
            </w:r>
          </w:p>
        </w:tc>
        <w:tc>
          <w:tcPr>
            <w:tcW w:w="3731" w:type="dxa"/>
            <w:tcBorders>
              <w:top w:val="nil"/>
              <w:left w:val="nil"/>
              <w:bottom w:val="single" w:sz="8" w:space="0" w:color="auto"/>
              <w:right w:val="single" w:sz="8" w:space="0" w:color="auto"/>
            </w:tcBorders>
            <w:shd w:val="clear" w:color="000000" w:fill="DBE5F1"/>
            <w:noWrap/>
            <w:vAlign w:val="center"/>
            <w:hideMark/>
          </w:tcPr>
          <w:p w14:paraId="41F02367"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142.788</w:t>
            </w:r>
          </w:p>
        </w:tc>
        <w:tc>
          <w:tcPr>
            <w:tcW w:w="1075" w:type="dxa"/>
            <w:tcBorders>
              <w:top w:val="nil"/>
              <w:left w:val="nil"/>
              <w:bottom w:val="single" w:sz="8" w:space="0" w:color="auto"/>
              <w:right w:val="single" w:sz="8" w:space="0" w:color="auto"/>
            </w:tcBorders>
            <w:shd w:val="clear" w:color="000000" w:fill="DBE5F1"/>
            <w:noWrap/>
            <w:vAlign w:val="center"/>
            <w:hideMark/>
          </w:tcPr>
          <w:p w14:paraId="348B01D5"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Mart</w:t>
            </w:r>
          </w:p>
        </w:tc>
        <w:tc>
          <w:tcPr>
            <w:tcW w:w="3042" w:type="dxa"/>
            <w:tcBorders>
              <w:top w:val="nil"/>
              <w:left w:val="nil"/>
              <w:bottom w:val="single" w:sz="8" w:space="0" w:color="auto"/>
              <w:right w:val="single" w:sz="8" w:space="0" w:color="auto"/>
            </w:tcBorders>
            <w:shd w:val="clear" w:color="000000" w:fill="DBE5F1"/>
            <w:noWrap/>
            <w:vAlign w:val="center"/>
            <w:hideMark/>
          </w:tcPr>
          <w:p w14:paraId="53D212EF"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242.776</w:t>
            </w:r>
          </w:p>
        </w:tc>
      </w:tr>
      <w:tr w:rsidR="00890621" w:rsidRPr="00890621" w14:paraId="69B4C05A"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8C06127"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Nisan</w:t>
            </w:r>
          </w:p>
        </w:tc>
        <w:tc>
          <w:tcPr>
            <w:tcW w:w="3731" w:type="dxa"/>
            <w:tcBorders>
              <w:top w:val="nil"/>
              <w:left w:val="nil"/>
              <w:bottom w:val="single" w:sz="8" w:space="0" w:color="auto"/>
              <w:right w:val="single" w:sz="8" w:space="0" w:color="auto"/>
            </w:tcBorders>
            <w:shd w:val="clear" w:color="000000" w:fill="DBE5F1"/>
            <w:noWrap/>
            <w:vAlign w:val="center"/>
            <w:hideMark/>
          </w:tcPr>
          <w:p w14:paraId="575BBD54"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29.59</w:t>
            </w:r>
          </w:p>
        </w:tc>
        <w:tc>
          <w:tcPr>
            <w:tcW w:w="1075" w:type="dxa"/>
            <w:tcBorders>
              <w:top w:val="nil"/>
              <w:left w:val="nil"/>
              <w:bottom w:val="single" w:sz="8" w:space="0" w:color="auto"/>
              <w:right w:val="single" w:sz="8" w:space="0" w:color="auto"/>
            </w:tcBorders>
            <w:shd w:val="clear" w:color="000000" w:fill="DBE5F1"/>
            <w:noWrap/>
            <w:vAlign w:val="center"/>
            <w:hideMark/>
          </w:tcPr>
          <w:p w14:paraId="757B2723"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Nisan</w:t>
            </w:r>
          </w:p>
        </w:tc>
        <w:tc>
          <w:tcPr>
            <w:tcW w:w="3042" w:type="dxa"/>
            <w:tcBorders>
              <w:top w:val="nil"/>
              <w:left w:val="nil"/>
              <w:bottom w:val="single" w:sz="8" w:space="0" w:color="auto"/>
              <w:right w:val="single" w:sz="8" w:space="0" w:color="auto"/>
            </w:tcBorders>
            <w:shd w:val="clear" w:color="000000" w:fill="DBE5F1"/>
            <w:noWrap/>
            <w:vAlign w:val="center"/>
            <w:hideMark/>
          </w:tcPr>
          <w:p w14:paraId="109971F0"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193.543</w:t>
            </w:r>
          </w:p>
        </w:tc>
      </w:tr>
      <w:tr w:rsidR="00890621" w:rsidRPr="00890621" w14:paraId="3E6D269C"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644376D"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Mayıs</w:t>
            </w:r>
          </w:p>
        </w:tc>
        <w:tc>
          <w:tcPr>
            <w:tcW w:w="3731" w:type="dxa"/>
            <w:tcBorders>
              <w:top w:val="nil"/>
              <w:left w:val="nil"/>
              <w:bottom w:val="single" w:sz="8" w:space="0" w:color="auto"/>
              <w:right w:val="single" w:sz="8" w:space="0" w:color="auto"/>
            </w:tcBorders>
            <w:shd w:val="clear" w:color="000000" w:fill="DBE5F1"/>
            <w:noWrap/>
            <w:vAlign w:val="center"/>
            <w:hideMark/>
          </w:tcPr>
          <w:p w14:paraId="120F3EAC"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1.358</w:t>
            </w:r>
          </w:p>
        </w:tc>
        <w:tc>
          <w:tcPr>
            <w:tcW w:w="1075" w:type="dxa"/>
            <w:tcBorders>
              <w:top w:val="nil"/>
              <w:left w:val="nil"/>
              <w:bottom w:val="single" w:sz="8" w:space="0" w:color="auto"/>
              <w:right w:val="single" w:sz="8" w:space="0" w:color="auto"/>
            </w:tcBorders>
            <w:shd w:val="clear" w:color="000000" w:fill="DBE5F1"/>
            <w:noWrap/>
            <w:vAlign w:val="center"/>
            <w:hideMark/>
          </w:tcPr>
          <w:p w14:paraId="6DE3F970"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Mayıs</w:t>
            </w:r>
          </w:p>
        </w:tc>
        <w:tc>
          <w:tcPr>
            <w:tcW w:w="3042" w:type="dxa"/>
            <w:tcBorders>
              <w:top w:val="nil"/>
              <w:left w:val="nil"/>
              <w:bottom w:val="single" w:sz="8" w:space="0" w:color="auto"/>
              <w:right w:val="single" w:sz="8" w:space="0" w:color="auto"/>
            </w:tcBorders>
            <w:shd w:val="clear" w:color="000000" w:fill="DBE5F1"/>
            <w:noWrap/>
            <w:vAlign w:val="center"/>
            <w:hideMark/>
          </w:tcPr>
          <w:p w14:paraId="5DE53D4A"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195.963</w:t>
            </w:r>
          </w:p>
        </w:tc>
      </w:tr>
      <w:tr w:rsidR="00890621" w:rsidRPr="00890621" w14:paraId="4EF9FF12"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7C6F09A2"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Haziran</w:t>
            </w:r>
          </w:p>
        </w:tc>
        <w:tc>
          <w:tcPr>
            <w:tcW w:w="3731" w:type="dxa"/>
            <w:tcBorders>
              <w:top w:val="nil"/>
              <w:left w:val="nil"/>
              <w:bottom w:val="single" w:sz="8" w:space="0" w:color="auto"/>
              <w:right w:val="single" w:sz="8" w:space="0" w:color="auto"/>
            </w:tcBorders>
            <w:shd w:val="clear" w:color="000000" w:fill="DBE5F1"/>
            <w:noWrap/>
            <w:vAlign w:val="center"/>
            <w:hideMark/>
          </w:tcPr>
          <w:p w14:paraId="4AD17952" w14:textId="3EF7C7C5"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 </w:t>
            </w:r>
            <w:r>
              <w:rPr>
                <w:rFonts w:ascii="Tahoma" w:eastAsia="Times New Roman" w:hAnsi="Tahoma" w:cs="Tahoma"/>
                <w:color w:val="000000"/>
                <w:sz w:val="20"/>
                <w:szCs w:val="20"/>
              </w:rPr>
              <w:t>-</w:t>
            </w:r>
          </w:p>
        </w:tc>
        <w:tc>
          <w:tcPr>
            <w:tcW w:w="1075" w:type="dxa"/>
            <w:tcBorders>
              <w:top w:val="nil"/>
              <w:left w:val="nil"/>
              <w:bottom w:val="single" w:sz="8" w:space="0" w:color="auto"/>
              <w:right w:val="single" w:sz="8" w:space="0" w:color="auto"/>
            </w:tcBorders>
            <w:shd w:val="clear" w:color="000000" w:fill="DBE5F1"/>
            <w:noWrap/>
            <w:vAlign w:val="center"/>
            <w:hideMark/>
          </w:tcPr>
          <w:p w14:paraId="6128272A"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Haziran</w:t>
            </w:r>
          </w:p>
        </w:tc>
        <w:tc>
          <w:tcPr>
            <w:tcW w:w="3042" w:type="dxa"/>
            <w:tcBorders>
              <w:top w:val="nil"/>
              <w:left w:val="nil"/>
              <w:bottom w:val="single" w:sz="8" w:space="0" w:color="auto"/>
              <w:right w:val="single" w:sz="8" w:space="0" w:color="auto"/>
            </w:tcBorders>
            <w:shd w:val="clear" w:color="000000" w:fill="DBE5F1"/>
            <w:noWrap/>
            <w:vAlign w:val="center"/>
            <w:hideMark/>
          </w:tcPr>
          <w:p w14:paraId="5C735112"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249.983</w:t>
            </w:r>
          </w:p>
        </w:tc>
      </w:tr>
      <w:tr w:rsidR="00890621" w:rsidRPr="00890621" w14:paraId="2D34ECB2"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67BB4614"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Temmuz</w:t>
            </w:r>
          </w:p>
        </w:tc>
        <w:tc>
          <w:tcPr>
            <w:tcW w:w="3731" w:type="dxa"/>
            <w:tcBorders>
              <w:top w:val="nil"/>
              <w:left w:val="nil"/>
              <w:bottom w:val="single" w:sz="8" w:space="0" w:color="auto"/>
              <w:right w:val="single" w:sz="8" w:space="0" w:color="auto"/>
            </w:tcBorders>
            <w:shd w:val="clear" w:color="000000" w:fill="DBE5F1"/>
            <w:noWrap/>
            <w:vAlign w:val="center"/>
            <w:hideMark/>
          </w:tcPr>
          <w:p w14:paraId="167C66BA"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1.452</w:t>
            </w:r>
          </w:p>
        </w:tc>
        <w:tc>
          <w:tcPr>
            <w:tcW w:w="1075" w:type="dxa"/>
            <w:tcBorders>
              <w:top w:val="nil"/>
              <w:left w:val="nil"/>
              <w:bottom w:val="single" w:sz="8" w:space="0" w:color="auto"/>
              <w:right w:val="single" w:sz="8" w:space="0" w:color="auto"/>
            </w:tcBorders>
            <w:shd w:val="clear" w:color="000000" w:fill="DBE5F1"/>
            <w:noWrap/>
            <w:vAlign w:val="center"/>
            <w:hideMark/>
          </w:tcPr>
          <w:p w14:paraId="3D7DB1E8"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Temmuz</w:t>
            </w:r>
          </w:p>
        </w:tc>
        <w:tc>
          <w:tcPr>
            <w:tcW w:w="3042" w:type="dxa"/>
            <w:tcBorders>
              <w:top w:val="nil"/>
              <w:left w:val="nil"/>
              <w:bottom w:val="single" w:sz="8" w:space="0" w:color="auto"/>
              <w:right w:val="single" w:sz="8" w:space="0" w:color="auto"/>
            </w:tcBorders>
            <w:shd w:val="clear" w:color="000000" w:fill="DBE5F1"/>
            <w:noWrap/>
            <w:vAlign w:val="center"/>
            <w:hideMark/>
          </w:tcPr>
          <w:p w14:paraId="1A1EDDEF"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258.898</w:t>
            </w:r>
          </w:p>
        </w:tc>
      </w:tr>
      <w:tr w:rsidR="00890621" w:rsidRPr="00890621" w14:paraId="14BAF2F6"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62693E75"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Ağustos</w:t>
            </w:r>
          </w:p>
        </w:tc>
        <w:tc>
          <w:tcPr>
            <w:tcW w:w="3731" w:type="dxa"/>
            <w:tcBorders>
              <w:top w:val="nil"/>
              <w:left w:val="nil"/>
              <w:bottom w:val="single" w:sz="8" w:space="0" w:color="auto"/>
              <w:right w:val="single" w:sz="8" w:space="0" w:color="auto"/>
            </w:tcBorders>
            <w:shd w:val="clear" w:color="000000" w:fill="DBE5F1"/>
            <w:noWrap/>
            <w:vAlign w:val="center"/>
            <w:hideMark/>
          </w:tcPr>
          <w:p w14:paraId="7A8DE784"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1.592</w:t>
            </w:r>
          </w:p>
        </w:tc>
        <w:tc>
          <w:tcPr>
            <w:tcW w:w="1075" w:type="dxa"/>
            <w:tcBorders>
              <w:top w:val="nil"/>
              <w:left w:val="nil"/>
              <w:bottom w:val="single" w:sz="8" w:space="0" w:color="auto"/>
              <w:right w:val="single" w:sz="8" w:space="0" w:color="auto"/>
            </w:tcBorders>
            <w:shd w:val="clear" w:color="000000" w:fill="DBE5F1"/>
            <w:noWrap/>
            <w:vAlign w:val="center"/>
            <w:hideMark/>
          </w:tcPr>
          <w:p w14:paraId="30F7AB10"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Ağustos</w:t>
            </w:r>
          </w:p>
        </w:tc>
        <w:tc>
          <w:tcPr>
            <w:tcW w:w="3042" w:type="dxa"/>
            <w:tcBorders>
              <w:top w:val="nil"/>
              <w:left w:val="nil"/>
              <w:bottom w:val="single" w:sz="8" w:space="0" w:color="auto"/>
              <w:right w:val="single" w:sz="8" w:space="0" w:color="auto"/>
            </w:tcBorders>
            <w:shd w:val="clear" w:color="000000" w:fill="DBE5F1"/>
            <w:noWrap/>
            <w:vAlign w:val="center"/>
            <w:hideMark/>
          </w:tcPr>
          <w:p w14:paraId="286A653F"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287.034</w:t>
            </w:r>
          </w:p>
        </w:tc>
      </w:tr>
      <w:tr w:rsidR="00890621" w:rsidRPr="00890621" w14:paraId="1B030427"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63078F5F"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Eylül</w:t>
            </w:r>
          </w:p>
        </w:tc>
        <w:tc>
          <w:tcPr>
            <w:tcW w:w="3731" w:type="dxa"/>
            <w:tcBorders>
              <w:top w:val="nil"/>
              <w:left w:val="nil"/>
              <w:bottom w:val="single" w:sz="8" w:space="0" w:color="auto"/>
              <w:right w:val="single" w:sz="8" w:space="0" w:color="auto"/>
            </w:tcBorders>
            <w:shd w:val="clear" w:color="000000" w:fill="DBE5F1"/>
            <w:noWrap/>
            <w:vAlign w:val="center"/>
            <w:hideMark/>
          </w:tcPr>
          <w:p w14:paraId="34141EB5"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3,877</w:t>
            </w:r>
          </w:p>
        </w:tc>
        <w:tc>
          <w:tcPr>
            <w:tcW w:w="1075" w:type="dxa"/>
            <w:tcBorders>
              <w:top w:val="nil"/>
              <w:left w:val="nil"/>
              <w:bottom w:val="single" w:sz="8" w:space="0" w:color="auto"/>
              <w:right w:val="single" w:sz="8" w:space="0" w:color="auto"/>
            </w:tcBorders>
            <w:shd w:val="clear" w:color="000000" w:fill="DBE5F1"/>
            <w:noWrap/>
            <w:vAlign w:val="center"/>
            <w:hideMark/>
          </w:tcPr>
          <w:p w14:paraId="02EACE83"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Eylül</w:t>
            </w:r>
          </w:p>
        </w:tc>
        <w:tc>
          <w:tcPr>
            <w:tcW w:w="3042" w:type="dxa"/>
            <w:tcBorders>
              <w:top w:val="nil"/>
              <w:left w:val="nil"/>
              <w:bottom w:val="single" w:sz="8" w:space="0" w:color="auto"/>
              <w:right w:val="single" w:sz="8" w:space="0" w:color="auto"/>
            </w:tcBorders>
            <w:shd w:val="clear" w:color="000000" w:fill="DBE5F1"/>
            <w:noWrap/>
            <w:vAlign w:val="center"/>
            <w:hideMark/>
          </w:tcPr>
          <w:p w14:paraId="05013961"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260.61</w:t>
            </w:r>
          </w:p>
        </w:tc>
      </w:tr>
      <w:tr w:rsidR="00890621" w:rsidRPr="00890621" w14:paraId="75D954BC"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5DC30255"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Ekim</w:t>
            </w:r>
          </w:p>
        </w:tc>
        <w:tc>
          <w:tcPr>
            <w:tcW w:w="3731" w:type="dxa"/>
            <w:tcBorders>
              <w:top w:val="nil"/>
              <w:left w:val="nil"/>
              <w:bottom w:val="single" w:sz="8" w:space="0" w:color="auto"/>
              <w:right w:val="single" w:sz="8" w:space="0" w:color="auto"/>
            </w:tcBorders>
            <w:shd w:val="clear" w:color="000000" w:fill="DBE5F1"/>
            <w:noWrap/>
            <w:vAlign w:val="center"/>
            <w:hideMark/>
          </w:tcPr>
          <w:p w14:paraId="1D3D4DFC"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44.664</w:t>
            </w:r>
          </w:p>
        </w:tc>
        <w:tc>
          <w:tcPr>
            <w:tcW w:w="1075" w:type="dxa"/>
            <w:tcBorders>
              <w:top w:val="nil"/>
              <w:left w:val="nil"/>
              <w:bottom w:val="single" w:sz="8" w:space="0" w:color="auto"/>
              <w:right w:val="single" w:sz="8" w:space="0" w:color="auto"/>
            </w:tcBorders>
            <w:shd w:val="clear" w:color="000000" w:fill="DBE5F1"/>
            <w:noWrap/>
            <w:vAlign w:val="center"/>
            <w:hideMark/>
          </w:tcPr>
          <w:p w14:paraId="53E58946"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Ekim</w:t>
            </w:r>
          </w:p>
        </w:tc>
        <w:tc>
          <w:tcPr>
            <w:tcW w:w="3042" w:type="dxa"/>
            <w:tcBorders>
              <w:top w:val="nil"/>
              <w:left w:val="nil"/>
              <w:bottom w:val="single" w:sz="8" w:space="0" w:color="auto"/>
              <w:right w:val="single" w:sz="8" w:space="0" w:color="auto"/>
            </w:tcBorders>
            <w:shd w:val="clear" w:color="000000" w:fill="DBE5F1"/>
            <w:noWrap/>
            <w:vAlign w:val="center"/>
            <w:hideMark/>
          </w:tcPr>
          <w:p w14:paraId="27D01C45"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267.063</w:t>
            </w:r>
          </w:p>
        </w:tc>
      </w:tr>
      <w:tr w:rsidR="00890621" w:rsidRPr="00890621" w14:paraId="55432B43"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2D94B00D"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Kasım</w:t>
            </w:r>
          </w:p>
        </w:tc>
        <w:tc>
          <w:tcPr>
            <w:tcW w:w="3731" w:type="dxa"/>
            <w:tcBorders>
              <w:top w:val="nil"/>
              <w:left w:val="nil"/>
              <w:bottom w:val="single" w:sz="8" w:space="0" w:color="auto"/>
              <w:right w:val="single" w:sz="8" w:space="0" w:color="auto"/>
            </w:tcBorders>
            <w:shd w:val="clear" w:color="000000" w:fill="DBE5F1"/>
            <w:noWrap/>
            <w:vAlign w:val="center"/>
            <w:hideMark/>
          </w:tcPr>
          <w:p w14:paraId="3C32B106"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146.719</w:t>
            </w:r>
          </w:p>
        </w:tc>
        <w:tc>
          <w:tcPr>
            <w:tcW w:w="1075" w:type="dxa"/>
            <w:tcBorders>
              <w:top w:val="nil"/>
              <w:left w:val="nil"/>
              <w:bottom w:val="single" w:sz="8" w:space="0" w:color="auto"/>
              <w:right w:val="single" w:sz="8" w:space="0" w:color="auto"/>
            </w:tcBorders>
            <w:shd w:val="clear" w:color="000000" w:fill="DBE5F1"/>
            <w:noWrap/>
            <w:vAlign w:val="center"/>
            <w:hideMark/>
          </w:tcPr>
          <w:p w14:paraId="7FBE05E6"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Kasım</w:t>
            </w:r>
          </w:p>
        </w:tc>
        <w:tc>
          <w:tcPr>
            <w:tcW w:w="3042" w:type="dxa"/>
            <w:tcBorders>
              <w:top w:val="nil"/>
              <w:left w:val="nil"/>
              <w:bottom w:val="single" w:sz="8" w:space="0" w:color="auto"/>
              <w:right w:val="single" w:sz="8" w:space="0" w:color="auto"/>
            </w:tcBorders>
            <w:shd w:val="clear" w:color="000000" w:fill="DBE5F1"/>
            <w:noWrap/>
            <w:vAlign w:val="center"/>
            <w:hideMark/>
          </w:tcPr>
          <w:p w14:paraId="37F536C6"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269.002</w:t>
            </w:r>
          </w:p>
        </w:tc>
      </w:tr>
      <w:tr w:rsidR="00890621" w:rsidRPr="00890621" w14:paraId="37A0E11A"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0CDF814F"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Aralık</w:t>
            </w:r>
          </w:p>
        </w:tc>
        <w:tc>
          <w:tcPr>
            <w:tcW w:w="3731" w:type="dxa"/>
            <w:tcBorders>
              <w:top w:val="nil"/>
              <w:left w:val="nil"/>
              <w:bottom w:val="single" w:sz="8" w:space="0" w:color="auto"/>
              <w:right w:val="single" w:sz="8" w:space="0" w:color="auto"/>
            </w:tcBorders>
            <w:shd w:val="clear" w:color="000000" w:fill="DBE5F1"/>
            <w:noWrap/>
            <w:vAlign w:val="center"/>
            <w:hideMark/>
          </w:tcPr>
          <w:p w14:paraId="7570709D"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217.238</w:t>
            </w:r>
          </w:p>
        </w:tc>
        <w:tc>
          <w:tcPr>
            <w:tcW w:w="1075" w:type="dxa"/>
            <w:tcBorders>
              <w:top w:val="nil"/>
              <w:left w:val="nil"/>
              <w:bottom w:val="single" w:sz="8" w:space="0" w:color="auto"/>
              <w:right w:val="single" w:sz="8" w:space="0" w:color="auto"/>
            </w:tcBorders>
            <w:shd w:val="clear" w:color="000000" w:fill="DBE5F1"/>
            <w:noWrap/>
            <w:vAlign w:val="center"/>
            <w:hideMark/>
          </w:tcPr>
          <w:p w14:paraId="759D2AB9" w14:textId="77777777" w:rsidR="00890621" w:rsidRPr="00890621" w:rsidRDefault="00890621" w:rsidP="00890621">
            <w:pPr>
              <w:spacing w:after="0" w:line="240" w:lineRule="auto"/>
              <w:rPr>
                <w:rFonts w:ascii="Tahoma" w:eastAsia="Times New Roman" w:hAnsi="Tahoma" w:cs="Tahoma"/>
                <w:color w:val="000000"/>
                <w:sz w:val="20"/>
                <w:szCs w:val="20"/>
              </w:rPr>
            </w:pPr>
            <w:r w:rsidRPr="00890621">
              <w:rPr>
                <w:rFonts w:ascii="Tahoma" w:eastAsia="Times New Roman" w:hAnsi="Tahoma" w:cs="Tahoma"/>
                <w:color w:val="000000"/>
                <w:sz w:val="20"/>
                <w:szCs w:val="20"/>
              </w:rPr>
              <w:t>Aralık</w:t>
            </w:r>
          </w:p>
        </w:tc>
        <w:tc>
          <w:tcPr>
            <w:tcW w:w="3042" w:type="dxa"/>
            <w:tcBorders>
              <w:top w:val="nil"/>
              <w:left w:val="nil"/>
              <w:bottom w:val="single" w:sz="8" w:space="0" w:color="auto"/>
              <w:right w:val="single" w:sz="8" w:space="0" w:color="auto"/>
            </w:tcBorders>
            <w:shd w:val="clear" w:color="000000" w:fill="DBE5F1"/>
            <w:noWrap/>
            <w:vAlign w:val="center"/>
            <w:hideMark/>
          </w:tcPr>
          <w:p w14:paraId="297CE66E" w14:textId="77777777" w:rsidR="00890621" w:rsidRPr="00890621" w:rsidRDefault="00890621" w:rsidP="00890621">
            <w:pPr>
              <w:spacing w:after="0" w:line="240" w:lineRule="auto"/>
              <w:jc w:val="center"/>
              <w:rPr>
                <w:rFonts w:ascii="Tahoma" w:eastAsia="Times New Roman" w:hAnsi="Tahoma" w:cs="Tahoma"/>
                <w:color w:val="000000"/>
                <w:sz w:val="20"/>
                <w:szCs w:val="20"/>
              </w:rPr>
            </w:pPr>
            <w:r w:rsidRPr="00890621">
              <w:rPr>
                <w:rFonts w:ascii="Tahoma" w:eastAsia="Times New Roman" w:hAnsi="Tahoma" w:cs="Tahoma"/>
                <w:color w:val="000000"/>
                <w:sz w:val="20"/>
                <w:szCs w:val="20"/>
              </w:rPr>
              <w:t>375.342</w:t>
            </w:r>
          </w:p>
        </w:tc>
      </w:tr>
      <w:tr w:rsidR="00890621" w:rsidRPr="00890621" w14:paraId="388DFD29" w14:textId="77777777" w:rsidTr="00890621">
        <w:trPr>
          <w:trHeight w:val="315"/>
        </w:trPr>
        <w:tc>
          <w:tcPr>
            <w:tcW w:w="1075" w:type="dxa"/>
            <w:tcBorders>
              <w:top w:val="nil"/>
              <w:left w:val="single" w:sz="8" w:space="0" w:color="auto"/>
              <w:bottom w:val="single" w:sz="8" w:space="0" w:color="auto"/>
              <w:right w:val="single" w:sz="8" w:space="0" w:color="auto"/>
            </w:tcBorders>
            <w:shd w:val="clear" w:color="000000" w:fill="DBE5F1"/>
            <w:noWrap/>
            <w:vAlign w:val="center"/>
            <w:hideMark/>
          </w:tcPr>
          <w:p w14:paraId="31E885CD" w14:textId="77777777" w:rsidR="00890621" w:rsidRPr="00890621" w:rsidRDefault="00890621" w:rsidP="00890621">
            <w:pPr>
              <w:spacing w:after="0" w:line="240" w:lineRule="auto"/>
              <w:rPr>
                <w:rFonts w:ascii="Tahoma" w:eastAsia="Times New Roman" w:hAnsi="Tahoma" w:cs="Tahoma"/>
                <w:b/>
                <w:bCs/>
                <w:color w:val="000000"/>
                <w:sz w:val="20"/>
                <w:szCs w:val="20"/>
              </w:rPr>
            </w:pPr>
            <w:r w:rsidRPr="00890621">
              <w:rPr>
                <w:rFonts w:ascii="Tahoma" w:eastAsia="Times New Roman" w:hAnsi="Tahoma" w:cs="Tahoma"/>
                <w:b/>
                <w:bCs/>
                <w:color w:val="000000"/>
                <w:sz w:val="20"/>
                <w:szCs w:val="20"/>
              </w:rPr>
              <w:t>Ortalama</w:t>
            </w:r>
          </w:p>
        </w:tc>
        <w:tc>
          <w:tcPr>
            <w:tcW w:w="3731" w:type="dxa"/>
            <w:tcBorders>
              <w:top w:val="nil"/>
              <w:left w:val="nil"/>
              <w:bottom w:val="single" w:sz="8" w:space="0" w:color="auto"/>
              <w:right w:val="single" w:sz="8" w:space="0" w:color="auto"/>
            </w:tcBorders>
            <w:shd w:val="clear" w:color="000000" w:fill="DBE5F1"/>
            <w:noWrap/>
            <w:vAlign w:val="center"/>
            <w:hideMark/>
          </w:tcPr>
          <w:p w14:paraId="4061DDC4" w14:textId="77777777" w:rsidR="00890621" w:rsidRPr="00890621" w:rsidRDefault="00890621" w:rsidP="00890621">
            <w:pPr>
              <w:spacing w:after="0" w:line="240" w:lineRule="auto"/>
              <w:jc w:val="center"/>
              <w:rPr>
                <w:rFonts w:ascii="Tahoma" w:eastAsia="Times New Roman" w:hAnsi="Tahoma" w:cs="Tahoma"/>
                <w:b/>
                <w:bCs/>
                <w:color w:val="000000"/>
                <w:sz w:val="20"/>
                <w:szCs w:val="20"/>
              </w:rPr>
            </w:pPr>
            <w:r w:rsidRPr="00890621">
              <w:rPr>
                <w:rFonts w:ascii="Tahoma" w:eastAsia="Times New Roman" w:hAnsi="Tahoma" w:cs="Tahoma"/>
                <w:b/>
                <w:bCs/>
                <w:color w:val="000000"/>
                <w:sz w:val="20"/>
                <w:szCs w:val="20"/>
              </w:rPr>
              <w:t>73.688,49</w:t>
            </w:r>
          </w:p>
        </w:tc>
        <w:tc>
          <w:tcPr>
            <w:tcW w:w="1075" w:type="dxa"/>
            <w:tcBorders>
              <w:top w:val="nil"/>
              <w:left w:val="nil"/>
              <w:bottom w:val="single" w:sz="8" w:space="0" w:color="auto"/>
              <w:right w:val="single" w:sz="8" w:space="0" w:color="auto"/>
            </w:tcBorders>
            <w:shd w:val="clear" w:color="000000" w:fill="DBE5F1"/>
            <w:noWrap/>
            <w:vAlign w:val="center"/>
            <w:hideMark/>
          </w:tcPr>
          <w:p w14:paraId="05858F4F" w14:textId="77777777" w:rsidR="00890621" w:rsidRPr="00890621" w:rsidRDefault="00890621" w:rsidP="00890621">
            <w:pPr>
              <w:spacing w:after="0" w:line="240" w:lineRule="auto"/>
              <w:rPr>
                <w:rFonts w:ascii="Tahoma" w:eastAsia="Times New Roman" w:hAnsi="Tahoma" w:cs="Tahoma"/>
                <w:b/>
                <w:bCs/>
                <w:color w:val="000000"/>
                <w:sz w:val="20"/>
                <w:szCs w:val="20"/>
              </w:rPr>
            </w:pPr>
            <w:r w:rsidRPr="00890621">
              <w:rPr>
                <w:rFonts w:ascii="Tahoma" w:eastAsia="Times New Roman" w:hAnsi="Tahoma" w:cs="Tahoma"/>
                <w:b/>
                <w:bCs/>
                <w:color w:val="000000"/>
                <w:sz w:val="20"/>
                <w:szCs w:val="20"/>
              </w:rPr>
              <w:t>Ortalama</w:t>
            </w:r>
          </w:p>
        </w:tc>
        <w:tc>
          <w:tcPr>
            <w:tcW w:w="3042" w:type="dxa"/>
            <w:tcBorders>
              <w:top w:val="nil"/>
              <w:left w:val="nil"/>
              <w:bottom w:val="single" w:sz="8" w:space="0" w:color="auto"/>
              <w:right w:val="single" w:sz="8" w:space="0" w:color="auto"/>
            </w:tcBorders>
            <w:shd w:val="clear" w:color="000000" w:fill="DBE5F1"/>
            <w:noWrap/>
            <w:vAlign w:val="center"/>
            <w:hideMark/>
          </w:tcPr>
          <w:p w14:paraId="6FD77AC6" w14:textId="77777777" w:rsidR="00890621" w:rsidRPr="00890621" w:rsidRDefault="00890621" w:rsidP="00890621">
            <w:pPr>
              <w:spacing w:after="0" w:line="240" w:lineRule="auto"/>
              <w:jc w:val="center"/>
              <w:rPr>
                <w:rFonts w:ascii="Tahoma" w:eastAsia="Times New Roman" w:hAnsi="Tahoma" w:cs="Tahoma"/>
                <w:b/>
                <w:bCs/>
                <w:color w:val="000000"/>
                <w:sz w:val="20"/>
                <w:szCs w:val="20"/>
              </w:rPr>
            </w:pPr>
            <w:r w:rsidRPr="00890621">
              <w:rPr>
                <w:rFonts w:ascii="Tahoma" w:eastAsia="Times New Roman" w:hAnsi="Tahoma" w:cs="Tahoma"/>
                <w:b/>
                <w:bCs/>
                <w:color w:val="000000"/>
                <w:sz w:val="20"/>
                <w:szCs w:val="20"/>
              </w:rPr>
              <w:t>234.823</w:t>
            </w:r>
          </w:p>
        </w:tc>
      </w:tr>
    </w:tbl>
    <w:p w14:paraId="6E8743A6" w14:textId="7195BBBA" w:rsidR="00406149" w:rsidRDefault="00406149" w:rsidP="00210476">
      <w:pPr>
        <w:spacing w:line="360" w:lineRule="auto"/>
        <w:rPr>
          <w:rFonts w:ascii="Times New Roman" w:hAnsi="Times New Roman" w:cs="Times New Roman"/>
          <w:sz w:val="24"/>
          <w:szCs w:val="24"/>
        </w:rPr>
      </w:pPr>
    </w:p>
    <w:p w14:paraId="03D59D16" w14:textId="6DEBF4E2" w:rsidR="00ED4CB8" w:rsidRDefault="00ED4CB8" w:rsidP="00210476">
      <w:pPr>
        <w:spacing w:line="360" w:lineRule="auto"/>
        <w:rPr>
          <w:rFonts w:ascii="Times New Roman" w:hAnsi="Times New Roman" w:cs="Times New Roman"/>
          <w:sz w:val="24"/>
          <w:szCs w:val="24"/>
        </w:rPr>
      </w:pPr>
    </w:p>
    <w:p w14:paraId="2B8EE813" w14:textId="34712E50" w:rsidR="00ED4CB8" w:rsidRDefault="00ED4CB8" w:rsidP="00210476">
      <w:pPr>
        <w:spacing w:line="360" w:lineRule="auto"/>
        <w:rPr>
          <w:rFonts w:ascii="Times New Roman" w:hAnsi="Times New Roman" w:cs="Times New Roman"/>
          <w:sz w:val="24"/>
          <w:szCs w:val="24"/>
        </w:rPr>
      </w:pPr>
      <w:r>
        <w:rPr>
          <w:noProof/>
        </w:rPr>
        <w:drawing>
          <wp:inline distT="0" distB="0" distL="0" distR="0" wp14:anchorId="750A7452" wp14:editId="16FBC85B">
            <wp:extent cx="5759450" cy="3455670"/>
            <wp:effectExtent l="0" t="0" r="12700" b="11430"/>
            <wp:docPr id="9" name="Grafik 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F31AA1" w14:textId="77777777" w:rsidR="00ED4CB8" w:rsidRDefault="00ED4CB8" w:rsidP="00210476">
      <w:pPr>
        <w:spacing w:line="360" w:lineRule="auto"/>
        <w:rPr>
          <w:rFonts w:ascii="Times New Roman" w:hAnsi="Times New Roman" w:cs="Times New Roman"/>
          <w:sz w:val="24"/>
          <w:szCs w:val="24"/>
        </w:rPr>
      </w:pPr>
    </w:p>
    <w:p w14:paraId="024A6565" w14:textId="2CF40085" w:rsidR="00ED4CB8" w:rsidRDefault="00ED4CB8" w:rsidP="00210476">
      <w:pPr>
        <w:spacing w:line="360" w:lineRule="auto"/>
        <w:rPr>
          <w:rFonts w:ascii="Times New Roman" w:hAnsi="Times New Roman" w:cs="Times New Roman"/>
          <w:sz w:val="24"/>
          <w:szCs w:val="24"/>
        </w:rPr>
      </w:pPr>
    </w:p>
    <w:p w14:paraId="2986D2F4" w14:textId="47040139" w:rsidR="00ED4CB8" w:rsidRDefault="00ED4CB8" w:rsidP="00210476">
      <w:pPr>
        <w:spacing w:line="360" w:lineRule="auto"/>
        <w:rPr>
          <w:rFonts w:ascii="Times New Roman" w:hAnsi="Times New Roman" w:cs="Times New Roman"/>
          <w:sz w:val="24"/>
          <w:szCs w:val="24"/>
        </w:rPr>
      </w:pPr>
      <w:r>
        <w:rPr>
          <w:noProof/>
        </w:rPr>
        <w:lastRenderedPageBreak/>
        <w:drawing>
          <wp:inline distT="0" distB="0" distL="0" distR="0" wp14:anchorId="7FAFBFE5" wp14:editId="41EFF0C1">
            <wp:extent cx="5759450" cy="3455670"/>
            <wp:effectExtent l="0" t="0" r="12700" b="11430"/>
            <wp:docPr id="10" name="Grafik 10">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94884F" w14:textId="7D3E12D7" w:rsidR="00ED4CB8" w:rsidRDefault="00ED4CB8" w:rsidP="00210476">
      <w:pPr>
        <w:spacing w:line="360" w:lineRule="auto"/>
        <w:rPr>
          <w:rFonts w:ascii="Times New Roman" w:hAnsi="Times New Roman" w:cs="Times New Roman"/>
          <w:sz w:val="24"/>
          <w:szCs w:val="24"/>
        </w:rPr>
      </w:pPr>
    </w:p>
    <w:p w14:paraId="42C22DF6" w14:textId="04B7EEDD" w:rsidR="00F555E3" w:rsidRDefault="00F555E3" w:rsidP="00E44451">
      <w:pPr>
        <w:spacing w:line="360" w:lineRule="auto"/>
        <w:rPr>
          <w:rFonts w:ascii="Times New Roman" w:hAnsi="Times New Roman" w:cs="Times New Roman"/>
          <w:b/>
          <w:sz w:val="24"/>
          <w:szCs w:val="24"/>
        </w:rPr>
      </w:pPr>
    </w:p>
    <w:p w14:paraId="348123FF" w14:textId="1D485A28" w:rsidR="006D08EA" w:rsidRPr="005438C4" w:rsidRDefault="00254EAF" w:rsidP="00DE2084">
      <w:pPr>
        <w:pStyle w:val="Balk3"/>
        <w:numPr>
          <w:ilvl w:val="0"/>
          <w:numId w:val="23"/>
        </w:numPr>
      </w:pPr>
      <w:bookmarkStart w:id="70" w:name="_Toc473199579"/>
      <w:bookmarkStart w:id="71" w:name="_Toc92965576"/>
      <w:r w:rsidRPr="005438C4">
        <w:t xml:space="preserve">Performans Sonuçlarının </w:t>
      </w:r>
      <w:bookmarkEnd w:id="70"/>
      <w:r w:rsidRPr="005438C4">
        <w:t>Değerlendirilmesi</w:t>
      </w:r>
      <w:bookmarkEnd w:id="71"/>
    </w:p>
    <w:p w14:paraId="64B3D706" w14:textId="22E2C23C" w:rsidR="00254EAF" w:rsidRDefault="00254EAF" w:rsidP="00DE2084">
      <w:pPr>
        <w:pStyle w:val="Balk4"/>
        <w:numPr>
          <w:ilvl w:val="0"/>
          <w:numId w:val="13"/>
        </w:numPr>
      </w:pPr>
      <w:r>
        <w:t>Alt program hedef ve göstergeleriyle ilgili gerçekleşme sonuçları ve değerlendirmeler</w:t>
      </w:r>
    </w:p>
    <w:p w14:paraId="704229EC" w14:textId="77777777" w:rsidR="00254EAF" w:rsidRPr="00254EAF" w:rsidRDefault="00254EAF" w:rsidP="00254EAF"/>
    <w:p w14:paraId="76C417A4" w14:textId="131633FC" w:rsidR="00254EAF" w:rsidRPr="00254EAF" w:rsidRDefault="00254EAF" w:rsidP="00DE2084">
      <w:pPr>
        <w:pStyle w:val="Balk4"/>
        <w:numPr>
          <w:ilvl w:val="0"/>
          <w:numId w:val="13"/>
        </w:numPr>
      </w:pPr>
      <w:r>
        <w:t>Performans denetim sonuçları</w:t>
      </w:r>
    </w:p>
    <w:p w14:paraId="594ECDEB" w14:textId="77777777" w:rsidR="00712AE8" w:rsidRPr="001539F9" w:rsidRDefault="00712AE8" w:rsidP="00712AE8">
      <w:pPr>
        <w:rPr>
          <w:rFonts w:ascii="Times New Roman" w:hAnsi="Times New Roman" w:cs="Times New Roman"/>
        </w:rPr>
      </w:pPr>
    </w:p>
    <w:tbl>
      <w:tblPr>
        <w:tblStyle w:val="TabloKlavuzu1"/>
        <w:tblW w:w="0" w:type="auto"/>
        <w:tblLayout w:type="fixed"/>
        <w:tblLook w:val="04A0" w:firstRow="1" w:lastRow="0" w:firstColumn="1" w:lastColumn="0" w:noHBand="0" w:noVBand="1"/>
      </w:tblPr>
      <w:tblGrid>
        <w:gridCol w:w="1839"/>
        <w:gridCol w:w="1246"/>
        <w:gridCol w:w="1787"/>
        <w:gridCol w:w="2891"/>
        <w:gridCol w:w="1523"/>
      </w:tblGrid>
      <w:tr w:rsidR="006D08EA" w:rsidRPr="001539F9" w14:paraId="5FA1D042" w14:textId="77777777" w:rsidTr="00765C26">
        <w:tc>
          <w:tcPr>
            <w:tcW w:w="9286" w:type="dxa"/>
            <w:gridSpan w:val="5"/>
            <w:shd w:val="clear" w:color="auto" w:fill="1F497D" w:themeFill="text2"/>
          </w:tcPr>
          <w:p w14:paraId="3F3E99DF" w14:textId="48A075CA" w:rsidR="006D08EA" w:rsidRPr="001539F9" w:rsidRDefault="00E61048" w:rsidP="00F555E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2021</w:t>
            </w:r>
            <w:r w:rsidR="006D08EA" w:rsidRPr="001539F9">
              <w:rPr>
                <w:rFonts w:ascii="Times New Roman" w:hAnsi="Times New Roman" w:cs="Times New Roman"/>
                <w:b/>
                <w:color w:val="FFFFFF" w:themeColor="background1"/>
                <w:sz w:val="24"/>
                <w:szCs w:val="24"/>
              </w:rPr>
              <w:t xml:space="preserve"> YILI PERFORMANS VERİLERİ DEĞERLENDİRME TABLOSU</w:t>
            </w:r>
          </w:p>
        </w:tc>
      </w:tr>
      <w:tr w:rsidR="006D08EA" w:rsidRPr="001539F9" w14:paraId="122F9909" w14:textId="77777777" w:rsidTr="00765C26">
        <w:tc>
          <w:tcPr>
            <w:tcW w:w="9286" w:type="dxa"/>
            <w:gridSpan w:val="5"/>
            <w:shd w:val="clear" w:color="auto" w:fill="1F497D" w:themeFill="text2"/>
          </w:tcPr>
          <w:p w14:paraId="5DBF626B" w14:textId="77777777" w:rsidR="006D08EA" w:rsidRPr="001539F9" w:rsidRDefault="006D08EA" w:rsidP="006D08EA">
            <w:pPr>
              <w:rPr>
                <w:rFonts w:ascii="Times New Roman" w:hAnsi="Times New Roman" w:cs="Times New Roman"/>
                <w:b/>
                <w:color w:val="FFFFFF" w:themeColor="background1"/>
                <w:sz w:val="24"/>
                <w:szCs w:val="24"/>
              </w:rPr>
            </w:pPr>
            <w:r w:rsidRPr="001539F9">
              <w:rPr>
                <w:rFonts w:ascii="Times New Roman" w:hAnsi="Times New Roman" w:cs="Times New Roman"/>
                <w:b/>
                <w:color w:val="FFFFFF" w:themeColor="background1"/>
                <w:sz w:val="24"/>
                <w:szCs w:val="24"/>
              </w:rPr>
              <w:t>İdarenin Adı       : T.C. Iğdır Üniversitesi Rektörlüğü</w:t>
            </w:r>
          </w:p>
        </w:tc>
      </w:tr>
      <w:tr w:rsidR="006D08EA" w:rsidRPr="001539F9" w14:paraId="19F23072" w14:textId="77777777" w:rsidTr="00765C26">
        <w:tc>
          <w:tcPr>
            <w:tcW w:w="9286" w:type="dxa"/>
            <w:gridSpan w:val="5"/>
            <w:shd w:val="clear" w:color="auto" w:fill="1F497D" w:themeFill="text2"/>
          </w:tcPr>
          <w:p w14:paraId="470EB2E7" w14:textId="77777777" w:rsidR="006D08EA" w:rsidRPr="001539F9" w:rsidRDefault="006D08EA" w:rsidP="006D08EA">
            <w:pPr>
              <w:rPr>
                <w:rFonts w:ascii="Times New Roman" w:hAnsi="Times New Roman" w:cs="Times New Roman"/>
                <w:b/>
                <w:color w:val="FFFFFF" w:themeColor="background1"/>
                <w:sz w:val="24"/>
                <w:szCs w:val="24"/>
              </w:rPr>
            </w:pPr>
            <w:r w:rsidRPr="001539F9">
              <w:rPr>
                <w:rFonts w:ascii="Times New Roman" w:hAnsi="Times New Roman" w:cs="Times New Roman"/>
                <w:b/>
                <w:color w:val="FFFFFF" w:themeColor="background1"/>
                <w:sz w:val="24"/>
                <w:szCs w:val="24"/>
              </w:rPr>
              <w:t>Harcama Birimi  :İdari ve Mali İşler Daire Başkanlığı</w:t>
            </w:r>
          </w:p>
        </w:tc>
      </w:tr>
      <w:tr w:rsidR="006D08EA" w:rsidRPr="001539F9" w14:paraId="5F845AC3" w14:textId="77777777" w:rsidTr="00765C26">
        <w:tc>
          <w:tcPr>
            <w:tcW w:w="9286" w:type="dxa"/>
            <w:gridSpan w:val="5"/>
            <w:shd w:val="clear" w:color="auto" w:fill="1F497D" w:themeFill="text2"/>
          </w:tcPr>
          <w:p w14:paraId="7B3947CC" w14:textId="77777777" w:rsidR="006D08EA" w:rsidRPr="001539F9" w:rsidRDefault="006D08EA" w:rsidP="006D08EA">
            <w:pPr>
              <w:rPr>
                <w:rFonts w:ascii="Times New Roman" w:hAnsi="Times New Roman" w:cs="Times New Roman"/>
                <w:color w:val="FFFFFF" w:themeColor="background1"/>
                <w:sz w:val="20"/>
                <w:szCs w:val="20"/>
              </w:rPr>
            </w:pPr>
          </w:p>
        </w:tc>
      </w:tr>
      <w:tr w:rsidR="008C3839" w:rsidRPr="001539F9" w14:paraId="35C5E2B7" w14:textId="77777777" w:rsidTr="00765C26">
        <w:tc>
          <w:tcPr>
            <w:tcW w:w="1839" w:type="dxa"/>
            <w:shd w:val="clear" w:color="auto" w:fill="1F497D" w:themeFill="text2"/>
          </w:tcPr>
          <w:p w14:paraId="739ADC34"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Faaliyet Tanımı</w:t>
            </w:r>
          </w:p>
        </w:tc>
        <w:tc>
          <w:tcPr>
            <w:tcW w:w="1246" w:type="dxa"/>
            <w:shd w:val="clear" w:color="auto" w:fill="1F497D" w:themeFill="text2"/>
          </w:tcPr>
          <w:p w14:paraId="16FEB047"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Performans Göstergesi</w:t>
            </w:r>
          </w:p>
        </w:tc>
        <w:tc>
          <w:tcPr>
            <w:tcW w:w="1787" w:type="dxa"/>
            <w:shd w:val="clear" w:color="auto" w:fill="1F497D" w:themeFill="text2"/>
          </w:tcPr>
          <w:p w14:paraId="43BD5129"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Performans Hedefi</w:t>
            </w:r>
          </w:p>
        </w:tc>
        <w:tc>
          <w:tcPr>
            <w:tcW w:w="2891" w:type="dxa"/>
            <w:shd w:val="clear" w:color="auto" w:fill="1F497D" w:themeFill="text2"/>
          </w:tcPr>
          <w:p w14:paraId="50DF62AB"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Performans Sonucu</w:t>
            </w:r>
          </w:p>
        </w:tc>
        <w:tc>
          <w:tcPr>
            <w:tcW w:w="1523" w:type="dxa"/>
            <w:shd w:val="clear" w:color="auto" w:fill="1F497D" w:themeFill="text2"/>
          </w:tcPr>
          <w:p w14:paraId="24D90C9E" w14:textId="77777777" w:rsidR="006D08EA" w:rsidRPr="001539F9" w:rsidRDefault="006D08EA" w:rsidP="006D08EA">
            <w:pPr>
              <w:jc w:val="center"/>
              <w:rPr>
                <w:rFonts w:ascii="Times New Roman" w:hAnsi="Times New Roman" w:cs="Times New Roman"/>
                <w:b/>
                <w:color w:val="FFFFFF" w:themeColor="background1"/>
                <w:sz w:val="20"/>
                <w:szCs w:val="20"/>
              </w:rPr>
            </w:pPr>
            <w:r w:rsidRPr="001539F9">
              <w:rPr>
                <w:rFonts w:ascii="Times New Roman" w:hAnsi="Times New Roman" w:cs="Times New Roman"/>
                <w:b/>
                <w:color w:val="FFFFFF" w:themeColor="background1"/>
                <w:sz w:val="20"/>
                <w:szCs w:val="20"/>
              </w:rPr>
              <w:t>Verilerin Kaynağı ve elde edilme şekli</w:t>
            </w:r>
          </w:p>
        </w:tc>
      </w:tr>
      <w:tr w:rsidR="008C3839" w:rsidRPr="001539F9" w14:paraId="1693D4EC" w14:textId="77777777" w:rsidTr="00765C26">
        <w:trPr>
          <w:trHeight w:val="1328"/>
        </w:trPr>
        <w:tc>
          <w:tcPr>
            <w:tcW w:w="1839" w:type="dxa"/>
            <w:shd w:val="clear" w:color="auto" w:fill="DBE5F1" w:themeFill="accent1" w:themeFillTint="33"/>
          </w:tcPr>
          <w:tbl>
            <w:tblPr>
              <w:tblW w:w="0" w:type="auto"/>
              <w:tblBorders>
                <w:top w:val="nil"/>
                <w:left w:val="nil"/>
                <w:bottom w:val="nil"/>
                <w:right w:val="nil"/>
              </w:tblBorders>
              <w:tblLayout w:type="fixed"/>
              <w:tblLook w:val="0000" w:firstRow="0" w:lastRow="0" w:firstColumn="0" w:lastColumn="0" w:noHBand="0" w:noVBand="0"/>
            </w:tblPr>
            <w:tblGrid>
              <w:gridCol w:w="1623"/>
            </w:tblGrid>
            <w:tr w:rsidR="001A230F" w:rsidRPr="00A102AF" w14:paraId="0CC32260" w14:textId="77777777" w:rsidTr="00765C26">
              <w:trPr>
                <w:trHeight w:val="752"/>
              </w:trPr>
              <w:tc>
                <w:tcPr>
                  <w:tcW w:w="1623" w:type="dxa"/>
                </w:tcPr>
                <w:p w14:paraId="03974DBE" w14:textId="77777777" w:rsidR="001A230F" w:rsidRPr="00A102AF" w:rsidRDefault="001A230F" w:rsidP="001A230F">
                  <w:pPr>
                    <w:pStyle w:val="Default"/>
                    <w:rPr>
                      <w:rFonts w:eastAsia="Calibri"/>
                      <w:color w:val="auto"/>
                      <w:sz w:val="20"/>
                      <w:szCs w:val="20"/>
                      <w:lang w:eastAsia="en-US"/>
                    </w:rPr>
                  </w:pPr>
                  <w:r w:rsidRPr="00A102AF">
                    <w:rPr>
                      <w:rFonts w:eastAsia="Calibri"/>
                      <w:color w:val="auto"/>
                      <w:sz w:val="20"/>
                      <w:szCs w:val="20"/>
                      <w:lang w:eastAsia="en-US"/>
                    </w:rPr>
                    <w:t xml:space="preserve">Bilgisayar ve destekleyici araçların sayısını arttırmak </w:t>
                  </w:r>
                </w:p>
                <w:p w14:paraId="5E8E1B88" w14:textId="77777777" w:rsidR="001A230F" w:rsidRPr="00A102AF" w:rsidRDefault="001A230F" w:rsidP="001A230F">
                  <w:pPr>
                    <w:autoSpaceDE w:val="0"/>
                    <w:autoSpaceDN w:val="0"/>
                    <w:adjustRightInd w:val="0"/>
                    <w:spacing w:after="0" w:line="240" w:lineRule="auto"/>
                    <w:rPr>
                      <w:rFonts w:ascii="Times New Roman" w:eastAsia="Calibri" w:hAnsi="Times New Roman" w:cs="Times New Roman"/>
                      <w:sz w:val="20"/>
                      <w:szCs w:val="20"/>
                      <w:lang w:eastAsia="en-US"/>
                    </w:rPr>
                  </w:pPr>
                </w:p>
              </w:tc>
            </w:tr>
          </w:tbl>
          <w:p w14:paraId="350A7AEB" w14:textId="77777777" w:rsidR="006D08EA" w:rsidRPr="001539F9" w:rsidRDefault="006D08EA" w:rsidP="006D08EA">
            <w:pPr>
              <w:rPr>
                <w:rFonts w:ascii="Times New Roman" w:hAnsi="Times New Roman" w:cs="Times New Roman"/>
                <w:sz w:val="20"/>
                <w:szCs w:val="20"/>
              </w:rPr>
            </w:pPr>
          </w:p>
        </w:tc>
        <w:tc>
          <w:tcPr>
            <w:tcW w:w="1246" w:type="dxa"/>
            <w:shd w:val="clear" w:color="auto" w:fill="DBE5F1" w:themeFill="accent1" w:themeFillTint="33"/>
          </w:tcPr>
          <w:p w14:paraId="6E1A4C21" w14:textId="77777777" w:rsidR="006D08EA" w:rsidRPr="00A102AF" w:rsidRDefault="001A230F" w:rsidP="001A230F">
            <w:pPr>
              <w:pStyle w:val="Default"/>
              <w:rPr>
                <w:color w:val="auto"/>
                <w:sz w:val="20"/>
                <w:szCs w:val="20"/>
              </w:rPr>
            </w:pPr>
            <w:r w:rsidRPr="00A102AF">
              <w:rPr>
                <w:color w:val="auto"/>
                <w:sz w:val="20"/>
                <w:szCs w:val="20"/>
              </w:rPr>
              <w:t xml:space="preserve">Bilgisayar sayısı </w:t>
            </w:r>
          </w:p>
        </w:tc>
        <w:tc>
          <w:tcPr>
            <w:tcW w:w="1787" w:type="dxa"/>
            <w:shd w:val="clear" w:color="auto" w:fill="DBE5F1" w:themeFill="accent1" w:themeFillTint="33"/>
          </w:tcPr>
          <w:p w14:paraId="01E78820" w14:textId="77777777" w:rsidR="006D08EA" w:rsidRPr="001539F9" w:rsidRDefault="001A230F" w:rsidP="006D08EA">
            <w:pPr>
              <w:rPr>
                <w:rFonts w:ascii="Times New Roman" w:hAnsi="Times New Roman" w:cs="Times New Roman"/>
                <w:sz w:val="20"/>
                <w:szCs w:val="20"/>
              </w:rPr>
            </w:pPr>
            <w:r w:rsidRPr="001539F9">
              <w:rPr>
                <w:rFonts w:ascii="Times New Roman" w:hAnsi="Times New Roman" w:cs="Times New Roman"/>
                <w:sz w:val="20"/>
                <w:szCs w:val="20"/>
              </w:rPr>
              <w:t>İlgili birimlerden gelen ihtiyaç taleplerinin karşılanması</w:t>
            </w:r>
          </w:p>
        </w:tc>
        <w:tc>
          <w:tcPr>
            <w:tcW w:w="2891" w:type="dxa"/>
            <w:shd w:val="clear" w:color="auto" w:fill="DBE5F1" w:themeFill="accent1" w:themeFillTint="33"/>
          </w:tcPr>
          <w:p w14:paraId="2A5DEA19" w14:textId="77777777" w:rsidR="006D08EA" w:rsidRPr="001539F9" w:rsidRDefault="001A230F" w:rsidP="001A230F">
            <w:pPr>
              <w:rPr>
                <w:rFonts w:ascii="Times New Roman" w:hAnsi="Times New Roman" w:cs="Times New Roman"/>
                <w:sz w:val="20"/>
                <w:szCs w:val="20"/>
              </w:rPr>
            </w:pPr>
            <w:r w:rsidRPr="001539F9">
              <w:rPr>
                <w:rFonts w:ascii="Times New Roman" w:hAnsi="Times New Roman" w:cs="Times New Roman"/>
                <w:sz w:val="20"/>
                <w:szCs w:val="20"/>
              </w:rPr>
              <w:t>Birimlerden gelen talepler üzerine bilgisayar ve çevre birimleri temin edilmiştir.</w:t>
            </w:r>
          </w:p>
        </w:tc>
        <w:tc>
          <w:tcPr>
            <w:tcW w:w="1523" w:type="dxa"/>
            <w:shd w:val="clear" w:color="auto" w:fill="DBE5F1" w:themeFill="accent1" w:themeFillTint="33"/>
          </w:tcPr>
          <w:p w14:paraId="6FEA9CF2" w14:textId="77777777" w:rsidR="006D08EA" w:rsidRPr="001539F9" w:rsidRDefault="001A230F"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r w:rsidR="008C3839" w:rsidRPr="001539F9" w14:paraId="3487631C" w14:textId="77777777" w:rsidTr="00765C26">
        <w:tc>
          <w:tcPr>
            <w:tcW w:w="1839" w:type="dxa"/>
            <w:shd w:val="clear" w:color="auto" w:fill="DBE5F1" w:themeFill="accent1" w:themeFillTint="33"/>
          </w:tcPr>
          <w:p w14:paraId="405C0F84"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Servis olanaklarını artırmak</w:t>
            </w:r>
          </w:p>
        </w:tc>
        <w:tc>
          <w:tcPr>
            <w:tcW w:w="1246" w:type="dxa"/>
            <w:shd w:val="clear" w:color="auto" w:fill="DBE5F1" w:themeFill="accent1" w:themeFillTint="33"/>
          </w:tcPr>
          <w:p w14:paraId="26CC141F"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Faydalanıcı sayısı</w:t>
            </w:r>
          </w:p>
        </w:tc>
        <w:tc>
          <w:tcPr>
            <w:tcW w:w="1787" w:type="dxa"/>
            <w:shd w:val="clear" w:color="auto" w:fill="DBE5F1" w:themeFill="accent1" w:themeFillTint="33"/>
          </w:tcPr>
          <w:p w14:paraId="7E2CA294" w14:textId="77777777" w:rsidR="006D08EA" w:rsidRPr="001539F9" w:rsidRDefault="001A230F" w:rsidP="001E15B0">
            <w:pPr>
              <w:rPr>
                <w:rFonts w:ascii="Times New Roman" w:hAnsi="Times New Roman" w:cs="Times New Roman"/>
                <w:sz w:val="20"/>
                <w:szCs w:val="20"/>
              </w:rPr>
            </w:pPr>
            <w:r w:rsidRPr="001539F9">
              <w:rPr>
                <w:rFonts w:ascii="Times New Roman" w:hAnsi="Times New Roman" w:cs="Times New Roman"/>
                <w:sz w:val="20"/>
                <w:szCs w:val="20"/>
              </w:rPr>
              <w:t>Bütün akademik ve idari personeller</w:t>
            </w:r>
          </w:p>
        </w:tc>
        <w:tc>
          <w:tcPr>
            <w:tcW w:w="2891" w:type="dxa"/>
            <w:shd w:val="clear" w:color="auto" w:fill="DBE5F1" w:themeFill="accent1" w:themeFillTint="33"/>
          </w:tcPr>
          <w:p w14:paraId="1166063F" w14:textId="50473342" w:rsidR="006D08EA" w:rsidRPr="001539F9" w:rsidRDefault="005274DA" w:rsidP="00E61048">
            <w:pPr>
              <w:rPr>
                <w:rFonts w:ascii="Times New Roman" w:hAnsi="Times New Roman" w:cs="Times New Roman"/>
                <w:sz w:val="20"/>
                <w:szCs w:val="20"/>
              </w:rPr>
            </w:pPr>
            <w:r>
              <w:rPr>
                <w:rFonts w:ascii="Times New Roman" w:hAnsi="Times New Roman" w:cs="Times New Roman"/>
                <w:sz w:val="18"/>
                <w:szCs w:val="20"/>
              </w:rPr>
              <w:t>20</w:t>
            </w:r>
            <w:r w:rsidR="00E61048">
              <w:rPr>
                <w:rFonts w:ascii="Times New Roman" w:hAnsi="Times New Roman" w:cs="Times New Roman"/>
                <w:sz w:val="18"/>
                <w:szCs w:val="20"/>
              </w:rPr>
              <w:t xml:space="preserve">21 </w:t>
            </w:r>
            <w:r w:rsidR="006D08EA" w:rsidRPr="00765C26">
              <w:rPr>
                <w:rFonts w:ascii="Times New Roman" w:hAnsi="Times New Roman" w:cs="Times New Roman"/>
                <w:sz w:val="18"/>
                <w:szCs w:val="20"/>
              </w:rPr>
              <w:t xml:space="preserve">yılında üniversitemizin bağlı birimlerinde </w:t>
            </w:r>
            <w:r w:rsidR="00094853" w:rsidRPr="00765C26">
              <w:rPr>
                <w:rFonts w:ascii="Times New Roman" w:hAnsi="Times New Roman" w:cs="Times New Roman"/>
                <w:sz w:val="18"/>
                <w:szCs w:val="20"/>
              </w:rPr>
              <w:t xml:space="preserve">görev yapmakta olan bütün akademik ve idari personel servis </w:t>
            </w:r>
            <w:r w:rsidR="00433CD3" w:rsidRPr="00765C26">
              <w:rPr>
                <w:rFonts w:ascii="Times New Roman" w:hAnsi="Times New Roman" w:cs="Times New Roman"/>
                <w:sz w:val="18"/>
                <w:szCs w:val="20"/>
              </w:rPr>
              <w:t>imkânlarından</w:t>
            </w:r>
            <w:r w:rsidR="00094853" w:rsidRPr="00765C26">
              <w:rPr>
                <w:rFonts w:ascii="Times New Roman" w:hAnsi="Times New Roman" w:cs="Times New Roman"/>
                <w:sz w:val="18"/>
                <w:szCs w:val="20"/>
              </w:rPr>
              <w:t xml:space="preserve"> faydalanmıştır.</w:t>
            </w:r>
          </w:p>
        </w:tc>
        <w:tc>
          <w:tcPr>
            <w:tcW w:w="1523" w:type="dxa"/>
            <w:shd w:val="clear" w:color="auto" w:fill="DBE5F1" w:themeFill="accent1" w:themeFillTint="33"/>
          </w:tcPr>
          <w:p w14:paraId="120A69BE"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Aylık tablolar ve tutanaklar</w:t>
            </w:r>
          </w:p>
        </w:tc>
      </w:tr>
      <w:tr w:rsidR="008C3839" w:rsidRPr="001539F9" w14:paraId="12CE621F" w14:textId="77777777" w:rsidTr="00765C26">
        <w:tc>
          <w:tcPr>
            <w:tcW w:w="1839" w:type="dxa"/>
            <w:shd w:val="clear" w:color="auto" w:fill="DBE5F1" w:themeFill="accent1" w:themeFillTint="33"/>
          </w:tcPr>
          <w:p w14:paraId="48F1EEC8"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Hizmete uygun büro malzemeleri temin etmek</w:t>
            </w:r>
          </w:p>
        </w:tc>
        <w:tc>
          <w:tcPr>
            <w:tcW w:w="1246" w:type="dxa"/>
            <w:shd w:val="clear" w:color="auto" w:fill="DBE5F1" w:themeFill="accent1" w:themeFillTint="33"/>
          </w:tcPr>
          <w:p w14:paraId="04623EAF"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Talep sayısı</w:t>
            </w:r>
          </w:p>
        </w:tc>
        <w:tc>
          <w:tcPr>
            <w:tcW w:w="1787" w:type="dxa"/>
            <w:shd w:val="clear" w:color="auto" w:fill="DBE5F1" w:themeFill="accent1" w:themeFillTint="33"/>
          </w:tcPr>
          <w:p w14:paraId="480B72C0"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 xml:space="preserve">İlgili birimlerden gelen ihtiyaç </w:t>
            </w:r>
            <w:r w:rsidRPr="001539F9">
              <w:rPr>
                <w:rFonts w:ascii="Times New Roman" w:hAnsi="Times New Roman" w:cs="Times New Roman"/>
                <w:sz w:val="20"/>
                <w:szCs w:val="20"/>
              </w:rPr>
              <w:lastRenderedPageBreak/>
              <w:t>taleplerinin karşılanması</w:t>
            </w:r>
          </w:p>
        </w:tc>
        <w:tc>
          <w:tcPr>
            <w:tcW w:w="2891" w:type="dxa"/>
            <w:shd w:val="clear" w:color="auto" w:fill="DBE5F1" w:themeFill="accent1" w:themeFillTint="33"/>
          </w:tcPr>
          <w:p w14:paraId="7A3E0BE9"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lastRenderedPageBreak/>
              <w:t>Birimlerden gelen talepler üzerine büro malzemeleri temin edilmiştir.</w:t>
            </w:r>
          </w:p>
        </w:tc>
        <w:tc>
          <w:tcPr>
            <w:tcW w:w="1523" w:type="dxa"/>
            <w:shd w:val="clear" w:color="auto" w:fill="DBE5F1" w:themeFill="accent1" w:themeFillTint="33"/>
          </w:tcPr>
          <w:p w14:paraId="395BD385"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r w:rsidR="008C3839" w:rsidRPr="001539F9" w14:paraId="33F9C847" w14:textId="77777777" w:rsidTr="00765C26">
        <w:tc>
          <w:tcPr>
            <w:tcW w:w="1839" w:type="dxa"/>
            <w:shd w:val="clear" w:color="auto" w:fill="DBE5F1" w:themeFill="accent1" w:themeFillTint="33"/>
          </w:tcPr>
          <w:p w14:paraId="1296F9B5"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lastRenderedPageBreak/>
              <w:t>Üniversitenin temizlik hijyen koşullarının iyileştirilmesi ve sürekliliğini sağlamak</w:t>
            </w:r>
          </w:p>
        </w:tc>
        <w:tc>
          <w:tcPr>
            <w:tcW w:w="1246" w:type="dxa"/>
            <w:shd w:val="clear" w:color="auto" w:fill="DBE5F1" w:themeFill="accent1" w:themeFillTint="33"/>
          </w:tcPr>
          <w:p w14:paraId="44F6624E"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Gerçekleştirilmesi</w:t>
            </w:r>
          </w:p>
        </w:tc>
        <w:tc>
          <w:tcPr>
            <w:tcW w:w="1787" w:type="dxa"/>
            <w:shd w:val="clear" w:color="auto" w:fill="DBE5F1" w:themeFill="accent1" w:themeFillTint="33"/>
          </w:tcPr>
          <w:p w14:paraId="3B26241A" w14:textId="77777777" w:rsidR="006D08EA"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Memnuniyet</w:t>
            </w:r>
          </w:p>
        </w:tc>
        <w:tc>
          <w:tcPr>
            <w:tcW w:w="2891" w:type="dxa"/>
            <w:shd w:val="clear" w:color="auto" w:fill="DBE5F1" w:themeFill="accent1" w:themeFillTint="33"/>
          </w:tcPr>
          <w:p w14:paraId="4143C426" w14:textId="77777777" w:rsidR="006D08EA" w:rsidRPr="001539F9" w:rsidRDefault="00C11F04" w:rsidP="00A33D8D">
            <w:pPr>
              <w:rPr>
                <w:rFonts w:ascii="Times New Roman" w:hAnsi="Times New Roman" w:cs="Times New Roman"/>
                <w:sz w:val="20"/>
                <w:szCs w:val="20"/>
              </w:rPr>
            </w:pPr>
            <w:r w:rsidRPr="001539F9">
              <w:rPr>
                <w:rFonts w:ascii="Times New Roman" w:hAnsi="Times New Roman" w:cs="Times New Roman"/>
                <w:sz w:val="20"/>
                <w:szCs w:val="20"/>
              </w:rPr>
              <w:t xml:space="preserve">Hizmetler mevzuat koşulları </w:t>
            </w:r>
            <w:r w:rsidR="00433CD3" w:rsidRPr="001539F9">
              <w:rPr>
                <w:rFonts w:ascii="Times New Roman" w:hAnsi="Times New Roman" w:cs="Times New Roman"/>
                <w:sz w:val="20"/>
                <w:szCs w:val="20"/>
              </w:rPr>
              <w:t>dâhilinde</w:t>
            </w:r>
            <w:r w:rsidRPr="001539F9">
              <w:rPr>
                <w:rFonts w:ascii="Times New Roman" w:hAnsi="Times New Roman" w:cs="Times New Roman"/>
                <w:sz w:val="20"/>
                <w:szCs w:val="20"/>
              </w:rPr>
              <w:t xml:space="preserve"> yerine getirilmiştir.</w:t>
            </w:r>
          </w:p>
        </w:tc>
        <w:tc>
          <w:tcPr>
            <w:tcW w:w="1523" w:type="dxa"/>
            <w:shd w:val="clear" w:color="auto" w:fill="DBE5F1" w:themeFill="accent1" w:themeFillTint="33"/>
          </w:tcPr>
          <w:p w14:paraId="5FC8C350" w14:textId="77777777" w:rsidR="006D08EA" w:rsidRPr="001539F9" w:rsidRDefault="006D08EA"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r w:rsidR="00C11F04" w:rsidRPr="001539F9" w14:paraId="460BEA53" w14:textId="77777777" w:rsidTr="00765C26">
        <w:tc>
          <w:tcPr>
            <w:tcW w:w="1839" w:type="dxa"/>
            <w:shd w:val="clear" w:color="auto" w:fill="DBE5F1" w:themeFill="accent1" w:themeFillTint="33"/>
          </w:tcPr>
          <w:p w14:paraId="10851B12" w14:textId="77777777" w:rsidR="00C11F04" w:rsidRPr="001539F9" w:rsidRDefault="00C11F04" w:rsidP="00C11F04">
            <w:pPr>
              <w:rPr>
                <w:rFonts w:ascii="Times New Roman" w:hAnsi="Times New Roman" w:cs="Times New Roman"/>
                <w:sz w:val="20"/>
                <w:szCs w:val="20"/>
              </w:rPr>
            </w:pPr>
            <w:r w:rsidRPr="001539F9">
              <w:rPr>
                <w:rFonts w:ascii="Times New Roman" w:hAnsi="Times New Roman" w:cs="Times New Roman"/>
                <w:sz w:val="20"/>
                <w:szCs w:val="20"/>
              </w:rPr>
              <w:t>Üniversitemiz Özel Güvenlik ihtiyacının karşılanması</w:t>
            </w:r>
          </w:p>
        </w:tc>
        <w:tc>
          <w:tcPr>
            <w:tcW w:w="1246" w:type="dxa"/>
            <w:shd w:val="clear" w:color="auto" w:fill="DBE5F1" w:themeFill="accent1" w:themeFillTint="33"/>
          </w:tcPr>
          <w:p w14:paraId="5D6C3BC2" w14:textId="77777777" w:rsidR="00C11F04"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Gerçekleştirilmesi</w:t>
            </w:r>
          </w:p>
        </w:tc>
        <w:tc>
          <w:tcPr>
            <w:tcW w:w="1787" w:type="dxa"/>
            <w:shd w:val="clear" w:color="auto" w:fill="DBE5F1" w:themeFill="accent1" w:themeFillTint="33"/>
          </w:tcPr>
          <w:p w14:paraId="1C3D607D" w14:textId="77777777" w:rsidR="00C11F04" w:rsidRPr="001539F9" w:rsidRDefault="00C11F04" w:rsidP="006D08EA">
            <w:pPr>
              <w:rPr>
                <w:rFonts w:ascii="Times New Roman" w:hAnsi="Times New Roman" w:cs="Times New Roman"/>
                <w:sz w:val="20"/>
                <w:szCs w:val="20"/>
              </w:rPr>
            </w:pPr>
            <w:r w:rsidRPr="00765C26">
              <w:rPr>
                <w:rFonts w:ascii="Times New Roman" w:hAnsi="Times New Roman" w:cs="Times New Roman"/>
                <w:sz w:val="18"/>
                <w:szCs w:val="20"/>
              </w:rPr>
              <w:t>Üniversite içinde faaliyetlerin aksamamasını sağlamak ve olası güvenlik zafiyetlerinin önlenmesi - giderilmesi</w:t>
            </w:r>
          </w:p>
        </w:tc>
        <w:tc>
          <w:tcPr>
            <w:tcW w:w="2891" w:type="dxa"/>
            <w:shd w:val="clear" w:color="auto" w:fill="DBE5F1" w:themeFill="accent1" w:themeFillTint="33"/>
          </w:tcPr>
          <w:p w14:paraId="79AB5B2C" w14:textId="77777777" w:rsidR="00C11F04" w:rsidRPr="001539F9" w:rsidRDefault="00C11F04" w:rsidP="00A33D8D">
            <w:pPr>
              <w:rPr>
                <w:rFonts w:ascii="Times New Roman" w:hAnsi="Times New Roman" w:cs="Times New Roman"/>
                <w:sz w:val="20"/>
                <w:szCs w:val="20"/>
              </w:rPr>
            </w:pPr>
            <w:r w:rsidRPr="001539F9">
              <w:rPr>
                <w:rFonts w:ascii="Times New Roman" w:hAnsi="Times New Roman" w:cs="Times New Roman"/>
                <w:sz w:val="20"/>
                <w:szCs w:val="20"/>
              </w:rPr>
              <w:t xml:space="preserve">Hizmetler mevzuat koşulları </w:t>
            </w:r>
            <w:r w:rsidR="00433CD3" w:rsidRPr="001539F9">
              <w:rPr>
                <w:rFonts w:ascii="Times New Roman" w:hAnsi="Times New Roman" w:cs="Times New Roman"/>
                <w:sz w:val="20"/>
                <w:szCs w:val="20"/>
              </w:rPr>
              <w:t>dâhilinde</w:t>
            </w:r>
            <w:r w:rsidRPr="001539F9">
              <w:rPr>
                <w:rFonts w:ascii="Times New Roman" w:hAnsi="Times New Roman" w:cs="Times New Roman"/>
                <w:sz w:val="20"/>
                <w:szCs w:val="20"/>
              </w:rPr>
              <w:t xml:space="preserve"> yerine getirilmiştir.</w:t>
            </w:r>
          </w:p>
        </w:tc>
        <w:tc>
          <w:tcPr>
            <w:tcW w:w="1523" w:type="dxa"/>
            <w:shd w:val="clear" w:color="auto" w:fill="DBE5F1" w:themeFill="accent1" w:themeFillTint="33"/>
          </w:tcPr>
          <w:p w14:paraId="3DD596ED" w14:textId="77777777" w:rsidR="00C11F04" w:rsidRPr="001539F9" w:rsidRDefault="00C11F04" w:rsidP="006D08EA">
            <w:pPr>
              <w:rPr>
                <w:rFonts w:ascii="Times New Roman" w:hAnsi="Times New Roman" w:cs="Times New Roman"/>
                <w:sz w:val="20"/>
                <w:szCs w:val="20"/>
              </w:rPr>
            </w:pPr>
            <w:r w:rsidRPr="001539F9">
              <w:rPr>
                <w:rFonts w:ascii="Times New Roman" w:hAnsi="Times New Roman" w:cs="Times New Roman"/>
                <w:sz w:val="20"/>
                <w:szCs w:val="20"/>
              </w:rPr>
              <w:t>Tespit ve tutanak</w:t>
            </w:r>
          </w:p>
        </w:tc>
      </w:tr>
    </w:tbl>
    <w:p w14:paraId="77B279ED" w14:textId="16D8716D" w:rsidR="00914B6B" w:rsidRPr="00433CD3" w:rsidRDefault="00914B6B" w:rsidP="00433CD3">
      <w:bookmarkStart w:id="72" w:name="_Toc473199580"/>
    </w:p>
    <w:p w14:paraId="1363D752" w14:textId="29255ED7" w:rsidR="0077681D" w:rsidRDefault="00254EAF" w:rsidP="00DE2084">
      <w:pPr>
        <w:pStyle w:val="Balk3"/>
        <w:numPr>
          <w:ilvl w:val="0"/>
          <w:numId w:val="23"/>
        </w:numPr>
      </w:pPr>
      <w:bookmarkStart w:id="73" w:name="_Toc92965577"/>
      <w:bookmarkEnd w:id="72"/>
      <w:r w:rsidRPr="005438C4">
        <w:t>Stratejik Plan Değerlendirme Tabloları</w:t>
      </w:r>
      <w:bookmarkEnd w:id="73"/>
    </w:p>
    <w:p w14:paraId="19B43972" w14:textId="76EAFED3" w:rsidR="00C615DA" w:rsidRDefault="00C615DA" w:rsidP="00C615DA"/>
    <w:tbl>
      <w:tblPr>
        <w:tblStyle w:val="TabloKlavuzu"/>
        <w:tblW w:w="9351" w:type="dxa"/>
        <w:tblLook w:val="04A0" w:firstRow="1" w:lastRow="0" w:firstColumn="1" w:lastColumn="0" w:noHBand="0" w:noVBand="1"/>
      </w:tblPr>
      <w:tblGrid>
        <w:gridCol w:w="572"/>
        <w:gridCol w:w="1522"/>
        <w:gridCol w:w="1072"/>
        <w:gridCol w:w="1094"/>
        <w:gridCol w:w="1139"/>
        <w:gridCol w:w="1227"/>
        <w:gridCol w:w="2725"/>
      </w:tblGrid>
      <w:tr w:rsidR="00E672EC" w:rsidRPr="00C615DA" w14:paraId="3C29924A" w14:textId="77777777" w:rsidTr="00E672EC">
        <w:trPr>
          <w:trHeight w:val="945"/>
        </w:trPr>
        <w:tc>
          <w:tcPr>
            <w:tcW w:w="572" w:type="dxa"/>
            <w:shd w:val="clear" w:color="auto" w:fill="8DB3E2" w:themeFill="text2" w:themeFillTint="66"/>
            <w:hideMark/>
          </w:tcPr>
          <w:p w14:paraId="27C4E856" w14:textId="77777777" w:rsidR="00E672EC" w:rsidRPr="00C615DA" w:rsidRDefault="00E672EC" w:rsidP="00C615DA">
            <w:pPr>
              <w:rPr>
                <w:b/>
                <w:bCs/>
              </w:rPr>
            </w:pPr>
            <w:r w:rsidRPr="00C615DA">
              <w:rPr>
                <w:b/>
                <w:bCs/>
              </w:rPr>
              <w:t>Sıra No</w:t>
            </w:r>
          </w:p>
        </w:tc>
        <w:tc>
          <w:tcPr>
            <w:tcW w:w="1522" w:type="dxa"/>
            <w:shd w:val="clear" w:color="auto" w:fill="8DB3E2" w:themeFill="text2" w:themeFillTint="66"/>
            <w:hideMark/>
          </w:tcPr>
          <w:p w14:paraId="4811EE14" w14:textId="77777777" w:rsidR="00E672EC" w:rsidRPr="00C615DA" w:rsidRDefault="00E672EC" w:rsidP="00C615DA">
            <w:pPr>
              <w:rPr>
                <w:b/>
                <w:bCs/>
              </w:rPr>
            </w:pPr>
            <w:r w:rsidRPr="00C615DA">
              <w:rPr>
                <w:b/>
                <w:bCs/>
              </w:rPr>
              <w:t xml:space="preserve"> Amaç/Hedef </w:t>
            </w:r>
          </w:p>
        </w:tc>
        <w:tc>
          <w:tcPr>
            <w:tcW w:w="1072" w:type="dxa"/>
            <w:shd w:val="clear" w:color="auto" w:fill="8DB3E2" w:themeFill="text2" w:themeFillTint="66"/>
            <w:hideMark/>
          </w:tcPr>
          <w:p w14:paraId="72E75000" w14:textId="77777777" w:rsidR="00E672EC" w:rsidRPr="00C615DA" w:rsidRDefault="00E672EC" w:rsidP="00C615DA">
            <w:pPr>
              <w:rPr>
                <w:b/>
                <w:bCs/>
              </w:rPr>
            </w:pPr>
            <w:r w:rsidRPr="00C615DA">
              <w:rPr>
                <w:b/>
                <w:bCs/>
              </w:rPr>
              <w:t>İlgili Birim</w:t>
            </w:r>
          </w:p>
        </w:tc>
        <w:tc>
          <w:tcPr>
            <w:tcW w:w="1094" w:type="dxa"/>
            <w:shd w:val="clear" w:color="auto" w:fill="8DB3E2" w:themeFill="text2" w:themeFillTint="66"/>
            <w:hideMark/>
          </w:tcPr>
          <w:p w14:paraId="2EF50EEE" w14:textId="77777777" w:rsidR="00E672EC" w:rsidRPr="00C615DA" w:rsidRDefault="00E672EC" w:rsidP="00C615DA">
            <w:pPr>
              <w:rPr>
                <w:b/>
                <w:bCs/>
              </w:rPr>
            </w:pPr>
            <w:r w:rsidRPr="00C615DA">
              <w:rPr>
                <w:b/>
                <w:bCs/>
              </w:rPr>
              <w:t>Ölçüm Yöntemi / Değeri</w:t>
            </w:r>
          </w:p>
        </w:tc>
        <w:tc>
          <w:tcPr>
            <w:tcW w:w="1139" w:type="dxa"/>
            <w:shd w:val="clear" w:color="auto" w:fill="8DB3E2" w:themeFill="text2" w:themeFillTint="66"/>
            <w:hideMark/>
          </w:tcPr>
          <w:p w14:paraId="0A4A8EEA" w14:textId="77777777" w:rsidR="00E672EC" w:rsidRPr="00C615DA" w:rsidRDefault="00E672EC" w:rsidP="00C615DA">
            <w:pPr>
              <w:rPr>
                <w:b/>
                <w:bCs/>
              </w:rPr>
            </w:pPr>
            <w:r w:rsidRPr="00C615DA">
              <w:rPr>
                <w:b/>
                <w:bCs/>
              </w:rPr>
              <w:t>Kaynaklar</w:t>
            </w:r>
          </w:p>
        </w:tc>
        <w:tc>
          <w:tcPr>
            <w:tcW w:w="1227" w:type="dxa"/>
            <w:shd w:val="clear" w:color="auto" w:fill="8DB3E2" w:themeFill="text2" w:themeFillTint="66"/>
            <w:hideMark/>
          </w:tcPr>
          <w:p w14:paraId="43F16279" w14:textId="77777777" w:rsidR="00E672EC" w:rsidRPr="00C615DA" w:rsidRDefault="00E672EC" w:rsidP="00C615DA">
            <w:pPr>
              <w:rPr>
                <w:b/>
                <w:bCs/>
              </w:rPr>
            </w:pPr>
            <w:r w:rsidRPr="00C615DA">
              <w:rPr>
                <w:b/>
                <w:bCs/>
              </w:rPr>
              <w:t xml:space="preserve">  Sonuç Değeri</w:t>
            </w:r>
          </w:p>
        </w:tc>
        <w:tc>
          <w:tcPr>
            <w:tcW w:w="2725" w:type="dxa"/>
            <w:shd w:val="clear" w:color="auto" w:fill="8DB3E2" w:themeFill="text2" w:themeFillTint="66"/>
            <w:hideMark/>
          </w:tcPr>
          <w:p w14:paraId="1E5BA083" w14:textId="77777777" w:rsidR="00E672EC" w:rsidRPr="00C615DA" w:rsidRDefault="00E672EC" w:rsidP="00C615DA">
            <w:pPr>
              <w:rPr>
                <w:b/>
                <w:bCs/>
              </w:rPr>
            </w:pPr>
            <w:r w:rsidRPr="00C615DA">
              <w:rPr>
                <w:b/>
                <w:bCs/>
              </w:rPr>
              <w:t>Uygunluk Değerlendirmesi</w:t>
            </w:r>
          </w:p>
        </w:tc>
      </w:tr>
      <w:tr w:rsidR="00E672EC" w:rsidRPr="00C615DA" w14:paraId="5335538B" w14:textId="77777777" w:rsidTr="00D95EC9">
        <w:trPr>
          <w:trHeight w:val="1725"/>
        </w:trPr>
        <w:tc>
          <w:tcPr>
            <w:tcW w:w="572" w:type="dxa"/>
            <w:noWrap/>
            <w:hideMark/>
          </w:tcPr>
          <w:p w14:paraId="21DDEC6A" w14:textId="77777777" w:rsidR="00E672EC" w:rsidRPr="00C615DA" w:rsidRDefault="00E672EC" w:rsidP="00C615DA">
            <w:r w:rsidRPr="00C615DA">
              <w:t>1</w:t>
            </w:r>
          </w:p>
        </w:tc>
        <w:tc>
          <w:tcPr>
            <w:tcW w:w="1522" w:type="dxa"/>
            <w:hideMark/>
          </w:tcPr>
          <w:p w14:paraId="59C35594" w14:textId="77777777" w:rsidR="00E672EC" w:rsidRPr="00C615DA" w:rsidRDefault="00E672EC" w:rsidP="00C615DA">
            <w:r w:rsidRPr="00C615DA">
              <w:t>Eğiticilerin Eğitimi Programını Güçlendirmek,</w:t>
            </w:r>
          </w:p>
        </w:tc>
        <w:tc>
          <w:tcPr>
            <w:tcW w:w="1072" w:type="dxa"/>
            <w:hideMark/>
          </w:tcPr>
          <w:p w14:paraId="35B6FC03" w14:textId="77777777" w:rsidR="00E672EC" w:rsidRPr="00C615DA" w:rsidRDefault="00E672EC" w:rsidP="00C615DA">
            <w:r w:rsidRPr="00C615DA">
              <w:t>İdari ve Mali İşler Daire Başkanlığı</w:t>
            </w:r>
          </w:p>
        </w:tc>
        <w:tc>
          <w:tcPr>
            <w:tcW w:w="1094" w:type="dxa"/>
            <w:hideMark/>
          </w:tcPr>
          <w:p w14:paraId="47EED27C" w14:textId="77777777" w:rsidR="00E672EC" w:rsidRPr="00C615DA" w:rsidRDefault="00E672EC" w:rsidP="00C615DA">
            <w:r w:rsidRPr="00C615DA">
              <w:t>Taleplerin karşılanma oranı</w:t>
            </w:r>
          </w:p>
        </w:tc>
        <w:tc>
          <w:tcPr>
            <w:tcW w:w="1139" w:type="dxa"/>
            <w:hideMark/>
          </w:tcPr>
          <w:p w14:paraId="300DBF42" w14:textId="4FAB63F9" w:rsidR="00E672EC" w:rsidRPr="00C615DA" w:rsidRDefault="00E672EC" w:rsidP="00C615DA">
            <w:r w:rsidRPr="00C615DA">
              <w:t xml:space="preserve">Her türlü Mal, malzeme, makine teçhizat, yazılım ve donanım  </w:t>
            </w:r>
          </w:p>
        </w:tc>
        <w:tc>
          <w:tcPr>
            <w:tcW w:w="1227" w:type="dxa"/>
            <w:hideMark/>
          </w:tcPr>
          <w:p w14:paraId="6A331762" w14:textId="77777777" w:rsidR="00E672EC" w:rsidRPr="00C615DA" w:rsidRDefault="00E672EC" w:rsidP="00C615DA">
            <w:r w:rsidRPr="00C615DA">
              <w:t>Tamamlandı</w:t>
            </w:r>
          </w:p>
        </w:tc>
        <w:tc>
          <w:tcPr>
            <w:tcW w:w="2725" w:type="dxa"/>
            <w:vMerge w:val="restart"/>
            <w:vAlign w:val="center"/>
            <w:hideMark/>
          </w:tcPr>
          <w:p w14:paraId="45150A34" w14:textId="77777777" w:rsidR="00E672EC" w:rsidRPr="00C615DA" w:rsidRDefault="00E672EC" w:rsidP="00914B6B">
            <w:pPr>
              <w:jc w:val="both"/>
            </w:pPr>
            <w:r w:rsidRPr="00C615DA">
              <w:t>Sorumlu birimlerin ihtiyaç duyduğu her türlü cihaz, makine-teçhizat, demirbaş, yazılım, donanım, sarf temini, ısıtma, aydınlatma, barınma, güvenlik, ulaşım ve sivil savunma gibi destek hizmetleri herhangi bir aksaklığa mahal verilmeden stratejik plandaki hedefler doğrultusunda yerine getirilmiştir.</w:t>
            </w:r>
          </w:p>
        </w:tc>
      </w:tr>
      <w:tr w:rsidR="00E672EC" w:rsidRPr="00C615DA" w14:paraId="5E084EA1" w14:textId="77777777" w:rsidTr="00E672EC">
        <w:trPr>
          <w:trHeight w:val="1530"/>
        </w:trPr>
        <w:tc>
          <w:tcPr>
            <w:tcW w:w="572" w:type="dxa"/>
            <w:noWrap/>
            <w:hideMark/>
          </w:tcPr>
          <w:p w14:paraId="3FD2CF7E" w14:textId="77777777" w:rsidR="00E672EC" w:rsidRPr="00C615DA" w:rsidRDefault="00E672EC" w:rsidP="00C615DA">
            <w:r w:rsidRPr="00C615DA">
              <w:t>2</w:t>
            </w:r>
          </w:p>
        </w:tc>
        <w:tc>
          <w:tcPr>
            <w:tcW w:w="1522" w:type="dxa"/>
            <w:hideMark/>
          </w:tcPr>
          <w:p w14:paraId="156EE001" w14:textId="77777777" w:rsidR="00E672EC" w:rsidRPr="00C615DA" w:rsidRDefault="00E672EC" w:rsidP="00C615DA">
            <w:r w:rsidRPr="00C615DA">
              <w:t>Personelin Motivasyonunu, Verimliliğini ve Kuruma Bağlılığının İyileştirmek,</w:t>
            </w:r>
          </w:p>
        </w:tc>
        <w:tc>
          <w:tcPr>
            <w:tcW w:w="1072" w:type="dxa"/>
            <w:hideMark/>
          </w:tcPr>
          <w:p w14:paraId="599447ED" w14:textId="77777777" w:rsidR="00E672EC" w:rsidRPr="00C615DA" w:rsidRDefault="00E672EC" w:rsidP="00C615DA">
            <w:r w:rsidRPr="00C615DA">
              <w:t>İdari ve Mali İşler Daire Başkanlığı</w:t>
            </w:r>
          </w:p>
        </w:tc>
        <w:tc>
          <w:tcPr>
            <w:tcW w:w="1094" w:type="dxa"/>
            <w:hideMark/>
          </w:tcPr>
          <w:p w14:paraId="28982677" w14:textId="77777777" w:rsidR="00E672EC" w:rsidRPr="00C615DA" w:rsidRDefault="00E672EC" w:rsidP="00C615DA">
            <w:r w:rsidRPr="00C615DA">
              <w:t>Taleplerin karşılanma oranı</w:t>
            </w:r>
          </w:p>
        </w:tc>
        <w:tc>
          <w:tcPr>
            <w:tcW w:w="1139" w:type="dxa"/>
            <w:hideMark/>
          </w:tcPr>
          <w:p w14:paraId="70087520" w14:textId="797D04A2" w:rsidR="00E672EC" w:rsidRPr="00C615DA" w:rsidRDefault="00E672EC" w:rsidP="00C615DA">
            <w:r w:rsidRPr="00C615DA">
              <w:t xml:space="preserve">Her türlü Mal, malzeme, makine teçhizat, yazılım ve donanım  </w:t>
            </w:r>
          </w:p>
        </w:tc>
        <w:tc>
          <w:tcPr>
            <w:tcW w:w="1227" w:type="dxa"/>
            <w:hideMark/>
          </w:tcPr>
          <w:p w14:paraId="1E3B7B48" w14:textId="77777777" w:rsidR="00E672EC" w:rsidRPr="00C615DA" w:rsidRDefault="00E672EC" w:rsidP="00C615DA">
            <w:r w:rsidRPr="00C615DA">
              <w:t>Tamamlandı</w:t>
            </w:r>
          </w:p>
        </w:tc>
        <w:tc>
          <w:tcPr>
            <w:tcW w:w="2725" w:type="dxa"/>
            <w:vMerge/>
            <w:hideMark/>
          </w:tcPr>
          <w:p w14:paraId="6AF54295" w14:textId="77777777" w:rsidR="00E672EC" w:rsidRPr="00C615DA" w:rsidRDefault="00E672EC"/>
        </w:tc>
      </w:tr>
      <w:tr w:rsidR="00E672EC" w:rsidRPr="00C615DA" w14:paraId="50168E82" w14:textId="77777777" w:rsidTr="00E672EC">
        <w:trPr>
          <w:trHeight w:val="1275"/>
        </w:trPr>
        <w:tc>
          <w:tcPr>
            <w:tcW w:w="572" w:type="dxa"/>
            <w:noWrap/>
            <w:hideMark/>
          </w:tcPr>
          <w:p w14:paraId="7FBD641B" w14:textId="77777777" w:rsidR="00E672EC" w:rsidRPr="00C615DA" w:rsidRDefault="00E672EC" w:rsidP="00C615DA">
            <w:r w:rsidRPr="00C615DA">
              <w:t>3</w:t>
            </w:r>
          </w:p>
        </w:tc>
        <w:tc>
          <w:tcPr>
            <w:tcW w:w="1522" w:type="dxa"/>
            <w:hideMark/>
          </w:tcPr>
          <w:p w14:paraId="1FB6560C" w14:textId="77777777" w:rsidR="00E672EC" w:rsidRPr="00C615DA" w:rsidRDefault="00E672EC" w:rsidP="00C615DA">
            <w:r w:rsidRPr="00C615DA">
              <w:t>Personel Yönetim Sistemini Güçlendirmek,</w:t>
            </w:r>
          </w:p>
        </w:tc>
        <w:tc>
          <w:tcPr>
            <w:tcW w:w="1072" w:type="dxa"/>
            <w:hideMark/>
          </w:tcPr>
          <w:p w14:paraId="310FD61D" w14:textId="77777777" w:rsidR="00E672EC" w:rsidRPr="00C615DA" w:rsidRDefault="00E672EC" w:rsidP="00C615DA">
            <w:r w:rsidRPr="00C615DA">
              <w:t>İdari ve Mali İşler Daire Başkanlığı</w:t>
            </w:r>
          </w:p>
        </w:tc>
        <w:tc>
          <w:tcPr>
            <w:tcW w:w="1094" w:type="dxa"/>
            <w:hideMark/>
          </w:tcPr>
          <w:p w14:paraId="4795E283" w14:textId="77777777" w:rsidR="00E672EC" w:rsidRPr="00C615DA" w:rsidRDefault="00E672EC" w:rsidP="00C615DA">
            <w:r w:rsidRPr="00C615DA">
              <w:t>Taleplerin karşılanma oranı</w:t>
            </w:r>
          </w:p>
        </w:tc>
        <w:tc>
          <w:tcPr>
            <w:tcW w:w="1139" w:type="dxa"/>
            <w:hideMark/>
          </w:tcPr>
          <w:p w14:paraId="5C1F9C79" w14:textId="591DE13B" w:rsidR="00E672EC" w:rsidRPr="00C615DA" w:rsidRDefault="00E672EC" w:rsidP="00C615DA">
            <w:r w:rsidRPr="00C615DA">
              <w:t xml:space="preserve">Her türlü Mal, malzeme, makine teçhizat, yazılım ve donanım  </w:t>
            </w:r>
          </w:p>
        </w:tc>
        <w:tc>
          <w:tcPr>
            <w:tcW w:w="1227" w:type="dxa"/>
            <w:hideMark/>
          </w:tcPr>
          <w:p w14:paraId="2F0BA431" w14:textId="77777777" w:rsidR="00E672EC" w:rsidRPr="00C615DA" w:rsidRDefault="00E672EC" w:rsidP="00C615DA">
            <w:r w:rsidRPr="00C615DA">
              <w:t>Tamamlandı</w:t>
            </w:r>
          </w:p>
        </w:tc>
        <w:tc>
          <w:tcPr>
            <w:tcW w:w="2725" w:type="dxa"/>
            <w:vMerge/>
            <w:hideMark/>
          </w:tcPr>
          <w:p w14:paraId="6CA6A50B" w14:textId="77777777" w:rsidR="00E672EC" w:rsidRPr="00C615DA" w:rsidRDefault="00E672EC"/>
        </w:tc>
      </w:tr>
      <w:tr w:rsidR="00E672EC" w:rsidRPr="00C615DA" w14:paraId="5CC7C6EC" w14:textId="77777777" w:rsidTr="00E672EC">
        <w:trPr>
          <w:trHeight w:val="1275"/>
        </w:trPr>
        <w:tc>
          <w:tcPr>
            <w:tcW w:w="572" w:type="dxa"/>
            <w:noWrap/>
            <w:hideMark/>
          </w:tcPr>
          <w:p w14:paraId="0C65E048" w14:textId="77777777" w:rsidR="00E672EC" w:rsidRPr="00C615DA" w:rsidRDefault="00E672EC" w:rsidP="00C615DA">
            <w:r w:rsidRPr="00C615DA">
              <w:t>4</w:t>
            </w:r>
          </w:p>
        </w:tc>
        <w:tc>
          <w:tcPr>
            <w:tcW w:w="1522" w:type="dxa"/>
            <w:hideMark/>
          </w:tcPr>
          <w:p w14:paraId="3B59CF79" w14:textId="77777777" w:rsidR="00E672EC" w:rsidRPr="00C615DA" w:rsidRDefault="00E672EC" w:rsidP="00C615DA">
            <w:r w:rsidRPr="00C615DA">
              <w:t>Kalite Güvence Sistemini Oluşturmak,</w:t>
            </w:r>
          </w:p>
        </w:tc>
        <w:tc>
          <w:tcPr>
            <w:tcW w:w="1072" w:type="dxa"/>
            <w:hideMark/>
          </w:tcPr>
          <w:p w14:paraId="7F7919F6" w14:textId="77777777" w:rsidR="00E672EC" w:rsidRPr="00C615DA" w:rsidRDefault="00E672EC" w:rsidP="00C615DA">
            <w:r w:rsidRPr="00C615DA">
              <w:t>İdari ve Mali İşler Daire Başkanlığı</w:t>
            </w:r>
          </w:p>
        </w:tc>
        <w:tc>
          <w:tcPr>
            <w:tcW w:w="1094" w:type="dxa"/>
            <w:hideMark/>
          </w:tcPr>
          <w:p w14:paraId="63E5FDBB" w14:textId="77777777" w:rsidR="00E672EC" w:rsidRPr="00C615DA" w:rsidRDefault="00E672EC" w:rsidP="00C615DA">
            <w:r w:rsidRPr="00C615DA">
              <w:t>Taleplerin karşılanma oranı</w:t>
            </w:r>
          </w:p>
        </w:tc>
        <w:tc>
          <w:tcPr>
            <w:tcW w:w="1139" w:type="dxa"/>
            <w:hideMark/>
          </w:tcPr>
          <w:p w14:paraId="0943E972" w14:textId="1B83B30E" w:rsidR="00E672EC" w:rsidRPr="00C615DA" w:rsidRDefault="00E672EC" w:rsidP="00C615DA">
            <w:r w:rsidRPr="00C615DA">
              <w:t xml:space="preserve">Her türlü Mal, malzeme, makine teçhizat, yazılım ve donanım  </w:t>
            </w:r>
          </w:p>
        </w:tc>
        <w:tc>
          <w:tcPr>
            <w:tcW w:w="1227" w:type="dxa"/>
            <w:hideMark/>
          </w:tcPr>
          <w:p w14:paraId="4C21AF3A" w14:textId="77777777" w:rsidR="00E672EC" w:rsidRPr="00C615DA" w:rsidRDefault="00E672EC" w:rsidP="00C615DA">
            <w:r w:rsidRPr="00C615DA">
              <w:t>Tamamlandı</w:t>
            </w:r>
          </w:p>
        </w:tc>
        <w:tc>
          <w:tcPr>
            <w:tcW w:w="2725" w:type="dxa"/>
            <w:vMerge/>
            <w:hideMark/>
          </w:tcPr>
          <w:p w14:paraId="434C2F85" w14:textId="77777777" w:rsidR="00E672EC" w:rsidRPr="00C615DA" w:rsidRDefault="00E672EC"/>
        </w:tc>
      </w:tr>
      <w:tr w:rsidR="00E672EC" w:rsidRPr="00C615DA" w14:paraId="14F96E34" w14:textId="77777777" w:rsidTr="00E672EC">
        <w:trPr>
          <w:trHeight w:val="1275"/>
        </w:trPr>
        <w:tc>
          <w:tcPr>
            <w:tcW w:w="572" w:type="dxa"/>
            <w:noWrap/>
            <w:hideMark/>
          </w:tcPr>
          <w:p w14:paraId="7727421E" w14:textId="77777777" w:rsidR="00E672EC" w:rsidRPr="00C615DA" w:rsidRDefault="00E672EC" w:rsidP="00C615DA">
            <w:r w:rsidRPr="00C615DA">
              <w:t>5</w:t>
            </w:r>
          </w:p>
        </w:tc>
        <w:tc>
          <w:tcPr>
            <w:tcW w:w="1522" w:type="dxa"/>
            <w:hideMark/>
          </w:tcPr>
          <w:p w14:paraId="382078CD" w14:textId="77777777" w:rsidR="00E672EC" w:rsidRPr="00C615DA" w:rsidRDefault="00E672EC" w:rsidP="00C615DA">
            <w:r w:rsidRPr="00C615DA">
              <w:t>Üniversitenin Bilişim Alt Yapısını Geliştirmek,</w:t>
            </w:r>
          </w:p>
        </w:tc>
        <w:tc>
          <w:tcPr>
            <w:tcW w:w="1072" w:type="dxa"/>
            <w:hideMark/>
          </w:tcPr>
          <w:p w14:paraId="50C72CB5" w14:textId="77777777" w:rsidR="00E672EC" w:rsidRPr="00C615DA" w:rsidRDefault="00E672EC" w:rsidP="00C615DA">
            <w:r w:rsidRPr="00C615DA">
              <w:t>İdari ve Mali İşler Daire Başkanlığı</w:t>
            </w:r>
          </w:p>
        </w:tc>
        <w:tc>
          <w:tcPr>
            <w:tcW w:w="1094" w:type="dxa"/>
            <w:hideMark/>
          </w:tcPr>
          <w:p w14:paraId="040B0C9A" w14:textId="77777777" w:rsidR="00E672EC" w:rsidRPr="00C615DA" w:rsidRDefault="00E672EC" w:rsidP="00C615DA">
            <w:r w:rsidRPr="00C615DA">
              <w:t>Taleplerin karşılanma oranı</w:t>
            </w:r>
          </w:p>
        </w:tc>
        <w:tc>
          <w:tcPr>
            <w:tcW w:w="1139" w:type="dxa"/>
            <w:hideMark/>
          </w:tcPr>
          <w:p w14:paraId="36EF1230" w14:textId="5D45A2CB" w:rsidR="00E672EC" w:rsidRPr="00C615DA" w:rsidRDefault="00E672EC" w:rsidP="00C615DA">
            <w:r w:rsidRPr="00C615DA">
              <w:t xml:space="preserve">Her türlü Mal, malzeme, makine teçhizat, yazılım ve donanım  </w:t>
            </w:r>
          </w:p>
        </w:tc>
        <w:tc>
          <w:tcPr>
            <w:tcW w:w="1227" w:type="dxa"/>
            <w:hideMark/>
          </w:tcPr>
          <w:p w14:paraId="7FCF2F26" w14:textId="77777777" w:rsidR="00E672EC" w:rsidRPr="00C615DA" w:rsidRDefault="00E672EC" w:rsidP="00C615DA">
            <w:r w:rsidRPr="00C615DA">
              <w:t>Tamamlandı</w:t>
            </w:r>
          </w:p>
        </w:tc>
        <w:tc>
          <w:tcPr>
            <w:tcW w:w="2725" w:type="dxa"/>
            <w:vMerge/>
            <w:hideMark/>
          </w:tcPr>
          <w:p w14:paraId="4A50B340" w14:textId="77777777" w:rsidR="00E672EC" w:rsidRPr="00C615DA" w:rsidRDefault="00E672EC"/>
        </w:tc>
      </w:tr>
    </w:tbl>
    <w:p w14:paraId="303EDC17" w14:textId="1D7D68DD" w:rsidR="00C615DA" w:rsidRDefault="00C615DA" w:rsidP="00C615DA"/>
    <w:p w14:paraId="6F2CA29A" w14:textId="3A951C9F" w:rsidR="00C615DA" w:rsidRDefault="00C615DA" w:rsidP="00C615DA"/>
    <w:p w14:paraId="0577CDD7" w14:textId="77777777" w:rsidR="00C615DA" w:rsidRDefault="00C615DA" w:rsidP="00C615DA"/>
    <w:p w14:paraId="48A33714" w14:textId="68AAE696" w:rsidR="00C615DA" w:rsidRPr="00C615DA" w:rsidRDefault="00C615DA" w:rsidP="00C615DA">
      <w:pPr>
        <w:spacing w:after="0" w:line="360" w:lineRule="auto"/>
        <w:ind w:firstLine="357"/>
        <w:jc w:val="both"/>
        <w:rPr>
          <w:rFonts w:ascii="Times New Roman" w:eastAsia="Calibri" w:hAnsi="Times New Roman" w:cs="Times New Roman"/>
          <w:sz w:val="24"/>
          <w:szCs w:val="24"/>
          <w:lang w:eastAsia="en-US"/>
        </w:rPr>
      </w:pPr>
      <w:r w:rsidRPr="00C615DA">
        <w:rPr>
          <w:rFonts w:ascii="Times New Roman" w:eastAsia="Calibri" w:hAnsi="Times New Roman" w:cs="Times New Roman"/>
          <w:sz w:val="24"/>
          <w:szCs w:val="24"/>
          <w:lang w:eastAsia="en-US"/>
        </w:rPr>
        <w:t xml:space="preserve">2021 yılı için </w:t>
      </w:r>
      <w:r>
        <w:rPr>
          <w:rFonts w:ascii="Times New Roman" w:eastAsia="Calibri" w:hAnsi="Times New Roman" w:cs="Times New Roman"/>
          <w:sz w:val="24"/>
          <w:szCs w:val="24"/>
          <w:lang w:eastAsia="en-US"/>
        </w:rPr>
        <w:t>birimimizin stratejik plandaki</w:t>
      </w:r>
      <w:r w:rsidRPr="00C615DA">
        <w:rPr>
          <w:rFonts w:ascii="Times New Roman" w:eastAsia="Calibri" w:hAnsi="Times New Roman" w:cs="Times New Roman"/>
          <w:sz w:val="24"/>
          <w:szCs w:val="24"/>
          <w:lang w:eastAsia="en-US"/>
        </w:rPr>
        <w:t xml:space="preserve"> hedeflerin</w:t>
      </w:r>
      <w:r>
        <w:rPr>
          <w:rFonts w:ascii="Times New Roman" w:eastAsia="Calibri" w:hAnsi="Times New Roman" w:cs="Times New Roman"/>
          <w:sz w:val="24"/>
          <w:szCs w:val="24"/>
          <w:lang w:eastAsia="en-US"/>
        </w:rPr>
        <w:t>in</w:t>
      </w:r>
      <w:r w:rsidRPr="00C615DA">
        <w:rPr>
          <w:rFonts w:ascii="Times New Roman" w:eastAsia="Calibri" w:hAnsi="Times New Roman" w:cs="Times New Roman"/>
          <w:sz w:val="24"/>
          <w:szCs w:val="24"/>
          <w:lang w:eastAsia="en-US"/>
        </w:rPr>
        <w:t xml:space="preserve"> gerçekleşmesi amacıyla sorumlu birimlerin ihtiyaç duyduğu her türlü cihaz, makine-teçhizat, demirbaş, yazılım, donanım, sarf temini, ısıtma, aydınlatma, barınma, güvenlik, ulaşım ve sivil savunma gibi destek hizmetleri herhangi bir aksaklığa mahal verilmeden stratejik plandaki hedefler doğrultusunda yerine getirilmiştir.</w:t>
      </w:r>
    </w:p>
    <w:p w14:paraId="26B59A5B" w14:textId="77777777" w:rsidR="00C615DA" w:rsidRPr="00C615DA" w:rsidRDefault="00C615DA" w:rsidP="00C615DA"/>
    <w:p w14:paraId="78482E37" w14:textId="48093129" w:rsidR="00C57213" w:rsidRPr="005438C4" w:rsidRDefault="0077681D" w:rsidP="00DE2084">
      <w:pPr>
        <w:pStyle w:val="Balk3"/>
        <w:numPr>
          <w:ilvl w:val="0"/>
          <w:numId w:val="23"/>
        </w:numPr>
      </w:pPr>
      <w:bookmarkStart w:id="74" w:name="_Toc315258536"/>
      <w:bookmarkStart w:id="75" w:name="_Toc473199581"/>
      <w:bookmarkStart w:id="76" w:name="_Toc92965578"/>
      <w:r w:rsidRPr="005438C4">
        <w:t>Performans Bilgi Sistemin Değerlendirmesi</w:t>
      </w:r>
      <w:bookmarkEnd w:id="74"/>
      <w:bookmarkEnd w:id="75"/>
      <w:bookmarkEnd w:id="76"/>
    </w:p>
    <w:p w14:paraId="0421F47D" w14:textId="77777777" w:rsidR="0016709D" w:rsidRPr="001539F9" w:rsidRDefault="0016709D" w:rsidP="0016709D">
      <w:pPr>
        <w:rPr>
          <w:rFonts w:ascii="Times New Roman" w:hAnsi="Times New Roman" w:cs="Times New Roman"/>
        </w:rPr>
      </w:pPr>
    </w:p>
    <w:p w14:paraId="78F18035" w14:textId="08E6A526" w:rsidR="00765C26" w:rsidRDefault="0077681D" w:rsidP="00765C26">
      <w:pPr>
        <w:pStyle w:val="Balk3"/>
        <w:numPr>
          <w:ilvl w:val="0"/>
          <w:numId w:val="23"/>
        </w:numPr>
      </w:pPr>
      <w:bookmarkStart w:id="77" w:name="_Toc473199582"/>
      <w:bookmarkStart w:id="78" w:name="_Toc92965579"/>
      <w:r w:rsidRPr="005438C4">
        <w:t>Diğer Hususlar</w:t>
      </w:r>
      <w:bookmarkEnd w:id="77"/>
      <w:bookmarkEnd w:id="78"/>
    </w:p>
    <w:p w14:paraId="4C7B3FD2" w14:textId="106306D8" w:rsidR="00765C26" w:rsidRDefault="00765C26" w:rsidP="00765C26"/>
    <w:p w14:paraId="2F4C4B62" w14:textId="02D0D305" w:rsidR="0077681D" w:rsidRPr="005438C4" w:rsidRDefault="0022639B" w:rsidP="005438C4">
      <w:pPr>
        <w:pStyle w:val="Balk1"/>
      </w:pPr>
      <w:bookmarkStart w:id="79" w:name="_Toc473199583"/>
      <w:bookmarkStart w:id="80" w:name="_Toc92965580"/>
      <w:r>
        <w:t xml:space="preserve">IV- </w:t>
      </w:r>
      <w:r w:rsidR="005438C4" w:rsidRPr="005438C4">
        <w:t>KURUMSAL KABİLİYET VE KAPASİTENİN DEĞERLENDİRİLMESİ</w:t>
      </w:r>
      <w:bookmarkEnd w:id="79"/>
      <w:bookmarkEnd w:id="80"/>
    </w:p>
    <w:p w14:paraId="1CF4BE41" w14:textId="5C7DA973" w:rsidR="004B17AC" w:rsidRPr="005438C4" w:rsidRDefault="004B17AC" w:rsidP="00DE2084">
      <w:pPr>
        <w:pStyle w:val="Balk2"/>
        <w:numPr>
          <w:ilvl w:val="0"/>
          <w:numId w:val="24"/>
        </w:numPr>
      </w:pPr>
      <w:bookmarkStart w:id="81" w:name="_Toc473199584"/>
      <w:bookmarkStart w:id="82" w:name="_Toc92965581"/>
      <w:r w:rsidRPr="005438C4">
        <w:t>Üstünlükler</w:t>
      </w:r>
      <w:bookmarkEnd w:id="81"/>
      <w:bookmarkEnd w:id="82"/>
    </w:p>
    <w:p w14:paraId="74337A4F"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Personelimizin konusunda deneyimli, özverili ve katılımcı olması,</w:t>
      </w:r>
    </w:p>
    <w:p w14:paraId="75E81977"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Zamanla yarışabilir ve zamanında iş teslim etme yeteneğine sahip olmamız,</w:t>
      </w:r>
    </w:p>
    <w:p w14:paraId="6425D24E"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Şube Müdürlüklerinde işlerin bilgisayar ortamında yapılması ve hata payının en aza indirilmesi,</w:t>
      </w:r>
    </w:p>
    <w:p w14:paraId="1A01DFB7"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Müdürlüklerimiz arasındaki koordinasyon ve personelin uyum içinde çalışması,</w:t>
      </w:r>
    </w:p>
    <w:p w14:paraId="54F0401A" w14:textId="77777777" w:rsidR="00171DDC" w:rsidRPr="001539F9" w:rsidRDefault="00171DDC" w:rsidP="007E4188">
      <w:pPr>
        <w:pStyle w:val="ListeParagraf"/>
        <w:numPr>
          <w:ilvl w:val="0"/>
          <w:numId w:val="2"/>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Başkanlığımızın web sitesinin olması, </w:t>
      </w:r>
    </w:p>
    <w:p w14:paraId="1FD8105F" w14:textId="77777777" w:rsidR="007E4188" w:rsidRPr="001539F9" w:rsidRDefault="00171DDC" w:rsidP="007E4188">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Başkanlığımızda hizmet içi eğitimin verilmesi,</w:t>
      </w:r>
      <w:r w:rsidR="007E4188" w:rsidRPr="001539F9">
        <w:rPr>
          <w:rFonts w:ascii="Times New Roman" w:eastAsia="Times New Roman" w:hAnsi="Times New Roman" w:cs="Times New Roman"/>
          <w:sz w:val="24"/>
          <w:szCs w:val="24"/>
        </w:rPr>
        <w:t xml:space="preserve"> </w:t>
      </w:r>
    </w:p>
    <w:p w14:paraId="3EF8C7B5" w14:textId="77777777" w:rsidR="007E4188" w:rsidRPr="001539F9" w:rsidRDefault="007E4188" w:rsidP="007E4188">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Üst Yönetimle iletişimin güçlü olması, </w:t>
      </w:r>
    </w:p>
    <w:p w14:paraId="69123142" w14:textId="77777777" w:rsidR="007E4188" w:rsidRPr="001539F9" w:rsidRDefault="007E4188" w:rsidP="007E4188">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Demokratik yönetim ve çalışma ortamı, </w:t>
      </w:r>
    </w:p>
    <w:p w14:paraId="79F8AE41" w14:textId="77777777" w:rsidR="008C0339" w:rsidRPr="001539F9" w:rsidRDefault="007E4188" w:rsidP="00BA1793">
      <w:pPr>
        <w:pStyle w:val="ListeParagraf"/>
        <w:numPr>
          <w:ilvl w:val="0"/>
          <w:numId w:val="2"/>
        </w:numPr>
        <w:spacing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Personelin şikâyet ve sorunlarını yöneticilere rahat ulaştırabilmesi,</w:t>
      </w:r>
    </w:p>
    <w:p w14:paraId="5441E86D" w14:textId="7774A43D" w:rsidR="00171DDC" w:rsidRPr="005438C4" w:rsidRDefault="004B17AC" w:rsidP="00DE2084">
      <w:pPr>
        <w:pStyle w:val="Balk2"/>
        <w:numPr>
          <w:ilvl w:val="0"/>
          <w:numId w:val="24"/>
        </w:numPr>
      </w:pPr>
      <w:bookmarkStart w:id="83" w:name="_Toc473199585"/>
      <w:bookmarkStart w:id="84" w:name="_Toc92965582"/>
      <w:r w:rsidRPr="005438C4">
        <w:t>Zayıflıklar</w:t>
      </w:r>
      <w:bookmarkEnd w:id="83"/>
      <w:bookmarkEnd w:id="84"/>
    </w:p>
    <w:p w14:paraId="7F7E7E54" w14:textId="77777777" w:rsidR="00171DDC" w:rsidRPr="001539F9" w:rsidRDefault="001D04D1" w:rsidP="007E4188">
      <w:pPr>
        <w:pStyle w:val="ListeParagraf"/>
        <w:numPr>
          <w:ilvl w:val="0"/>
          <w:numId w:val="1"/>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Afetlere hazırlıklı olunmaması,</w:t>
      </w:r>
    </w:p>
    <w:p w14:paraId="32C14976" w14:textId="77777777" w:rsidR="001D04D1" w:rsidRPr="001539F9" w:rsidRDefault="001D04D1" w:rsidP="007E4188">
      <w:pPr>
        <w:pStyle w:val="ListeParagraf"/>
        <w:numPr>
          <w:ilvl w:val="0"/>
          <w:numId w:val="1"/>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 xml:space="preserve">Üniversitemizde çalışan idari personelin, Mahalli idareler ve Bakanlıklarda çalışan personelle kıyaslandığında ücret dengesizliğinin olması nedeniyle başka kurumlara </w:t>
      </w:r>
      <w:r w:rsidR="00FF304B" w:rsidRPr="001539F9">
        <w:rPr>
          <w:rFonts w:ascii="Times New Roman" w:eastAsia="Times New Roman" w:hAnsi="Times New Roman" w:cs="Times New Roman"/>
          <w:sz w:val="24"/>
          <w:szCs w:val="24"/>
        </w:rPr>
        <w:t xml:space="preserve">veya </w:t>
      </w:r>
      <w:r w:rsidRPr="001539F9">
        <w:rPr>
          <w:rFonts w:ascii="Times New Roman" w:eastAsia="Times New Roman" w:hAnsi="Times New Roman" w:cs="Times New Roman"/>
          <w:sz w:val="24"/>
          <w:szCs w:val="24"/>
        </w:rPr>
        <w:t>döner sermayesi olan birimlere geçmek istemesi,</w:t>
      </w:r>
    </w:p>
    <w:p w14:paraId="3C2C11E7" w14:textId="77777777" w:rsidR="000657FC" w:rsidRPr="001539F9" w:rsidRDefault="000657FC" w:rsidP="007E4188">
      <w:pPr>
        <w:pStyle w:val="ListeParagraf"/>
        <w:numPr>
          <w:ilvl w:val="0"/>
          <w:numId w:val="1"/>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Iğdır ilinin coğrafi konumundan kaynaklı mal ve hizmet alımlarında gecikmelerin yaşanması,</w:t>
      </w:r>
    </w:p>
    <w:p w14:paraId="01B7A330" w14:textId="77777777" w:rsidR="009C0513" w:rsidRPr="001539F9" w:rsidRDefault="007E4188" w:rsidP="001E510D">
      <w:pPr>
        <w:pStyle w:val="ListeParagraf"/>
        <w:numPr>
          <w:ilvl w:val="0"/>
          <w:numId w:val="1"/>
        </w:numPr>
        <w:spacing w:line="360" w:lineRule="auto"/>
        <w:ind w:left="567" w:firstLine="0"/>
        <w:jc w:val="both"/>
        <w:rPr>
          <w:rFonts w:ascii="Times New Roman" w:eastAsia="Times New Roman" w:hAnsi="Times New Roman" w:cs="Times New Roman"/>
        </w:rPr>
      </w:pPr>
      <w:r w:rsidRPr="001539F9">
        <w:rPr>
          <w:rFonts w:ascii="Times New Roman" w:eastAsia="Times New Roman" w:hAnsi="Times New Roman" w:cs="Times New Roman"/>
          <w:sz w:val="24"/>
          <w:szCs w:val="24"/>
        </w:rPr>
        <w:t>Mevzuatın yoğun ve değişken olması</w:t>
      </w:r>
      <w:r w:rsidR="000657FC" w:rsidRPr="001539F9">
        <w:rPr>
          <w:rFonts w:ascii="Times New Roman" w:eastAsia="Times New Roman" w:hAnsi="Times New Roman" w:cs="Times New Roman"/>
          <w:sz w:val="24"/>
          <w:szCs w:val="24"/>
        </w:rPr>
        <w:t>.</w:t>
      </w:r>
    </w:p>
    <w:p w14:paraId="7CFC1ADC" w14:textId="11F86DB7" w:rsidR="0077681D" w:rsidRPr="005438C4" w:rsidRDefault="00701C52" w:rsidP="00DE2084">
      <w:pPr>
        <w:pStyle w:val="Balk2"/>
        <w:numPr>
          <w:ilvl w:val="0"/>
          <w:numId w:val="24"/>
        </w:numPr>
      </w:pPr>
      <w:bookmarkStart w:id="85" w:name="_Toc473199586"/>
      <w:bookmarkStart w:id="86" w:name="_Toc92965583"/>
      <w:r w:rsidRPr="005438C4">
        <w:lastRenderedPageBreak/>
        <w:t>Değerlendirme</w:t>
      </w:r>
      <w:bookmarkEnd w:id="85"/>
      <w:bookmarkEnd w:id="86"/>
    </w:p>
    <w:p w14:paraId="6E9F737D" w14:textId="1E47F0B3" w:rsidR="0014463E" w:rsidRPr="001539F9" w:rsidRDefault="00D11E4E" w:rsidP="007E4188">
      <w:pPr>
        <w:pStyle w:val="ListeParagraf"/>
        <w:numPr>
          <w:ilvl w:val="0"/>
          <w:numId w:val="3"/>
        </w:numPr>
        <w:spacing w:before="120" w:after="120" w:line="360" w:lineRule="auto"/>
        <w:ind w:left="567" w:firstLine="0"/>
        <w:jc w:val="both"/>
        <w:rPr>
          <w:rFonts w:ascii="Times New Roman" w:eastAsia="Times New Roman" w:hAnsi="Times New Roman" w:cs="Times New Roman"/>
          <w:sz w:val="24"/>
          <w:szCs w:val="24"/>
        </w:rPr>
      </w:pPr>
      <w:r w:rsidRPr="001539F9">
        <w:rPr>
          <w:rFonts w:ascii="Times New Roman" w:hAnsi="Times New Roman" w:cs="Times New Roman"/>
          <w:sz w:val="24"/>
          <w:szCs w:val="24"/>
        </w:rPr>
        <w:t xml:space="preserve">Daire </w:t>
      </w:r>
      <w:r w:rsidR="000657FC" w:rsidRPr="001539F9">
        <w:rPr>
          <w:rFonts w:ascii="Times New Roman" w:hAnsi="Times New Roman" w:cs="Times New Roman"/>
          <w:sz w:val="24"/>
          <w:szCs w:val="24"/>
        </w:rPr>
        <w:t xml:space="preserve">Başkanlığımızın görev alanında bulunan mal ve hizmetlerin temininin zamanında daha etkin ve verimli bir şekilde sağlanabilmesi için ulaşım ve iletişim </w:t>
      </w:r>
      <w:r w:rsidR="00C615DA" w:rsidRPr="001539F9">
        <w:rPr>
          <w:rFonts w:ascii="Times New Roman" w:hAnsi="Times New Roman" w:cs="Times New Roman"/>
          <w:sz w:val="24"/>
          <w:szCs w:val="24"/>
        </w:rPr>
        <w:t>imkânlarının</w:t>
      </w:r>
      <w:r w:rsidR="000657FC" w:rsidRPr="001539F9">
        <w:rPr>
          <w:rFonts w:ascii="Times New Roman" w:hAnsi="Times New Roman" w:cs="Times New Roman"/>
          <w:sz w:val="24"/>
          <w:szCs w:val="24"/>
        </w:rPr>
        <w:t xml:space="preserve"> geliştirilmesi,</w:t>
      </w:r>
    </w:p>
    <w:p w14:paraId="761E8635" w14:textId="77777777" w:rsidR="0014463E" w:rsidRPr="001539F9" w:rsidRDefault="0014463E" w:rsidP="00484689">
      <w:pPr>
        <w:pStyle w:val="ListeParagraf"/>
        <w:numPr>
          <w:ilvl w:val="0"/>
          <w:numId w:val="3"/>
        </w:numPr>
        <w:spacing w:before="240" w:after="120" w:line="360" w:lineRule="auto"/>
        <w:ind w:left="567" w:firstLine="0"/>
        <w:jc w:val="both"/>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Çağdaş, kendisini yenileyebilen, yasal mevzuatı takip edip güncelleme yapabilen, kalifiye personel istihdamı,</w:t>
      </w:r>
    </w:p>
    <w:p w14:paraId="0C0F8C94" w14:textId="77777777" w:rsidR="00484689" w:rsidRPr="001539F9" w:rsidRDefault="0014463E" w:rsidP="00484689">
      <w:pPr>
        <w:pStyle w:val="ListeParagraf"/>
        <w:numPr>
          <w:ilvl w:val="0"/>
          <w:numId w:val="3"/>
        </w:numPr>
        <w:spacing w:before="120" w:after="120"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Personelin iş motivasyonunu artırıcı</w:t>
      </w:r>
      <w:r w:rsidR="000657FC" w:rsidRPr="001539F9">
        <w:rPr>
          <w:rFonts w:ascii="Times New Roman" w:eastAsia="Times New Roman" w:hAnsi="Times New Roman" w:cs="Times New Roman"/>
          <w:sz w:val="24"/>
          <w:szCs w:val="24"/>
        </w:rPr>
        <w:t xml:space="preserve"> idari ve mali</w:t>
      </w:r>
      <w:r w:rsidRPr="001539F9">
        <w:rPr>
          <w:rFonts w:ascii="Times New Roman" w:eastAsia="Times New Roman" w:hAnsi="Times New Roman" w:cs="Times New Roman"/>
          <w:sz w:val="24"/>
          <w:szCs w:val="24"/>
        </w:rPr>
        <w:t xml:space="preserve"> kaynakların yaratılmasının sağlanması</w:t>
      </w:r>
      <w:r w:rsidR="00484689" w:rsidRPr="001539F9">
        <w:rPr>
          <w:rFonts w:ascii="Times New Roman" w:eastAsia="Times New Roman" w:hAnsi="Times New Roman" w:cs="Times New Roman"/>
          <w:sz w:val="24"/>
          <w:szCs w:val="24"/>
        </w:rPr>
        <w:t xml:space="preserve"> </w:t>
      </w:r>
    </w:p>
    <w:p w14:paraId="4B90BDD7" w14:textId="77777777" w:rsidR="00725A8E" w:rsidRPr="001539F9" w:rsidRDefault="00484689" w:rsidP="00BA1793">
      <w:pPr>
        <w:pStyle w:val="ListeParagraf"/>
        <w:numPr>
          <w:ilvl w:val="0"/>
          <w:numId w:val="3"/>
        </w:numPr>
        <w:spacing w:before="120" w:after="120" w:line="360" w:lineRule="auto"/>
        <w:ind w:left="567" w:firstLine="0"/>
        <w:rPr>
          <w:rFonts w:ascii="Times New Roman" w:eastAsia="Times New Roman" w:hAnsi="Times New Roman" w:cs="Times New Roman"/>
          <w:sz w:val="24"/>
          <w:szCs w:val="24"/>
        </w:rPr>
      </w:pPr>
      <w:r w:rsidRPr="001539F9">
        <w:rPr>
          <w:rFonts w:ascii="Times New Roman" w:eastAsia="Times New Roman" w:hAnsi="Times New Roman" w:cs="Times New Roman"/>
          <w:sz w:val="24"/>
          <w:szCs w:val="24"/>
        </w:rPr>
        <w:t>İdari ve Mali İşler Dairesi Başkanlığı’nda çalışan personelin sayısal ve nitelik olarak kalitelerinin yükseltilerek artırılması.</w:t>
      </w:r>
    </w:p>
    <w:p w14:paraId="0ACFC42A" w14:textId="375CF7B2" w:rsidR="00B45EF0" w:rsidRPr="005438C4" w:rsidRDefault="0022639B" w:rsidP="005438C4">
      <w:pPr>
        <w:pStyle w:val="Balk1"/>
      </w:pPr>
      <w:bookmarkStart w:id="87" w:name="_Toc473199587"/>
      <w:bookmarkStart w:id="88" w:name="_Toc92965584"/>
      <w:r>
        <w:t xml:space="preserve">V- </w:t>
      </w:r>
      <w:r w:rsidR="005438C4" w:rsidRPr="005438C4">
        <w:t>ÖNERİ VE TEDBİRLER</w:t>
      </w:r>
      <w:bookmarkEnd w:id="87"/>
      <w:bookmarkEnd w:id="88"/>
    </w:p>
    <w:p w14:paraId="5FA537AD" w14:textId="77777777" w:rsidR="00A43EEF" w:rsidRDefault="00887344" w:rsidP="006E7951">
      <w:pPr>
        <w:pStyle w:val="ListeParagraf"/>
        <w:spacing w:before="100" w:beforeAutospacing="1" w:after="120" w:line="360" w:lineRule="auto"/>
        <w:ind w:left="0" w:firstLine="567"/>
        <w:jc w:val="both"/>
        <w:rPr>
          <w:rFonts w:ascii="Times New Roman" w:hAnsi="Times New Roman" w:cs="Times New Roman"/>
          <w:sz w:val="24"/>
          <w:szCs w:val="24"/>
        </w:rPr>
      </w:pPr>
      <w:r w:rsidRPr="001539F9">
        <w:rPr>
          <w:rFonts w:ascii="Times New Roman" w:hAnsi="Times New Roman" w:cs="Times New Roman"/>
          <w:sz w:val="24"/>
          <w:szCs w:val="24"/>
        </w:rPr>
        <w:t xml:space="preserve"> </w:t>
      </w:r>
      <w:r w:rsidR="007127C8" w:rsidRPr="001539F9">
        <w:rPr>
          <w:rFonts w:ascii="Times New Roman" w:hAnsi="Times New Roman" w:cs="Times New Roman"/>
          <w:sz w:val="24"/>
          <w:szCs w:val="24"/>
        </w:rPr>
        <w:t xml:space="preserve">5018 sayılı Kamu Mali </w:t>
      </w:r>
      <w:r w:rsidR="00853D2D" w:rsidRPr="001539F9">
        <w:rPr>
          <w:rFonts w:ascii="Times New Roman" w:hAnsi="Times New Roman" w:cs="Times New Roman"/>
          <w:sz w:val="24"/>
          <w:szCs w:val="24"/>
        </w:rPr>
        <w:t>Yönetimi ve Kontrol Kanunu uyarınca kaynakların etkin kullanımı, mali saydamlık ve hesap verebilirlik ilkeleri doğrultusunda risk değerlendirme, kontrol faaliyetleri, bilgi ve il</w:t>
      </w:r>
      <w:r w:rsidR="00EC21E2" w:rsidRPr="001539F9">
        <w:rPr>
          <w:rFonts w:ascii="Times New Roman" w:hAnsi="Times New Roman" w:cs="Times New Roman"/>
          <w:sz w:val="24"/>
          <w:szCs w:val="24"/>
        </w:rPr>
        <w:t>etişim, izleme ve paylaşım gibi</w:t>
      </w:r>
      <w:r w:rsidR="00853D2D" w:rsidRPr="001539F9">
        <w:rPr>
          <w:rFonts w:ascii="Times New Roman" w:hAnsi="Times New Roman" w:cs="Times New Roman"/>
          <w:sz w:val="24"/>
          <w:szCs w:val="24"/>
        </w:rPr>
        <w:t xml:space="preserve"> konularda yaşanabilecek sıkıntıları etkili bir uygulama ile minimuma indirmek gerekmektedir. Ayrıca </w:t>
      </w:r>
      <w:r w:rsidR="00A43EEF" w:rsidRPr="001539F9">
        <w:rPr>
          <w:rFonts w:ascii="Times New Roman" w:hAnsi="Times New Roman" w:cs="Times New Roman"/>
          <w:sz w:val="24"/>
          <w:szCs w:val="24"/>
        </w:rPr>
        <w:t>her türlü alım ve i</w:t>
      </w:r>
      <w:r w:rsidR="00853D2D" w:rsidRPr="001539F9">
        <w:rPr>
          <w:rFonts w:ascii="Times New Roman" w:hAnsi="Times New Roman" w:cs="Times New Roman"/>
          <w:sz w:val="24"/>
          <w:szCs w:val="24"/>
        </w:rPr>
        <w:t>hale sür</w:t>
      </w:r>
      <w:r w:rsidR="00A43EEF" w:rsidRPr="001539F9">
        <w:rPr>
          <w:rFonts w:ascii="Times New Roman" w:hAnsi="Times New Roman" w:cs="Times New Roman"/>
          <w:sz w:val="24"/>
          <w:szCs w:val="24"/>
        </w:rPr>
        <w:t>eçlerin</w:t>
      </w:r>
      <w:r w:rsidR="00853D2D" w:rsidRPr="001539F9">
        <w:rPr>
          <w:rFonts w:ascii="Times New Roman" w:hAnsi="Times New Roman" w:cs="Times New Roman"/>
          <w:sz w:val="24"/>
          <w:szCs w:val="24"/>
        </w:rPr>
        <w:t>de karşılaşılan sorunların azal</w:t>
      </w:r>
      <w:r w:rsidR="001E6BB7" w:rsidRPr="001539F9">
        <w:rPr>
          <w:rFonts w:ascii="Times New Roman" w:hAnsi="Times New Roman" w:cs="Times New Roman"/>
          <w:sz w:val="24"/>
          <w:szCs w:val="24"/>
        </w:rPr>
        <w:t>tılmasında yarar görülmektedir.</w:t>
      </w:r>
    </w:p>
    <w:p w14:paraId="6055DF6E" w14:textId="63E64A03" w:rsidR="009245D5" w:rsidRDefault="009245D5" w:rsidP="009245D5">
      <w:pPr>
        <w:spacing w:before="100" w:beforeAutospacing="1" w:after="120" w:line="360" w:lineRule="auto"/>
        <w:jc w:val="both"/>
        <w:rPr>
          <w:rFonts w:ascii="Times New Roman" w:hAnsi="Times New Roman" w:cs="Times New Roman"/>
          <w:sz w:val="24"/>
          <w:szCs w:val="24"/>
        </w:rPr>
      </w:pPr>
    </w:p>
    <w:p w14:paraId="14B23C58" w14:textId="5FB2D830" w:rsidR="00A102AF" w:rsidRDefault="00A102AF" w:rsidP="009245D5">
      <w:pPr>
        <w:spacing w:before="100" w:beforeAutospacing="1" w:after="120" w:line="360" w:lineRule="auto"/>
        <w:jc w:val="both"/>
        <w:rPr>
          <w:rFonts w:ascii="Times New Roman" w:hAnsi="Times New Roman" w:cs="Times New Roman"/>
          <w:sz w:val="24"/>
          <w:szCs w:val="24"/>
        </w:rPr>
      </w:pPr>
    </w:p>
    <w:p w14:paraId="6B1C87EB" w14:textId="00851BD3" w:rsidR="00A102AF" w:rsidRDefault="00A102AF" w:rsidP="009245D5">
      <w:pPr>
        <w:spacing w:before="100" w:beforeAutospacing="1" w:after="120" w:line="360" w:lineRule="auto"/>
        <w:jc w:val="both"/>
        <w:rPr>
          <w:rFonts w:ascii="Times New Roman" w:hAnsi="Times New Roman" w:cs="Times New Roman"/>
          <w:sz w:val="24"/>
          <w:szCs w:val="24"/>
        </w:rPr>
      </w:pPr>
    </w:p>
    <w:p w14:paraId="0D891658" w14:textId="27B7A51B" w:rsidR="00A102AF" w:rsidRDefault="00A102AF" w:rsidP="009245D5">
      <w:pPr>
        <w:spacing w:before="100" w:beforeAutospacing="1" w:after="120" w:line="360" w:lineRule="auto"/>
        <w:jc w:val="both"/>
        <w:rPr>
          <w:rFonts w:ascii="Times New Roman" w:hAnsi="Times New Roman" w:cs="Times New Roman"/>
          <w:sz w:val="24"/>
          <w:szCs w:val="24"/>
        </w:rPr>
      </w:pPr>
    </w:p>
    <w:p w14:paraId="4B45C3EA" w14:textId="6522E206" w:rsidR="00A102AF" w:rsidRDefault="00A102AF" w:rsidP="009245D5">
      <w:pPr>
        <w:spacing w:before="100" w:beforeAutospacing="1" w:after="120" w:line="360" w:lineRule="auto"/>
        <w:jc w:val="both"/>
        <w:rPr>
          <w:rFonts w:ascii="Times New Roman" w:hAnsi="Times New Roman" w:cs="Times New Roman"/>
          <w:sz w:val="24"/>
          <w:szCs w:val="24"/>
        </w:rPr>
      </w:pPr>
    </w:p>
    <w:p w14:paraId="635D1EB5" w14:textId="13F05E01" w:rsidR="00A102AF" w:rsidRDefault="00A102AF" w:rsidP="009245D5">
      <w:pPr>
        <w:spacing w:before="100" w:beforeAutospacing="1" w:after="120" w:line="360" w:lineRule="auto"/>
        <w:jc w:val="both"/>
        <w:rPr>
          <w:rFonts w:ascii="Times New Roman" w:hAnsi="Times New Roman" w:cs="Times New Roman"/>
          <w:sz w:val="24"/>
          <w:szCs w:val="24"/>
        </w:rPr>
      </w:pPr>
    </w:p>
    <w:p w14:paraId="0FFC1E89" w14:textId="6E89E325" w:rsidR="00914B6B" w:rsidRDefault="00914B6B" w:rsidP="009245D5">
      <w:pPr>
        <w:spacing w:before="100" w:beforeAutospacing="1" w:after="120" w:line="360" w:lineRule="auto"/>
        <w:jc w:val="both"/>
        <w:rPr>
          <w:rFonts w:ascii="Times New Roman" w:hAnsi="Times New Roman" w:cs="Times New Roman"/>
          <w:sz w:val="24"/>
          <w:szCs w:val="24"/>
        </w:rPr>
      </w:pPr>
    </w:p>
    <w:p w14:paraId="3ADC0305" w14:textId="77777777" w:rsidR="00ED4CB8" w:rsidRPr="009245D5" w:rsidRDefault="00ED4CB8" w:rsidP="009245D5">
      <w:pPr>
        <w:spacing w:before="100" w:beforeAutospacing="1" w:after="120" w:line="360" w:lineRule="auto"/>
        <w:jc w:val="both"/>
        <w:rPr>
          <w:rFonts w:ascii="Times New Roman" w:hAnsi="Times New Roman" w:cs="Times New Roman"/>
          <w:sz w:val="24"/>
          <w:szCs w:val="24"/>
        </w:rPr>
      </w:pPr>
    </w:p>
    <w:p w14:paraId="51C6663F" w14:textId="77777777" w:rsidR="005438C4" w:rsidRDefault="009B6BB2" w:rsidP="005438C4">
      <w:pPr>
        <w:pStyle w:val="Balk1"/>
      </w:pPr>
      <w:bookmarkStart w:id="89" w:name="_Toc92965585"/>
      <w:r w:rsidRPr="001539F9">
        <w:lastRenderedPageBreak/>
        <w:t>EK</w:t>
      </w:r>
      <w:r w:rsidR="005438C4">
        <w:t>LER</w:t>
      </w:r>
      <w:bookmarkEnd w:id="89"/>
    </w:p>
    <w:p w14:paraId="59697B44" w14:textId="14D88CED" w:rsidR="00B45EF0" w:rsidRPr="0089774D" w:rsidRDefault="009B6BB2" w:rsidP="00DE2084">
      <w:pPr>
        <w:pStyle w:val="Balk2"/>
        <w:numPr>
          <w:ilvl w:val="0"/>
          <w:numId w:val="25"/>
        </w:numPr>
      </w:pPr>
      <w:bookmarkStart w:id="90" w:name="_Toc92965586"/>
      <w:r w:rsidRPr="0089774D">
        <w:t>Harcama Yetkilisinin İç Kontrol Güvence Beyanı</w:t>
      </w:r>
      <w:bookmarkEnd w:id="90"/>
    </w:p>
    <w:p w14:paraId="123452A2" w14:textId="71EBBE4F" w:rsidR="009245D5" w:rsidRPr="001539F9" w:rsidRDefault="009245D5" w:rsidP="00E672EC">
      <w:pPr>
        <w:spacing w:line="360" w:lineRule="auto"/>
        <w:jc w:val="both"/>
        <w:rPr>
          <w:rFonts w:ascii="Times New Roman" w:hAnsi="Times New Roman" w:cs="Times New Roman"/>
          <w:sz w:val="24"/>
          <w:szCs w:val="24"/>
        </w:rPr>
      </w:pPr>
    </w:p>
    <w:p w14:paraId="7C52CB5E" w14:textId="77777777" w:rsidR="009B6BB2" w:rsidRPr="001539F9" w:rsidRDefault="009B6BB2" w:rsidP="007E4188">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p>
    <w:p w14:paraId="0F50D009" w14:textId="77777777" w:rsidR="009B6BB2" w:rsidRPr="001539F9" w:rsidRDefault="009B6BB2" w:rsidP="001E6BB7">
      <w:pPr>
        <w:pBdr>
          <w:top w:val="single" w:sz="4" w:space="1" w:color="auto"/>
          <w:left w:val="single" w:sz="4" w:space="4" w:color="auto"/>
          <w:bottom w:val="single" w:sz="4" w:space="0" w:color="auto"/>
          <w:right w:val="single" w:sz="4" w:space="4" w:color="auto"/>
        </w:pBdr>
        <w:spacing w:line="360" w:lineRule="auto"/>
        <w:ind w:left="567"/>
        <w:rPr>
          <w:rFonts w:ascii="Times New Roman" w:hAnsi="Times New Roman" w:cs="Times New Roman"/>
          <w:sz w:val="24"/>
          <w:szCs w:val="24"/>
        </w:rPr>
      </w:pPr>
    </w:p>
    <w:p w14:paraId="2A49988D" w14:textId="2521877F" w:rsidR="009B6BB2" w:rsidRDefault="009B6BB2" w:rsidP="002452CF">
      <w:pPr>
        <w:pBdr>
          <w:top w:val="single" w:sz="4" w:space="1" w:color="auto"/>
          <w:left w:val="single" w:sz="4" w:space="4" w:color="auto"/>
          <w:bottom w:val="single" w:sz="4" w:space="0" w:color="auto"/>
          <w:right w:val="single" w:sz="4" w:space="4" w:color="auto"/>
        </w:pBdr>
        <w:spacing w:line="360" w:lineRule="auto"/>
        <w:ind w:left="567"/>
        <w:jc w:val="center"/>
        <w:rPr>
          <w:rFonts w:ascii="Times New Roman" w:hAnsi="Times New Roman" w:cs="Times New Roman"/>
          <w:b/>
          <w:sz w:val="24"/>
          <w:szCs w:val="24"/>
        </w:rPr>
      </w:pPr>
      <w:r w:rsidRPr="001539F9">
        <w:rPr>
          <w:rFonts w:ascii="Times New Roman" w:hAnsi="Times New Roman" w:cs="Times New Roman"/>
          <w:b/>
          <w:sz w:val="24"/>
          <w:szCs w:val="24"/>
        </w:rPr>
        <w:t>İÇ KONTROL GÜVENCE BEYANI</w:t>
      </w:r>
    </w:p>
    <w:p w14:paraId="1257CF02" w14:textId="4DAD3839" w:rsidR="00A21235" w:rsidRDefault="00A21235" w:rsidP="002452CF">
      <w:pPr>
        <w:pBdr>
          <w:top w:val="single" w:sz="4" w:space="1" w:color="auto"/>
          <w:left w:val="single" w:sz="4" w:space="4" w:color="auto"/>
          <w:bottom w:val="single" w:sz="4" w:space="0" w:color="auto"/>
          <w:right w:val="single" w:sz="4" w:space="4" w:color="auto"/>
        </w:pBdr>
        <w:spacing w:line="360" w:lineRule="auto"/>
        <w:ind w:left="567"/>
        <w:jc w:val="center"/>
        <w:rPr>
          <w:rFonts w:ascii="Times New Roman" w:hAnsi="Times New Roman" w:cs="Times New Roman"/>
          <w:b/>
          <w:sz w:val="24"/>
          <w:szCs w:val="24"/>
        </w:rPr>
      </w:pPr>
    </w:p>
    <w:p w14:paraId="17C76D83" w14:textId="3C33F945"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firstLine="141"/>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Harcama yetkilisi olarak görev ve yetkilerim çerçevesinde;</w:t>
      </w:r>
    </w:p>
    <w:p w14:paraId="58C0F81B" w14:textId="4E2813B8"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Harcama birimimizce gerçekleştirilen iş ve işlemlerin idarenin amaç ve hedeflerine, iyi mali yönetim ilkelerine, kontrol düzenlemelerine ve mevzuata uygun bir şekilde gerçekleştirildiğini, birimimize bütçe ile tahsis edi1miş kaynakların planlanmış amaçlar doğrultusunda etkili, ekonomik ve verimli bir şekilde kullanıldığını, birimimizde iç kontrol sisteminin yeterli ve makul güvenceyi sağladığını bildiririm.</w:t>
      </w:r>
    </w:p>
    <w:p w14:paraId="7DFB0284" w14:textId="2219ADAA"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Bu güvence, harcama yetkilisi olarak sahip oldu m bilgi ve değerlendirmeler, yönetim bilgi sistemleri, iç kontrol sistemi değerlendirme raporları, izleme ve değerlendirme raporları ile denetim raporlarına dayanmaktadır.</w:t>
      </w:r>
    </w:p>
    <w:p w14:paraId="0952BAE7" w14:textId="7DBA969A" w:rsidR="00A21235" w:rsidRPr="00A21235" w:rsidRDefault="00A21235" w:rsidP="00A21235">
      <w:pPr>
        <w:pBdr>
          <w:top w:val="single" w:sz="4" w:space="1" w:color="auto"/>
          <w:left w:val="single" w:sz="4" w:space="4" w:color="auto"/>
          <w:bottom w:val="single" w:sz="4" w:space="0" w:color="auto"/>
          <w:right w:val="single" w:sz="4" w:space="4" w:color="auto"/>
        </w:pBd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21235">
        <w:rPr>
          <w:rFonts w:ascii="Times New Roman" w:hAnsi="Times New Roman" w:cs="Times New Roman"/>
          <w:sz w:val="24"/>
          <w:szCs w:val="24"/>
        </w:rPr>
        <w:t>Bu raporda yer alan bilgilerin güvenilir, tam ve doğru olduğunu beyan ederim. (</w:t>
      </w:r>
      <w:r>
        <w:rPr>
          <w:rFonts w:ascii="Times New Roman" w:hAnsi="Times New Roman" w:cs="Times New Roman"/>
          <w:sz w:val="24"/>
          <w:szCs w:val="24"/>
        </w:rPr>
        <w:t>IĞDIR</w:t>
      </w:r>
      <w:r w:rsidRPr="00A21235">
        <w:rPr>
          <w:rFonts w:ascii="Times New Roman" w:hAnsi="Times New Roman" w:cs="Times New Roman"/>
          <w:sz w:val="24"/>
          <w:szCs w:val="24"/>
        </w:rPr>
        <w:t xml:space="preserve">- </w:t>
      </w:r>
      <w:r w:rsidR="0003208B">
        <w:rPr>
          <w:rFonts w:ascii="Times New Roman" w:hAnsi="Times New Roman" w:cs="Times New Roman"/>
          <w:sz w:val="24"/>
          <w:szCs w:val="24"/>
        </w:rPr>
        <w:t>2</w:t>
      </w:r>
      <w:r w:rsidR="00EA02A2">
        <w:rPr>
          <w:rFonts w:ascii="Times New Roman" w:hAnsi="Times New Roman" w:cs="Times New Roman"/>
          <w:sz w:val="24"/>
          <w:szCs w:val="24"/>
        </w:rPr>
        <w:t>4</w:t>
      </w:r>
      <w:r w:rsidR="0003208B">
        <w:rPr>
          <w:rFonts w:ascii="Times New Roman" w:hAnsi="Times New Roman" w:cs="Times New Roman"/>
          <w:sz w:val="24"/>
          <w:szCs w:val="24"/>
        </w:rPr>
        <w:t>/01/</w:t>
      </w:r>
      <w:r>
        <w:rPr>
          <w:rFonts w:ascii="Times New Roman" w:hAnsi="Times New Roman" w:cs="Times New Roman"/>
          <w:sz w:val="24"/>
          <w:szCs w:val="24"/>
        </w:rPr>
        <w:t>2022</w:t>
      </w:r>
      <w:r w:rsidRPr="00A21235">
        <w:rPr>
          <w:rFonts w:ascii="Times New Roman" w:hAnsi="Times New Roman" w:cs="Times New Roman"/>
          <w:sz w:val="24"/>
          <w:szCs w:val="24"/>
        </w:rPr>
        <w:t>)</w:t>
      </w:r>
    </w:p>
    <w:p w14:paraId="2B64D934" w14:textId="77777777" w:rsidR="00A21235" w:rsidRPr="001539F9" w:rsidRDefault="00A21235" w:rsidP="002452CF">
      <w:pPr>
        <w:pBdr>
          <w:top w:val="single" w:sz="4" w:space="1" w:color="auto"/>
          <w:left w:val="single" w:sz="4" w:space="4" w:color="auto"/>
          <w:bottom w:val="single" w:sz="4" w:space="0" w:color="auto"/>
          <w:right w:val="single" w:sz="4" w:space="4" w:color="auto"/>
        </w:pBdr>
        <w:spacing w:line="360" w:lineRule="auto"/>
        <w:ind w:left="567"/>
        <w:jc w:val="center"/>
        <w:rPr>
          <w:rFonts w:ascii="Times New Roman" w:hAnsi="Times New Roman" w:cs="Times New Roman"/>
          <w:b/>
          <w:sz w:val="24"/>
          <w:szCs w:val="24"/>
        </w:rPr>
      </w:pPr>
    </w:p>
    <w:p w14:paraId="146B2662" w14:textId="1A020FEE" w:rsidR="009B6BB2" w:rsidRPr="001539F9" w:rsidRDefault="008A651A" w:rsidP="008568D2">
      <w:pPr>
        <w:pBdr>
          <w:top w:val="single" w:sz="4" w:space="1" w:color="auto"/>
          <w:left w:val="single" w:sz="4" w:space="4" w:color="auto"/>
          <w:bottom w:val="single" w:sz="4" w:space="0" w:color="auto"/>
          <w:right w:val="single" w:sz="4" w:space="4" w:color="auto"/>
        </w:pBdr>
        <w:tabs>
          <w:tab w:val="left" w:pos="4253"/>
          <w:tab w:val="left" w:pos="7039"/>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ab/>
      </w:r>
    </w:p>
    <w:p w14:paraId="6DAC3BDD" w14:textId="77777777" w:rsidR="00B45EF0" w:rsidRPr="001539F9" w:rsidRDefault="00FB7672" w:rsidP="008A651A">
      <w:pPr>
        <w:pBdr>
          <w:top w:val="single" w:sz="4" w:space="1" w:color="auto"/>
          <w:left w:val="single" w:sz="4" w:space="4" w:color="auto"/>
          <w:bottom w:val="single" w:sz="4" w:space="0" w:color="auto"/>
          <w:right w:val="single" w:sz="4" w:space="4" w:color="auto"/>
        </w:pBdr>
        <w:spacing w:after="0" w:line="360" w:lineRule="auto"/>
        <w:ind w:left="567"/>
        <w:jc w:val="right"/>
        <w:rPr>
          <w:rFonts w:ascii="Times New Roman" w:hAnsi="Times New Roman" w:cs="Times New Roman"/>
          <w:b/>
          <w:sz w:val="24"/>
          <w:szCs w:val="24"/>
        </w:rPr>
      </w:pPr>
      <w:r w:rsidRPr="001539F9">
        <w:rPr>
          <w:rFonts w:ascii="Times New Roman" w:hAnsi="Times New Roman" w:cs="Times New Roman"/>
          <w:b/>
          <w:sz w:val="24"/>
          <w:szCs w:val="24"/>
        </w:rPr>
        <w:t>Mehmet Fatih KESKİN</w:t>
      </w:r>
    </w:p>
    <w:p w14:paraId="03818B52" w14:textId="77777777" w:rsidR="009B6BB2" w:rsidRPr="001539F9" w:rsidRDefault="0025794C" w:rsidP="008A651A">
      <w:pPr>
        <w:pBdr>
          <w:top w:val="single" w:sz="4" w:space="1" w:color="auto"/>
          <w:left w:val="single" w:sz="4" w:space="4" w:color="auto"/>
          <w:bottom w:val="single" w:sz="4" w:space="0" w:color="auto"/>
          <w:right w:val="single" w:sz="4" w:space="4" w:color="auto"/>
        </w:pBdr>
        <w:spacing w:after="0" w:line="360" w:lineRule="auto"/>
        <w:ind w:left="567" w:firstLine="141"/>
        <w:jc w:val="center"/>
        <w:rPr>
          <w:rFonts w:ascii="Times New Roman" w:hAnsi="Times New Roman" w:cs="Times New Roman"/>
          <w:b/>
          <w:sz w:val="24"/>
          <w:szCs w:val="24"/>
        </w:rPr>
      </w:pPr>
      <w:r w:rsidRPr="001539F9">
        <w:rPr>
          <w:rFonts w:ascii="Times New Roman" w:hAnsi="Times New Roman" w:cs="Times New Roman"/>
          <w:b/>
          <w:sz w:val="24"/>
          <w:szCs w:val="24"/>
        </w:rPr>
        <w:t xml:space="preserve">                                                                                    </w:t>
      </w:r>
      <w:r w:rsidR="001E6BB7" w:rsidRPr="001539F9">
        <w:rPr>
          <w:rFonts w:ascii="Times New Roman" w:hAnsi="Times New Roman" w:cs="Times New Roman"/>
          <w:b/>
          <w:sz w:val="24"/>
          <w:szCs w:val="24"/>
        </w:rPr>
        <w:t xml:space="preserve">   </w:t>
      </w:r>
      <w:r w:rsidR="004359D3">
        <w:rPr>
          <w:rFonts w:ascii="Times New Roman" w:hAnsi="Times New Roman" w:cs="Times New Roman"/>
          <w:b/>
          <w:sz w:val="24"/>
          <w:szCs w:val="24"/>
        </w:rPr>
        <w:tab/>
      </w:r>
      <w:r w:rsidR="008D4A73">
        <w:rPr>
          <w:rFonts w:ascii="Times New Roman" w:hAnsi="Times New Roman" w:cs="Times New Roman"/>
          <w:b/>
          <w:sz w:val="24"/>
          <w:szCs w:val="24"/>
        </w:rPr>
        <w:t xml:space="preserve">   </w:t>
      </w:r>
      <w:r w:rsidR="00B45EF0" w:rsidRPr="001539F9">
        <w:rPr>
          <w:rFonts w:ascii="Times New Roman" w:hAnsi="Times New Roman" w:cs="Times New Roman"/>
          <w:b/>
          <w:sz w:val="24"/>
          <w:szCs w:val="24"/>
        </w:rPr>
        <w:t>Daire Başkanı</w:t>
      </w:r>
    </w:p>
    <w:p w14:paraId="1BCA69FC" w14:textId="77777777" w:rsidR="00921FA5" w:rsidRDefault="00921FA5" w:rsidP="0025794C">
      <w:pPr>
        <w:pBdr>
          <w:top w:val="single" w:sz="4" w:space="1" w:color="auto"/>
          <w:left w:val="single" w:sz="4" w:space="4" w:color="auto"/>
          <w:bottom w:val="single" w:sz="4" w:space="0" w:color="auto"/>
          <w:right w:val="single" w:sz="4" w:space="4" w:color="auto"/>
        </w:pBdr>
        <w:spacing w:after="0" w:line="360" w:lineRule="auto"/>
        <w:ind w:left="567"/>
        <w:jc w:val="right"/>
        <w:rPr>
          <w:rFonts w:ascii="Times New Roman" w:hAnsi="Times New Roman" w:cs="Times New Roman"/>
          <w:b/>
          <w:sz w:val="24"/>
          <w:szCs w:val="24"/>
        </w:rPr>
      </w:pPr>
    </w:p>
    <w:p w14:paraId="3F50ADEE" w14:textId="77777777" w:rsidR="00921FA5" w:rsidRPr="00921FA5" w:rsidRDefault="00921FA5" w:rsidP="00921FA5">
      <w:pPr>
        <w:rPr>
          <w:rFonts w:ascii="Times New Roman" w:hAnsi="Times New Roman" w:cs="Times New Roman"/>
          <w:sz w:val="24"/>
          <w:szCs w:val="24"/>
        </w:rPr>
      </w:pPr>
    </w:p>
    <w:p w14:paraId="152D64F2" w14:textId="77777777" w:rsidR="00921FA5" w:rsidRDefault="00921FA5" w:rsidP="00921FA5">
      <w:pPr>
        <w:rPr>
          <w:rFonts w:ascii="Times New Roman" w:hAnsi="Times New Roman" w:cs="Times New Roman"/>
          <w:sz w:val="24"/>
          <w:szCs w:val="24"/>
        </w:rPr>
      </w:pPr>
    </w:p>
    <w:p w14:paraId="09865775" w14:textId="77777777" w:rsidR="00B45EF0" w:rsidRPr="00921FA5" w:rsidRDefault="00921FA5" w:rsidP="00921FA5">
      <w:pPr>
        <w:tabs>
          <w:tab w:val="left" w:pos="6447"/>
        </w:tabs>
        <w:rPr>
          <w:rFonts w:ascii="Times New Roman" w:hAnsi="Times New Roman" w:cs="Times New Roman"/>
          <w:sz w:val="24"/>
          <w:szCs w:val="24"/>
        </w:rPr>
      </w:pPr>
      <w:r>
        <w:rPr>
          <w:rFonts w:ascii="Times New Roman" w:hAnsi="Times New Roman" w:cs="Times New Roman"/>
          <w:sz w:val="24"/>
          <w:szCs w:val="24"/>
        </w:rPr>
        <w:tab/>
      </w:r>
    </w:p>
    <w:sectPr w:rsidR="00B45EF0" w:rsidRPr="00921FA5" w:rsidSect="00ED4CB8">
      <w:pgSz w:w="11906" w:h="16838"/>
      <w:pgMar w:top="1134" w:right="1418"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48F68" w14:textId="77777777" w:rsidR="00DD2F09" w:rsidRDefault="00DD2F09" w:rsidP="00121611">
      <w:pPr>
        <w:spacing w:after="0" w:line="240" w:lineRule="auto"/>
      </w:pPr>
      <w:r>
        <w:separator/>
      </w:r>
    </w:p>
  </w:endnote>
  <w:endnote w:type="continuationSeparator" w:id="0">
    <w:p w14:paraId="57FB0247" w14:textId="77777777" w:rsidR="00DD2F09" w:rsidRDefault="00DD2F09" w:rsidP="001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77515"/>
      <w:docPartObj>
        <w:docPartGallery w:val="Page Numbers (Bottom of Page)"/>
        <w:docPartUnique/>
      </w:docPartObj>
    </w:sdtPr>
    <w:sdtContent>
      <w:p w14:paraId="7F7EE44A" w14:textId="0AE57936" w:rsidR="006555A0" w:rsidRDefault="006555A0">
        <w:pPr>
          <w:pStyle w:val="AltBilgi"/>
          <w:jc w:val="center"/>
        </w:pPr>
        <w:r>
          <w:fldChar w:fldCharType="begin"/>
        </w:r>
        <w:r>
          <w:instrText>PAGE   \* MERGEFORMAT</w:instrText>
        </w:r>
        <w:r>
          <w:fldChar w:fldCharType="separate"/>
        </w:r>
        <w:r w:rsidR="00424974">
          <w:rPr>
            <w:noProof/>
          </w:rPr>
          <w:t>45</w:t>
        </w:r>
        <w:r>
          <w:fldChar w:fldCharType="end"/>
        </w:r>
      </w:p>
    </w:sdtContent>
  </w:sdt>
  <w:p w14:paraId="3969C6AE" w14:textId="27F9CB37" w:rsidR="006555A0" w:rsidRDefault="006555A0" w:rsidP="00ED4CB8">
    <w:pPr>
      <w:pStyle w:val="AltBilgi"/>
      <w:tabs>
        <w:tab w:val="clear" w:pos="4536"/>
        <w:tab w:val="clear" w:pos="9072"/>
        <w:tab w:val="left" w:pos="2842"/>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735FE" w14:textId="77777777" w:rsidR="00DD2F09" w:rsidRDefault="00DD2F09" w:rsidP="00121611">
      <w:pPr>
        <w:spacing w:after="0" w:line="240" w:lineRule="auto"/>
      </w:pPr>
      <w:r>
        <w:separator/>
      </w:r>
    </w:p>
  </w:footnote>
  <w:footnote w:type="continuationSeparator" w:id="0">
    <w:p w14:paraId="47AF10B5" w14:textId="77777777" w:rsidR="00DD2F09" w:rsidRDefault="00DD2F09" w:rsidP="00121611">
      <w:pPr>
        <w:spacing w:after="0" w:line="240" w:lineRule="auto"/>
      </w:pPr>
      <w:r>
        <w:continuationSeparator/>
      </w:r>
    </w:p>
  </w:footnote>
  <w:footnote w:id="1">
    <w:p w14:paraId="12265FFA" w14:textId="3FFF69AF" w:rsidR="006555A0" w:rsidRDefault="006555A0">
      <w:pPr>
        <w:pStyle w:val="DipnotMetni"/>
      </w:pPr>
      <w:r>
        <w:rPr>
          <w:rStyle w:val="DipnotBavurusu"/>
        </w:rPr>
        <w:footnoteRef/>
      </w:r>
      <w:r>
        <w:t xml:space="preserve"> TC HAZİNE VE MALİYE BAKANLIĞI HARCAMA YÖNETİM SİSTEMİ VERİLERİ ESAS ALINMIŞTIR.</w:t>
      </w:r>
    </w:p>
  </w:footnote>
  <w:footnote w:id="2">
    <w:p w14:paraId="26A3ADFD" w14:textId="4DE9393A" w:rsidR="006555A0" w:rsidRDefault="006555A0">
      <w:pPr>
        <w:pStyle w:val="DipnotMetni"/>
      </w:pPr>
      <w:r>
        <w:rPr>
          <w:rStyle w:val="DipnotBavurusu"/>
        </w:rPr>
        <w:footnoteRef/>
      </w:r>
      <w:r>
        <w:t xml:space="preserve"> </w:t>
      </w:r>
      <w:r w:rsidRPr="00620E3C">
        <w:t>TC HAZİNE VE MALİYE BAKANLIĞI HARCAMA YÖNETİM SİSTEMİ VERİLERİ ESAS ALINMIŞTIR</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19F"/>
    <w:multiLevelType w:val="hybridMultilevel"/>
    <w:tmpl w:val="1AF4659E"/>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476B9"/>
    <w:multiLevelType w:val="hybridMultilevel"/>
    <w:tmpl w:val="DC542D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C65F9"/>
    <w:multiLevelType w:val="hybridMultilevel"/>
    <w:tmpl w:val="91A02C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9AF151B"/>
    <w:multiLevelType w:val="hybridMultilevel"/>
    <w:tmpl w:val="F52EA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3761D6"/>
    <w:multiLevelType w:val="hybridMultilevel"/>
    <w:tmpl w:val="406246A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16DE9"/>
    <w:multiLevelType w:val="hybridMultilevel"/>
    <w:tmpl w:val="8378FB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B4307B"/>
    <w:multiLevelType w:val="hybridMultilevel"/>
    <w:tmpl w:val="5648602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34E3CCA"/>
    <w:multiLevelType w:val="hybridMultilevel"/>
    <w:tmpl w:val="ABB487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AB13E1C"/>
    <w:multiLevelType w:val="hybridMultilevel"/>
    <w:tmpl w:val="BA78208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A37413"/>
    <w:multiLevelType w:val="hybridMultilevel"/>
    <w:tmpl w:val="DE3AEF20"/>
    <w:lvl w:ilvl="0" w:tplc="F8CAFA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8E1612"/>
    <w:multiLevelType w:val="hybridMultilevel"/>
    <w:tmpl w:val="B1F6BF32"/>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EC1626"/>
    <w:multiLevelType w:val="hybridMultilevel"/>
    <w:tmpl w:val="ED242EC6"/>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124D5"/>
    <w:multiLevelType w:val="hybridMultilevel"/>
    <w:tmpl w:val="77BE525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2A25917"/>
    <w:multiLevelType w:val="hybridMultilevel"/>
    <w:tmpl w:val="6874C874"/>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EC70B1"/>
    <w:multiLevelType w:val="hybridMultilevel"/>
    <w:tmpl w:val="219A830E"/>
    <w:lvl w:ilvl="0" w:tplc="267E30E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01547C"/>
    <w:multiLevelType w:val="hybridMultilevel"/>
    <w:tmpl w:val="61C8AC60"/>
    <w:lvl w:ilvl="0" w:tplc="EBA488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6B76EDD"/>
    <w:multiLevelType w:val="hybridMultilevel"/>
    <w:tmpl w:val="75A8203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58841668"/>
    <w:multiLevelType w:val="hybridMultilevel"/>
    <w:tmpl w:val="A76EB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966CF5"/>
    <w:multiLevelType w:val="hybridMultilevel"/>
    <w:tmpl w:val="4CB2C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D96A94"/>
    <w:multiLevelType w:val="hybridMultilevel"/>
    <w:tmpl w:val="628AA7B8"/>
    <w:lvl w:ilvl="0" w:tplc="9B4AEF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67363F"/>
    <w:multiLevelType w:val="hybridMultilevel"/>
    <w:tmpl w:val="E4067E1A"/>
    <w:lvl w:ilvl="0" w:tplc="F3DCF1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C531CD"/>
    <w:multiLevelType w:val="hybridMultilevel"/>
    <w:tmpl w:val="6BE25E9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5F7A096C"/>
    <w:multiLevelType w:val="hybridMultilevel"/>
    <w:tmpl w:val="2C3E91A0"/>
    <w:lvl w:ilvl="0" w:tplc="81C6E6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A20699"/>
    <w:multiLevelType w:val="hybridMultilevel"/>
    <w:tmpl w:val="AB7E8A3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CA67040"/>
    <w:multiLevelType w:val="hybridMultilevel"/>
    <w:tmpl w:val="04D0DAD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5" w15:restartNumberingAfterBreak="0">
    <w:nsid w:val="73F96495"/>
    <w:multiLevelType w:val="hybridMultilevel"/>
    <w:tmpl w:val="CE6824F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7FF50D0"/>
    <w:multiLevelType w:val="hybridMultilevel"/>
    <w:tmpl w:val="30E075C8"/>
    <w:lvl w:ilvl="0" w:tplc="0F8828DE">
      <w:start w:val="1"/>
      <w:numFmt w:val="upperLetter"/>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8355CCF"/>
    <w:multiLevelType w:val="hybridMultilevel"/>
    <w:tmpl w:val="8D26953E"/>
    <w:lvl w:ilvl="0" w:tplc="92D0DF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6702B6"/>
    <w:multiLevelType w:val="hybridMultilevel"/>
    <w:tmpl w:val="F1B4136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C36F56"/>
    <w:multiLevelType w:val="hybridMultilevel"/>
    <w:tmpl w:val="C498748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A23529"/>
    <w:multiLevelType w:val="hybridMultilevel"/>
    <w:tmpl w:val="3F724B0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1"/>
  </w:num>
  <w:num w:numId="2">
    <w:abstractNumId w:val="1"/>
  </w:num>
  <w:num w:numId="3">
    <w:abstractNumId w:val="25"/>
  </w:num>
  <w:num w:numId="4">
    <w:abstractNumId w:val="11"/>
  </w:num>
  <w:num w:numId="5">
    <w:abstractNumId w:val="4"/>
  </w:num>
  <w:num w:numId="6">
    <w:abstractNumId w:val="28"/>
  </w:num>
  <w:num w:numId="7">
    <w:abstractNumId w:val="24"/>
  </w:num>
  <w:num w:numId="8">
    <w:abstractNumId w:val="7"/>
  </w:num>
  <w:num w:numId="9">
    <w:abstractNumId w:val="12"/>
  </w:num>
  <w:num w:numId="10">
    <w:abstractNumId w:val="2"/>
  </w:num>
  <w:num w:numId="11">
    <w:abstractNumId w:val="6"/>
  </w:num>
  <w:num w:numId="12">
    <w:abstractNumId w:val="16"/>
  </w:num>
  <w:num w:numId="13">
    <w:abstractNumId w:val="29"/>
  </w:num>
  <w:num w:numId="14">
    <w:abstractNumId w:val="14"/>
  </w:num>
  <w:num w:numId="15">
    <w:abstractNumId w:val="15"/>
  </w:num>
  <w:num w:numId="16">
    <w:abstractNumId w:val="22"/>
  </w:num>
  <w:num w:numId="17">
    <w:abstractNumId w:val="20"/>
  </w:num>
  <w:num w:numId="18">
    <w:abstractNumId w:val="8"/>
  </w:num>
  <w:num w:numId="19">
    <w:abstractNumId w:val="23"/>
  </w:num>
  <w:num w:numId="20">
    <w:abstractNumId w:val="27"/>
  </w:num>
  <w:num w:numId="21">
    <w:abstractNumId w:val="9"/>
  </w:num>
  <w:num w:numId="22">
    <w:abstractNumId w:val="0"/>
  </w:num>
  <w:num w:numId="23">
    <w:abstractNumId w:val="10"/>
  </w:num>
  <w:num w:numId="24">
    <w:abstractNumId w:val="19"/>
  </w:num>
  <w:num w:numId="25">
    <w:abstractNumId w:val="13"/>
  </w:num>
  <w:num w:numId="26">
    <w:abstractNumId w:val="5"/>
  </w:num>
  <w:num w:numId="27">
    <w:abstractNumId w:val="3"/>
  </w:num>
  <w:num w:numId="28">
    <w:abstractNumId w:val="30"/>
  </w:num>
  <w:num w:numId="29">
    <w:abstractNumId w:val="18"/>
  </w:num>
  <w:num w:numId="30">
    <w:abstractNumId w:val="26"/>
  </w:num>
  <w:num w:numId="31">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hdrShapeDefaults>
    <o:shapedefaults v:ext="edit" spidmax="2049">
      <o:colormru v:ext="edit" colors="#fc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48"/>
    <w:rsid w:val="000017D2"/>
    <w:rsid w:val="00001A0B"/>
    <w:rsid w:val="000102FC"/>
    <w:rsid w:val="000137C0"/>
    <w:rsid w:val="0001434F"/>
    <w:rsid w:val="000151DC"/>
    <w:rsid w:val="00015B4E"/>
    <w:rsid w:val="00017BEB"/>
    <w:rsid w:val="00017E0C"/>
    <w:rsid w:val="000208E8"/>
    <w:rsid w:val="00024208"/>
    <w:rsid w:val="00027C04"/>
    <w:rsid w:val="00030385"/>
    <w:rsid w:val="00030D20"/>
    <w:rsid w:val="00031B04"/>
    <w:rsid w:val="0003208B"/>
    <w:rsid w:val="00034E60"/>
    <w:rsid w:val="00034FEE"/>
    <w:rsid w:val="0003759F"/>
    <w:rsid w:val="000377B9"/>
    <w:rsid w:val="00041C93"/>
    <w:rsid w:val="00041E33"/>
    <w:rsid w:val="00042372"/>
    <w:rsid w:val="0004238E"/>
    <w:rsid w:val="00044158"/>
    <w:rsid w:val="00045A05"/>
    <w:rsid w:val="00050AAD"/>
    <w:rsid w:val="00054F2B"/>
    <w:rsid w:val="00060848"/>
    <w:rsid w:val="00060B16"/>
    <w:rsid w:val="00061454"/>
    <w:rsid w:val="00061C97"/>
    <w:rsid w:val="000625F1"/>
    <w:rsid w:val="000643AA"/>
    <w:rsid w:val="00064FF3"/>
    <w:rsid w:val="00065464"/>
    <w:rsid w:val="000657FC"/>
    <w:rsid w:val="000658A6"/>
    <w:rsid w:val="00070F5A"/>
    <w:rsid w:val="00071541"/>
    <w:rsid w:val="00072C02"/>
    <w:rsid w:val="000758C8"/>
    <w:rsid w:val="00075AD4"/>
    <w:rsid w:val="00075EAA"/>
    <w:rsid w:val="00076BD0"/>
    <w:rsid w:val="00077C72"/>
    <w:rsid w:val="000802BA"/>
    <w:rsid w:val="00080C3B"/>
    <w:rsid w:val="00085455"/>
    <w:rsid w:val="00086C57"/>
    <w:rsid w:val="000873D9"/>
    <w:rsid w:val="00091269"/>
    <w:rsid w:val="00091818"/>
    <w:rsid w:val="00093B38"/>
    <w:rsid w:val="00094853"/>
    <w:rsid w:val="000A32EB"/>
    <w:rsid w:val="000A365D"/>
    <w:rsid w:val="000A5879"/>
    <w:rsid w:val="000A7F21"/>
    <w:rsid w:val="000B0657"/>
    <w:rsid w:val="000B5A61"/>
    <w:rsid w:val="000B7115"/>
    <w:rsid w:val="000C0A35"/>
    <w:rsid w:val="000C1606"/>
    <w:rsid w:val="000C1C1B"/>
    <w:rsid w:val="000C77A2"/>
    <w:rsid w:val="000D3CE4"/>
    <w:rsid w:val="000D6183"/>
    <w:rsid w:val="000D66D5"/>
    <w:rsid w:val="000D7534"/>
    <w:rsid w:val="000E1F5A"/>
    <w:rsid w:val="000E206D"/>
    <w:rsid w:val="000E6C65"/>
    <w:rsid w:val="000E7051"/>
    <w:rsid w:val="00101613"/>
    <w:rsid w:val="0010256D"/>
    <w:rsid w:val="00103724"/>
    <w:rsid w:val="0010728B"/>
    <w:rsid w:val="0010758A"/>
    <w:rsid w:val="001079E1"/>
    <w:rsid w:val="0011031C"/>
    <w:rsid w:val="00111D04"/>
    <w:rsid w:val="0011526A"/>
    <w:rsid w:val="00115DE0"/>
    <w:rsid w:val="0011644A"/>
    <w:rsid w:val="00116CB5"/>
    <w:rsid w:val="00120007"/>
    <w:rsid w:val="001204B4"/>
    <w:rsid w:val="00120BE4"/>
    <w:rsid w:val="00121611"/>
    <w:rsid w:val="001219AD"/>
    <w:rsid w:val="001236FC"/>
    <w:rsid w:val="00125A17"/>
    <w:rsid w:val="00125AE7"/>
    <w:rsid w:val="00140072"/>
    <w:rsid w:val="001402A6"/>
    <w:rsid w:val="00141D26"/>
    <w:rsid w:val="001445ED"/>
    <w:rsid w:val="0014463E"/>
    <w:rsid w:val="00144E08"/>
    <w:rsid w:val="00145A30"/>
    <w:rsid w:val="00147275"/>
    <w:rsid w:val="001511A8"/>
    <w:rsid w:val="0015272C"/>
    <w:rsid w:val="001528E4"/>
    <w:rsid w:val="00152A89"/>
    <w:rsid w:val="001539F9"/>
    <w:rsid w:val="00153B66"/>
    <w:rsid w:val="00154D64"/>
    <w:rsid w:val="00156E1E"/>
    <w:rsid w:val="001577A6"/>
    <w:rsid w:val="00161284"/>
    <w:rsid w:val="0016298E"/>
    <w:rsid w:val="00165B18"/>
    <w:rsid w:val="001663F8"/>
    <w:rsid w:val="0016667D"/>
    <w:rsid w:val="00166F4B"/>
    <w:rsid w:val="0016709D"/>
    <w:rsid w:val="00171DDC"/>
    <w:rsid w:val="001720A2"/>
    <w:rsid w:val="00173A41"/>
    <w:rsid w:val="00173BE4"/>
    <w:rsid w:val="00174598"/>
    <w:rsid w:val="0017660F"/>
    <w:rsid w:val="00176B80"/>
    <w:rsid w:val="001778C9"/>
    <w:rsid w:val="001812E9"/>
    <w:rsid w:val="00187300"/>
    <w:rsid w:val="00187678"/>
    <w:rsid w:val="00190C7B"/>
    <w:rsid w:val="00191DE9"/>
    <w:rsid w:val="00193EBA"/>
    <w:rsid w:val="00194773"/>
    <w:rsid w:val="001966BC"/>
    <w:rsid w:val="00197254"/>
    <w:rsid w:val="0019784C"/>
    <w:rsid w:val="001A1B03"/>
    <w:rsid w:val="001A230F"/>
    <w:rsid w:val="001B008B"/>
    <w:rsid w:val="001B28FD"/>
    <w:rsid w:val="001B3A1D"/>
    <w:rsid w:val="001B71ED"/>
    <w:rsid w:val="001B77B5"/>
    <w:rsid w:val="001C3662"/>
    <w:rsid w:val="001C38F1"/>
    <w:rsid w:val="001C48D0"/>
    <w:rsid w:val="001C524C"/>
    <w:rsid w:val="001C64D2"/>
    <w:rsid w:val="001D04D1"/>
    <w:rsid w:val="001D3789"/>
    <w:rsid w:val="001D3886"/>
    <w:rsid w:val="001D5FDE"/>
    <w:rsid w:val="001D7CD4"/>
    <w:rsid w:val="001D7E99"/>
    <w:rsid w:val="001E108C"/>
    <w:rsid w:val="001E15B0"/>
    <w:rsid w:val="001E510D"/>
    <w:rsid w:val="001E6BB7"/>
    <w:rsid w:val="001E74AA"/>
    <w:rsid w:val="001F4178"/>
    <w:rsid w:val="001F5502"/>
    <w:rsid w:val="001F7057"/>
    <w:rsid w:val="001F7422"/>
    <w:rsid w:val="00201A47"/>
    <w:rsid w:val="00201F39"/>
    <w:rsid w:val="00201FAC"/>
    <w:rsid w:val="002026CC"/>
    <w:rsid w:val="002045F5"/>
    <w:rsid w:val="002077C1"/>
    <w:rsid w:val="0021020A"/>
    <w:rsid w:val="00210476"/>
    <w:rsid w:val="00211289"/>
    <w:rsid w:val="00211A7A"/>
    <w:rsid w:val="002120E9"/>
    <w:rsid w:val="002135FE"/>
    <w:rsid w:val="002147F0"/>
    <w:rsid w:val="00214C41"/>
    <w:rsid w:val="00215BAF"/>
    <w:rsid w:val="00216AAE"/>
    <w:rsid w:val="00216CE1"/>
    <w:rsid w:val="002175C9"/>
    <w:rsid w:val="002207E2"/>
    <w:rsid w:val="002232AB"/>
    <w:rsid w:val="0022501A"/>
    <w:rsid w:val="0022639B"/>
    <w:rsid w:val="00226570"/>
    <w:rsid w:val="002308AD"/>
    <w:rsid w:val="00230932"/>
    <w:rsid w:val="0023268D"/>
    <w:rsid w:val="00232E20"/>
    <w:rsid w:val="00234165"/>
    <w:rsid w:val="00234917"/>
    <w:rsid w:val="002407CD"/>
    <w:rsid w:val="002408B2"/>
    <w:rsid w:val="002420D7"/>
    <w:rsid w:val="00244602"/>
    <w:rsid w:val="00244791"/>
    <w:rsid w:val="00244F21"/>
    <w:rsid w:val="002452CF"/>
    <w:rsid w:val="0024642E"/>
    <w:rsid w:val="002548DF"/>
    <w:rsid w:val="00254EAF"/>
    <w:rsid w:val="00255A79"/>
    <w:rsid w:val="00255AEC"/>
    <w:rsid w:val="00255F99"/>
    <w:rsid w:val="00257245"/>
    <w:rsid w:val="0025794C"/>
    <w:rsid w:val="002632F9"/>
    <w:rsid w:val="00264876"/>
    <w:rsid w:val="00264B31"/>
    <w:rsid w:val="00265F40"/>
    <w:rsid w:val="00267E9E"/>
    <w:rsid w:val="0027181D"/>
    <w:rsid w:val="00275E9A"/>
    <w:rsid w:val="00276FF3"/>
    <w:rsid w:val="002811E3"/>
    <w:rsid w:val="00281A9F"/>
    <w:rsid w:val="00283050"/>
    <w:rsid w:val="00293A25"/>
    <w:rsid w:val="0029526D"/>
    <w:rsid w:val="00296CB7"/>
    <w:rsid w:val="00297027"/>
    <w:rsid w:val="00297261"/>
    <w:rsid w:val="002A0338"/>
    <w:rsid w:val="002A0388"/>
    <w:rsid w:val="002A267C"/>
    <w:rsid w:val="002A6C44"/>
    <w:rsid w:val="002B11C6"/>
    <w:rsid w:val="002B1E72"/>
    <w:rsid w:val="002B1EA8"/>
    <w:rsid w:val="002B2A4C"/>
    <w:rsid w:val="002B3277"/>
    <w:rsid w:val="002B4313"/>
    <w:rsid w:val="002C1F8C"/>
    <w:rsid w:val="002C2344"/>
    <w:rsid w:val="002C2C78"/>
    <w:rsid w:val="002C2ED9"/>
    <w:rsid w:val="002C31CF"/>
    <w:rsid w:val="002C3A99"/>
    <w:rsid w:val="002C4A89"/>
    <w:rsid w:val="002D120E"/>
    <w:rsid w:val="002D2BF8"/>
    <w:rsid w:val="002D2C77"/>
    <w:rsid w:val="002D2FC4"/>
    <w:rsid w:val="002D32DE"/>
    <w:rsid w:val="002D4F84"/>
    <w:rsid w:val="002D62D1"/>
    <w:rsid w:val="002E0C66"/>
    <w:rsid w:val="002E308A"/>
    <w:rsid w:val="002E5902"/>
    <w:rsid w:val="002E6DF3"/>
    <w:rsid w:val="002F5B47"/>
    <w:rsid w:val="002F672E"/>
    <w:rsid w:val="002F7CD1"/>
    <w:rsid w:val="002F7E9E"/>
    <w:rsid w:val="00300E92"/>
    <w:rsid w:val="00301D6D"/>
    <w:rsid w:val="003039A0"/>
    <w:rsid w:val="00303DBF"/>
    <w:rsid w:val="00305F37"/>
    <w:rsid w:val="00306A45"/>
    <w:rsid w:val="00311B3C"/>
    <w:rsid w:val="003136A7"/>
    <w:rsid w:val="003137EA"/>
    <w:rsid w:val="00314256"/>
    <w:rsid w:val="0031447B"/>
    <w:rsid w:val="00314576"/>
    <w:rsid w:val="00315251"/>
    <w:rsid w:val="00316671"/>
    <w:rsid w:val="0031772C"/>
    <w:rsid w:val="00320220"/>
    <w:rsid w:val="00320A77"/>
    <w:rsid w:val="003217FE"/>
    <w:rsid w:val="003237B6"/>
    <w:rsid w:val="003244AD"/>
    <w:rsid w:val="00326A07"/>
    <w:rsid w:val="00326C1D"/>
    <w:rsid w:val="003278C2"/>
    <w:rsid w:val="00330AC0"/>
    <w:rsid w:val="00333E26"/>
    <w:rsid w:val="00334848"/>
    <w:rsid w:val="00334DF1"/>
    <w:rsid w:val="00337CD0"/>
    <w:rsid w:val="00337DD6"/>
    <w:rsid w:val="00337EC3"/>
    <w:rsid w:val="003404DF"/>
    <w:rsid w:val="00340E7F"/>
    <w:rsid w:val="0034200D"/>
    <w:rsid w:val="003423FE"/>
    <w:rsid w:val="00344501"/>
    <w:rsid w:val="0034592E"/>
    <w:rsid w:val="0034661B"/>
    <w:rsid w:val="00350106"/>
    <w:rsid w:val="00354D36"/>
    <w:rsid w:val="003559B4"/>
    <w:rsid w:val="00355D0A"/>
    <w:rsid w:val="00361D29"/>
    <w:rsid w:val="00362777"/>
    <w:rsid w:val="00366C23"/>
    <w:rsid w:val="003700C4"/>
    <w:rsid w:val="00372E16"/>
    <w:rsid w:val="00373EED"/>
    <w:rsid w:val="003776D1"/>
    <w:rsid w:val="0038107C"/>
    <w:rsid w:val="00381CDC"/>
    <w:rsid w:val="00382408"/>
    <w:rsid w:val="00386A69"/>
    <w:rsid w:val="00390907"/>
    <w:rsid w:val="00391D2A"/>
    <w:rsid w:val="0039206E"/>
    <w:rsid w:val="003924B4"/>
    <w:rsid w:val="003942FA"/>
    <w:rsid w:val="00397A12"/>
    <w:rsid w:val="003A2B8A"/>
    <w:rsid w:val="003A3CE0"/>
    <w:rsid w:val="003A416E"/>
    <w:rsid w:val="003A6BB8"/>
    <w:rsid w:val="003A74C1"/>
    <w:rsid w:val="003A76D2"/>
    <w:rsid w:val="003A7CA2"/>
    <w:rsid w:val="003B0FA8"/>
    <w:rsid w:val="003B1D51"/>
    <w:rsid w:val="003B3D5E"/>
    <w:rsid w:val="003B4E0A"/>
    <w:rsid w:val="003B7881"/>
    <w:rsid w:val="003C28FC"/>
    <w:rsid w:val="003C6762"/>
    <w:rsid w:val="003C7842"/>
    <w:rsid w:val="003C7C91"/>
    <w:rsid w:val="003D1474"/>
    <w:rsid w:val="003D1D3D"/>
    <w:rsid w:val="003D3DC4"/>
    <w:rsid w:val="003D3FA2"/>
    <w:rsid w:val="003D4FEF"/>
    <w:rsid w:val="003D514A"/>
    <w:rsid w:val="003D5258"/>
    <w:rsid w:val="003D6198"/>
    <w:rsid w:val="003D7A76"/>
    <w:rsid w:val="003E277C"/>
    <w:rsid w:val="003E4AE1"/>
    <w:rsid w:val="003E5097"/>
    <w:rsid w:val="003E7AEB"/>
    <w:rsid w:val="003F0F80"/>
    <w:rsid w:val="003F215B"/>
    <w:rsid w:val="003F21F8"/>
    <w:rsid w:val="003F2807"/>
    <w:rsid w:val="003F655B"/>
    <w:rsid w:val="003F6EBE"/>
    <w:rsid w:val="00400841"/>
    <w:rsid w:val="0040120E"/>
    <w:rsid w:val="004026B3"/>
    <w:rsid w:val="00406149"/>
    <w:rsid w:val="0040638C"/>
    <w:rsid w:val="00407AE5"/>
    <w:rsid w:val="004209AD"/>
    <w:rsid w:val="00420E76"/>
    <w:rsid w:val="00422DF1"/>
    <w:rsid w:val="00424974"/>
    <w:rsid w:val="004265FF"/>
    <w:rsid w:val="004309BD"/>
    <w:rsid w:val="00431964"/>
    <w:rsid w:val="00432C20"/>
    <w:rsid w:val="00433CD3"/>
    <w:rsid w:val="004359D3"/>
    <w:rsid w:val="00437589"/>
    <w:rsid w:val="0044194B"/>
    <w:rsid w:val="00442C77"/>
    <w:rsid w:val="00443777"/>
    <w:rsid w:val="0044405D"/>
    <w:rsid w:val="00452C44"/>
    <w:rsid w:val="004558DA"/>
    <w:rsid w:val="00457AAB"/>
    <w:rsid w:val="00460D8D"/>
    <w:rsid w:val="00461116"/>
    <w:rsid w:val="004625A9"/>
    <w:rsid w:val="00464CB4"/>
    <w:rsid w:val="00465DA7"/>
    <w:rsid w:val="00466B61"/>
    <w:rsid w:val="00470758"/>
    <w:rsid w:val="00473075"/>
    <w:rsid w:val="00481B1D"/>
    <w:rsid w:val="00482496"/>
    <w:rsid w:val="00483EF1"/>
    <w:rsid w:val="00484689"/>
    <w:rsid w:val="00486A62"/>
    <w:rsid w:val="00496B8C"/>
    <w:rsid w:val="004A16B2"/>
    <w:rsid w:val="004A1C08"/>
    <w:rsid w:val="004A2265"/>
    <w:rsid w:val="004A4F66"/>
    <w:rsid w:val="004B17AC"/>
    <w:rsid w:val="004B4056"/>
    <w:rsid w:val="004B4774"/>
    <w:rsid w:val="004B670C"/>
    <w:rsid w:val="004C1CD4"/>
    <w:rsid w:val="004C44DF"/>
    <w:rsid w:val="004C5B71"/>
    <w:rsid w:val="004C7456"/>
    <w:rsid w:val="004D0F12"/>
    <w:rsid w:val="004D26BE"/>
    <w:rsid w:val="004D57F0"/>
    <w:rsid w:val="004D7599"/>
    <w:rsid w:val="004D7D89"/>
    <w:rsid w:val="004E2030"/>
    <w:rsid w:val="004E2F84"/>
    <w:rsid w:val="004E3834"/>
    <w:rsid w:val="004E4800"/>
    <w:rsid w:val="004E6291"/>
    <w:rsid w:val="004F22F2"/>
    <w:rsid w:val="004F2AF2"/>
    <w:rsid w:val="004F658A"/>
    <w:rsid w:val="00500CAA"/>
    <w:rsid w:val="005013FB"/>
    <w:rsid w:val="00506119"/>
    <w:rsid w:val="00506567"/>
    <w:rsid w:val="005103C3"/>
    <w:rsid w:val="0051104F"/>
    <w:rsid w:val="005125B5"/>
    <w:rsid w:val="00512763"/>
    <w:rsid w:val="00513B0C"/>
    <w:rsid w:val="005164C7"/>
    <w:rsid w:val="00521893"/>
    <w:rsid w:val="00521B86"/>
    <w:rsid w:val="0052377B"/>
    <w:rsid w:val="00523DA4"/>
    <w:rsid w:val="00525390"/>
    <w:rsid w:val="00525B98"/>
    <w:rsid w:val="005271EE"/>
    <w:rsid w:val="005274DA"/>
    <w:rsid w:val="00527DE4"/>
    <w:rsid w:val="00530298"/>
    <w:rsid w:val="00531F06"/>
    <w:rsid w:val="00533D87"/>
    <w:rsid w:val="00535EC5"/>
    <w:rsid w:val="005373E2"/>
    <w:rsid w:val="00537F24"/>
    <w:rsid w:val="00540225"/>
    <w:rsid w:val="005416E8"/>
    <w:rsid w:val="005438C4"/>
    <w:rsid w:val="005441E8"/>
    <w:rsid w:val="00545680"/>
    <w:rsid w:val="00545741"/>
    <w:rsid w:val="005476DC"/>
    <w:rsid w:val="005513AD"/>
    <w:rsid w:val="00551588"/>
    <w:rsid w:val="0055202E"/>
    <w:rsid w:val="0055217C"/>
    <w:rsid w:val="0055313D"/>
    <w:rsid w:val="00560A5F"/>
    <w:rsid w:val="00562051"/>
    <w:rsid w:val="00572D4D"/>
    <w:rsid w:val="00573CD6"/>
    <w:rsid w:val="005743FD"/>
    <w:rsid w:val="00577C4B"/>
    <w:rsid w:val="00577EEE"/>
    <w:rsid w:val="005825C2"/>
    <w:rsid w:val="005844C2"/>
    <w:rsid w:val="00586E35"/>
    <w:rsid w:val="00587221"/>
    <w:rsid w:val="005905EF"/>
    <w:rsid w:val="00593F65"/>
    <w:rsid w:val="00594A6D"/>
    <w:rsid w:val="00597583"/>
    <w:rsid w:val="00597B39"/>
    <w:rsid w:val="00597C26"/>
    <w:rsid w:val="005A3D68"/>
    <w:rsid w:val="005A6DEF"/>
    <w:rsid w:val="005A71B9"/>
    <w:rsid w:val="005B3C5D"/>
    <w:rsid w:val="005B48B3"/>
    <w:rsid w:val="005B6258"/>
    <w:rsid w:val="005C1729"/>
    <w:rsid w:val="005E0D22"/>
    <w:rsid w:val="005E12DD"/>
    <w:rsid w:val="005E194A"/>
    <w:rsid w:val="005E351D"/>
    <w:rsid w:val="005E38AB"/>
    <w:rsid w:val="005E4913"/>
    <w:rsid w:val="005E4D56"/>
    <w:rsid w:val="005E6171"/>
    <w:rsid w:val="005E7273"/>
    <w:rsid w:val="005F065A"/>
    <w:rsid w:val="005F160E"/>
    <w:rsid w:val="005F4CEE"/>
    <w:rsid w:val="005F76E4"/>
    <w:rsid w:val="005F781E"/>
    <w:rsid w:val="00604366"/>
    <w:rsid w:val="00610CA4"/>
    <w:rsid w:val="006117EE"/>
    <w:rsid w:val="006129C3"/>
    <w:rsid w:val="00612B3A"/>
    <w:rsid w:val="00613821"/>
    <w:rsid w:val="00614AA9"/>
    <w:rsid w:val="00614B04"/>
    <w:rsid w:val="00616723"/>
    <w:rsid w:val="006207E3"/>
    <w:rsid w:val="00620E3C"/>
    <w:rsid w:val="00623354"/>
    <w:rsid w:val="006235BB"/>
    <w:rsid w:val="00624439"/>
    <w:rsid w:val="0062449D"/>
    <w:rsid w:val="006274B4"/>
    <w:rsid w:val="006275DC"/>
    <w:rsid w:val="00630840"/>
    <w:rsid w:val="00632114"/>
    <w:rsid w:val="006329AC"/>
    <w:rsid w:val="00634D7E"/>
    <w:rsid w:val="006361D4"/>
    <w:rsid w:val="00637927"/>
    <w:rsid w:val="00640A96"/>
    <w:rsid w:val="00641CCA"/>
    <w:rsid w:val="006472A5"/>
    <w:rsid w:val="00651323"/>
    <w:rsid w:val="00652D82"/>
    <w:rsid w:val="00653131"/>
    <w:rsid w:val="00654307"/>
    <w:rsid w:val="006546F9"/>
    <w:rsid w:val="006555A0"/>
    <w:rsid w:val="00660245"/>
    <w:rsid w:val="006602B2"/>
    <w:rsid w:val="006653F4"/>
    <w:rsid w:val="006672A0"/>
    <w:rsid w:val="0067169C"/>
    <w:rsid w:val="0067253E"/>
    <w:rsid w:val="00672738"/>
    <w:rsid w:val="00674067"/>
    <w:rsid w:val="006752CE"/>
    <w:rsid w:val="006754FD"/>
    <w:rsid w:val="00675D83"/>
    <w:rsid w:val="00683879"/>
    <w:rsid w:val="00683965"/>
    <w:rsid w:val="00685858"/>
    <w:rsid w:val="00685EE7"/>
    <w:rsid w:val="0069089B"/>
    <w:rsid w:val="00691C84"/>
    <w:rsid w:val="00692077"/>
    <w:rsid w:val="006924DF"/>
    <w:rsid w:val="006927CF"/>
    <w:rsid w:val="00695625"/>
    <w:rsid w:val="00695B56"/>
    <w:rsid w:val="0069690F"/>
    <w:rsid w:val="006976B1"/>
    <w:rsid w:val="00697A9C"/>
    <w:rsid w:val="006B067A"/>
    <w:rsid w:val="006B0E6D"/>
    <w:rsid w:val="006B22F6"/>
    <w:rsid w:val="006B3905"/>
    <w:rsid w:val="006B3F66"/>
    <w:rsid w:val="006B599C"/>
    <w:rsid w:val="006B5B13"/>
    <w:rsid w:val="006C1D0B"/>
    <w:rsid w:val="006C4676"/>
    <w:rsid w:val="006C5109"/>
    <w:rsid w:val="006C6542"/>
    <w:rsid w:val="006D08EA"/>
    <w:rsid w:val="006D266F"/>
    <w:rsid w:val="006D2B5D"/>
    <w:rsid w:val="006D4421"/>
    <w:rsid w:val="006E1A24"/>
    <w:rsid w:val="006E3471"/>
    <w:rsid w:val="006E35BA"/>
    <w:rsid w:val="006E756D"/>
    <w:rsid w:val="006E75EC"/>
    <w:rsid w:val="006E7951"/>
    <w:rsid w:val="006F03B3"/>
    <w:rsid w:val="006F2B61"/>
    <w:rsid w:val="006F5ABF"/>
    <w:rsid w:val="006F6337"/>
    <w:rsid w:val="00700A89"/>
    <w:rsid w:val="00700EFE"/>
    <w:rsid w:val="00701649"/>
    <w:rsid w:val="00701C52"/>
    <w:rsid w:val="00702ED0"/>
    <w:rsid w:val="0070481A"/>
    <w:rsid w:val="00704E74"/>
    <w:rsid w:val="00705410"/>
    <w:rsid w:val="00705A79"/>
    <w:rsid w:val="00706731"/>
    <w:rsid w:val="00706A45"/>
    <w:rsid w:val="00706F1A"/>
    <w:rsid w:val="00706F72"/>
    <w:rsid w:val="007100CD"/>
    <w:rsid w:val="00712400"/>
    <w:rsid w:val="007124DB"/>
    <w:rsid w:val="007127C8"/>
    <w:rsid w:val="00712AE8"/>
    <w:rsid w:val="00716DB0"/>
    <w:rsid w:val="00717316"/>
    <w:rsid w:val="0071788D"/>
    <w:rsid w:val="00720944"/>
    <w:rsid w:val="00720F37"/>
    <w:rsid w:val="0072125A"/>
    <w:rsid w:val="0072293F"/>
    <w:rsid w:val="007231C9"/>
    <w:rsid w:val="00723F65"/>
    <w:rsid w:val="00725A8E"/>
    <w:rsid w:val="00725ACD"/>
    <w:rsid w:val="00725F15"/>
    <w:rsid w:val="007265F7"/>
    <w:rsid w:val="00731488"/>
    <w:rsid w:val="00731D82"/>
    <w:rsid w:val="007345B3"/>
    <w:rsid w:val="0073689A"/>
    <w:rsid w:val="007414BD"/>
    <w:rsid w:val="007424D1"/>
    <w:rsid w:val="00744CCF"/>
    <w:rsid w:val="00752C4A"/>
    <w:rsid w:val="007562FE"/>
    <w:rsid w:val="00760463"/>
    <w:rsid w:val="00760671"/>
    <w:rsid w:val="007615C7"/>
    <w:rsid w:val="00761F03"/>
    <w:rsid w:val="00762D9D"/>
    <w:rsid w:val="0076361B"/>
    <w:rsid w:val="0076465E"/>
    <w:rsid w:val="00764966"/>
    <w:rsid w:val="00765635"/>
    <w:rsid w:val="00765C26"/>
    <w:rsid w:val="00767805"/>
    <w:rsid w:val="00767AB6"/>
    <w:rsid w:val="00776781"/>
    <w:rsid w:val="0077681D"/>
    <w:rsid w:val="007770D3"/>
    <w:rsid w:val="00781076"/>
    <w:rsid w:val="00782300"/>
    <w:rsid w:val="007852AF"/>
    <w:rsid w:val="00786522"/>
    <w:rsid w:val="00790CAB"/>
    <w:rsid w:val="00790F1C"/>
    <w:rsid w:val="00791302"/>
    <w:rsid w:val="007914AF"/>
    <w:rsid w:val="007929B8"/>
    <w:rsid w:val="00794E6D"/>
    <w:rsid w:val="00796186"/>
    <w:rsid w:val="007A2D4B"/>
    <w:rsid w:val="007B0587"/>
    <w:rsid w:val="007B1AE8"/>
    <w:rsid w:val="007B3521"/>
    <w:rsid w:val="007B42FC"/>
    <w:rsid w:val="007B48FC"/>
    <w:rsid w:val="007B5ABE"/>
    <w:rsid w:val="007B7185"/>
    <w:rsid w:val="007C167D"/>
    <w:rsid w:val="007C1CA3"/>
    <w:rsid w:val="007C348E"/>
    <w:rsid w:val="007D0B5D"/>
    <w:rsid w:val="007D2CE9"/>
    <w:rsid w:val="007D32F0"/>
    <w:rsid w:val="007D4F84"/>
    <w:rsid w:val="007D5B3E"/>
    <w:rsid w:val="007D7BF0"/>
    <w:rsid w:val="007E01E1"/>
    <w:rsid w:val="007E3467"/>
    <w:rsid w:val="007E4188"/>
    <w:rsid w:val="007E5994"/>
    <w:rsid w:val="007F795A"/>
    <w:rsid w:val="00801405"/>
    <w:rsid w:val="00801845"/>
    <w:rsid w:val="0080366D"/>
    <w:rsid w:val="008104E7"/>
    <w:rsid w:val="008105DE"/>
    <w:rsid w:val="0081196B"/>
    <w:rsid w:val="00811CB1"/>
    <w:rsid w:val="00811FDF"/>
    <w:rsid w:val="00816302"/>
    <w:rsid w:val="00817668"/>
    <w:rsid w:val="00817E08"/>
    <w:rsid w:val="0082769D"/>
    <w:rsid w:val="00831474"/>
    <w:rsid w:val="008375F0"/>
    <w:rsid w:val="00837EF2"/>
    <w:rsid w:val="00842111"/>
    <w:rsid w:val="008441B3"/>
    <w:rsid w:val="008478A9"/>
    <w:rsid w:val="00853D2D"/>
    <w:rsid w:val="00854735"/>
    <w:rsid w:val="00854FE1"/>
    <w:rsid w:val="008568D2"/>
    <w:rsid w:val="00856A80"/>
    <w:rsid w:val="008616BB"/>
    <w:rsid w:val="0086337C"/>
    <w:rsid w:val="008656BD"/>
    <w:rsid w:val="0086654A"/>
    <w:rsid w:val="00870B16"/>
    <w:rsid w:val="00873833"/>
    <w:rsid w:val="00874348"/>
    <w:rsid w:val="00874AC3"/>
    <w:rsid w:val="00877259"/>
    <w:rsid w:val="00880409"/>
    <w:rsid w:val="00880FF4"/>
    <w:rsid w:val="00882FFF"/>
    <w:rsid w:val="00883CC3"/>
    <w:rsid w:val="00884759"/>
    <w:rsid w:val="00885429"/>
    <w:rsid w:val="00885E9F"/>
    <w:rsid w:val="00887344"/>
    <w:rsid w:val="00890621"/>
    <w:rsid w:val="008910CB"/>
    <w:rsid w:val="008923F9"/>
    <w:rsid w:val="00893D51"/>
    <w:rsid w:val="00894674"/>
    <w:rsid w:val="00894F42"/>
    <w:rsid w:val="008951E5"/>
    <w:rsid w:val="008967FF"/>
    <w:rsid w:val="0089774D"/>
    <w:rsid w:val="008A0E64"/>
    <w:rsid w:val="008A1564"/>
    <w:rsid w:val="008A3536"/>
    <w:rsid w:val="008A4C52"/>
    <w:rsid w:val="008A651A"/>
    <w:rsid w:val="008B31F5"/>
    <w:rsid w:val="008B6D3C"/>
    <w:rsid w:val="008C0339"/>
    <w:rsid w:val="008C13F4"/>
    <w:rsid w:val="008C155C"/>
    <w:rsid w:val="008C1FF1"/>
    <w:rsid w:val="008C2035"/>
    <w:rsid w:val="008C2248"/>
    <w:rsid w:val="008C3839"/>
    <w:rsid w:val="008D3BE6"/>
    <w:rsid w:val="008D4A73"/>
    <w:rsid w:val="008D733C"/>
    <w:rsid w:val="008E01AE"/>
    <w:rsid w:val="008E1A31"/>
    <w:rsid w:val="008E1F70"/>
    <w:rsid w:val="008E3AFD"/>
    <w:rsid w:val="008E6279"/>
    <w:rsid w:val="008E790D"/>
    <w:rsid w:val="008F1FF6"/>
    <w:rsid w:val="008F5C33"/>
    <w:rsid w:val="00900E3F"/>
    <w:rsid w:val="009101B1"/>
    <w:rsid w:val="00914B6B"/>
    <w:rsid w:val="00914F5C"/>
    <w:rsid w:val="0091501E"/>
    <w:rsid w:val="00916AF3"/>
    <w:rsid w:val="00921001"/>
    <w:rsid w:val="00921FA5"/>
    <w:rsid w:val="00922F46"/>
    <w:rsid w:val="009245D5"/>
    <w:rsid w:val="009251F7"/>
    <w:rsid w:val="009257D0"/>
    <w:rsid w:val="009304F9"/>
    <w:rsid w:val="00930A9A"/>
    <w:rsid w:val="00933A7D"/>
    <w:rsid w:val="0093581F"/>
    <w:rsid w:val="0093623B"/>
    <w:rsid w:val="0094350F"/>
    <w:rsid w:val="009461F3"/>
    <w:rsid w:val="009520EB"/>
    <w:rsid w:val="009532E2"/>
    <w:rsid w:val="00953370"/>
    <w:rsid w:val="009541E9"/>
    <w:rsid w:val="00956845"/>
    <w:rsid w:val="00961885"/>
    <w:rsid w:val="009624F1"/>
    <w:rsid w:val="00966F04"/>
    <w:rsid w:val="009670C7"/>
    <w:rsid w:val="009676B2"/>
    <w:rsid w:val="00974E43"/>
    <w:rsid w:val="00976E73"/>
    <w:rsid w:val="009776A7"/>
    <w:rsid w:val="00977D8D"/>
    <w:rsid w:val="00980138"/>
    <w:rsid w:val="00980D49"/>
    <w:rsid w:val="00982712"/>
    <w:rsid w:val="00982FF9"/>
    <w:rsid w:val="0098366E"/>
    <w:rsid w:val="00985E44"/>
    <w:rsid w:val="00991A83"/>
    <w:rsid w:val="00996D6E"/>
    <w:rsid w:val="00996FEE"/>
    <w:rsid w:val="00997519"/>
    <w:rsid w:val="009A0266"/>
    <w:rsid w:val="009A0765"/>
    <w:rsid w:val="009A2406"/>
    <w:rsid w:val="009A4688"/>
    <w:rsid w:val="009B0883"/>
    <w:rsid w:val="009B13CB"/>
    <w:rsid w:val="009B1EFE"/>
    <w:rsid w:val="009B353C"/>
    <w:rsid w:val="009B38A4"/>
    <w:rsid w:val="009B6BB2"/>
    <w:rsid w:val="009B72FE"/>
    <w:rsid w:val="009B7938"/>
    <w:rsid w:val="009C0513"/>
    <w:rsid w:val="009C06FE"/>
    <w:rsid w:val="009C7914"/>
    <w:rsid w:val="009D48AA"/>
    <w:rsid w:val="009D6C28"/>
    <w:rsid w:val="009E14C4"/>
    <w:rsid w:val="009E2565"/>
    <w:rsid w:val="009E2EB4"/>
    <w:rsid w:val="009F084E"/>
    <w:rsid w:val="009F2E57"/>
    <w:rsid w:val="009F7EFE"/>
    <w:rsid w:val="00A01D8A"/>
    <w:rsid w:val="00A040AB"/>
    <w:rsid w:val="00A04B94"/>
    <w:rsid w:val="00A0536B"/>
    <w:rsid w:val="00A057BF"/>
    <w:rsid w:val="00A06788"/>
    <w:rsid w:val="00A102AF"/>
    <w:rsid w:val="00A11227"/>
    <w:rsid w:val="00A179BA"/>
    <w:rsid w:val="00A21235"/>
    <w:rsid w:val="00A30B9E"/>
    <w:rsid w:val="00A33D8D"/>
    <w:rsid w:val="00A33E67"/>
    <w:rsid w:val="00A3570C"/>
    <w:rsid w:val="00A35B67"/>
    <w:rsid w:val="00A36FEA"/>
    <w:rsid w:val="00A37882"/>
    <w:rsid w:val="00A4089B"/>
    <w:rsid w:val="00A43EEF"/>
    <w:rsid w:val="00A45DD6"/>
    <w:rsid w:val="00A50820"/>
    <w:rsid w:val="00A567A1"/>
    <w:rsid w:val="00A57178"/>
    <w:rsid w:val="00A64F20"/>
    <w:rsid w:val="00A650E3"/>
    <w:rsid w:val="00A70BDD"/>
    <w:rsid w:val="00A75FFB"/>
    <w:rsid w:val="00A775E0"/>
    <w:rsid w:val="00A83793"/>
    <w:rsid w:val="00A8411E"/>
    <w:rsid w:val="00A8433B"/>
    <w:rsid w:val="00A8747B"/>
    <w:rsid w:val="00A87751"/>
    <w:rsid w:val="00A87EB6"/>
    <w:rsid w:val="00A900D5"/>
    <w:rsid w:val="00A92438"/>
    <w:rsid w:val="00A92A3E"/>
    <w:rsid w:val="00A93620"/>
    <w:rsid w:val="00A936EA"/>
    <w:rsid w:val="00A93F41"/>
    <w:rsid w:val="00AA1D1B"/>
    <w:rsid w:val="00AA3E07"/>
    <w:rsid w:val="00AA4828"/>
    <w:rsid w:val="00AA50AF"/>
    <w:rsid w:val="00AA644E"/>
    <w:rsid w:val="00AA77B2"/>
    <w:rsid w:val="00AB1D08"/>
    <w:rsid w:val="00AB2B4A"/>
    <w:rsid w:val="00AB371B"/>
    <w:rsid w:val="00AB489A"/>
    <w:rsid w:val="00AB6696"/>
    <w:rsid w:val="00AB6EA3"/>
    <w:rsid w:val="00AB7FCE"/>
    <w:rsid w:val="00AC1D65"/>
    <w:rsid w:val="00AC1E35"/>
    <w:rsid w:val="00AC21F5"/>
    <w:rsid w:val="00AD0FB0"/>
    <w:rsid w:val="00AD3766"/>
    <w:rsid w:val="00AD4D0A"/>
    <w:rsid w:val="00AD5199"/>
    <w:rsid w:val="00AD614D"/>
    <w:rsid w:val="00AE0FF6"/>
    <w:rsid w:val="00AE761F"/>
    <w:rsid w:val="00AE7F9B"/>
    <w:rsid w:val="00AF0406"/>
    <w:rsid w:val="00AF0713"/>
    <w:rsid w:val="00AF47D7"/>
    <w:rsid w:val="00B003EF"/>
    <w:rsid w:val="00B0078E"/>
    <w:rsid w:val="00B04248"/>
    <w:rsid w:val="00B07015"/>
    <w:rsid w:val="00B07D61"/>
    <w:rsid w:val="00B1161F"/>
    <w:rsid w:val="00B13C29"/>
    <w:rsid w:val="00B13DBF"/>
    <w:rsid w:val="00B157A1"/>
    <w:rsid w:val="00B162AE"/>
    <w:rsid w:val="00B16C98"/>
    <w:rsid w:val="00B21B89"/>
    <w:rsid w:val="00B2389F"/>
    <w:rsid w:val="00B31418"/>
    <w:rsid w:val="00B37310"/>
    <w:rsid w:val="00B429DA"/>
    <w:rsid w:val="00B43DF4"/>
    <w:rsid w:val="00B45EF0"/>
    <w:rsid w:val="00B505DC"/>
    <w:rsid w:val="00B53B5B"/>
    <w:rsid w:val="00B55406"/>
    <w:rsid w:val="00B55A6E"/>
    <w:rsid w:val="00B55C4B"/>
    <w:rsid w:val="00B61DA9"/>
    <w:rsid w:val="00B62A29"/>
    <w:rsid w:val="00B65EC3"/>
    <w:rsid w:val="00B6775B"/>
    <w:rsid w:val="00B67B1B"/>
    <w:rsid w:val="00B704D4"/>
    <w:rsid w:val="00B72C71"/>
    <w:rsid w:val="00B75753"/>
    <w:rsid w:val="00B76933"/>
    <w:rsid w:val="00B773E6"/>
    <w:rsid w:val="00B85591"/>
    <w:rsid w:val="00B85FFC"/>
    <w:rsid w:val="00B86B58"/>
    <w:rsid w:val="00B91CAB"/>
    <w:rsid w:val="00B93195"/>
    <w:rsid w:val="00B93386"/>
    <w:rsid w:val="00BA1793"/>
    <w:rsid w:val="00BA3546"/>
    <w:rsid w:val="00BA7A04"/>
    <w:rsid w:val="00BB1644"/>
    <w:rsid w:val="00BB4617"/>
    <w:rsid w:val="00BB5461"/>
    <w:rsid w:val="00BB78CB"/>
    <w:rsid w:val="00BC0478"/>
    <w:rsid w:val="00BC2692"/>
    <w:rsid w:val="00BC277F"/>
    <w:rsid w:val="00BC36D2"/>
    <w:rsid w:val="00BC5470"/>
    <w:rsid w:val="00BC58B4"/>
    <w:rsid w:val="00BC6D7E"/>
    <w:rsid w:val="00BC71FA"/>
    <w:rsid w:val="00BD10E3"/>
    <w:rsid w:val="00BD2E67"/>
    <w:rsid w:val="00BD400C"/>
    <w:rsid w:val="00BD40C7"/>
    <w:rsid w:val="00BD5A40"/>
    <w:rsid w:val="00BE308B"/>
    <w:rsid w:val="00BE4D60"/>
    <w:rsid w:val="00BE5AE3"/>
    <w:rsid w:val="00BE728C"/>
    <w:rsid w:val="00BF5875"/>
    <w:rsid w:val="00BF7993"/>
    <w:rsid w:val="00C01009"/>
    <w:rsid w:val="00C016BC"/>
    <w:rsid w:val="00C0255E"/>
    <w:rsid w:val="00C04D38"/>
    <w:rsid w:val="00C10966"/>
    <w:rsid w:val="00C10AD8"/>
    <w:rsid w:val="00C11623"/>
    <w:rsid w:val="00C11F04"/>
    <w:rsid w:val="00C14030"/>
    <w:rsid w:val="00C205B0"/>
    <w:rsid w:val="00C21216"/>
    <w:rsid w:val="00C22C76"/>
    <w:rsid w:val="00C24D86"/>
    <w:rsid w:val="00C25D2F"/>
    <w:rsid w:val="00C265FB"/>
    <w:rsid w:val="00C2740C"/>
    <w:rsid w:val="00C278A7"/>
    <w:rsid w:val="00C306D0"/>
    <w:rsid w:val="00C35BD5"/>
    <w:rsid w:val="00C4083E"/>
    <w:rsid w:val="00C437C0"/>
    <w:rsid w:val="00C440B0"/>
    <w:rsid w:val="00C4631F"/>
    <w:rsid w:val="00C46FB0"/>
    <w:rsid w:val="00C51F26"/>
    <w:rsid w:val="00C526EC"/>
    <w:rsid w:val="00C57213"/>
    <w:rsid w:val="00C614DB"/>
    <w:rsid w:val="00C615DA"/>
    <w:rsid w:val="00C636D7"/>
    <w:rsid w:val="00C63704"/>
    <w:rsid w:val="00C64314"/>
    <w:rsid w:val="00C659DF"/>
    <w:rsid w:val="00C66755"/>
    <w:rsid w:val="00C84A7B"/>
    <w:rsid w:val="00C86A35"/>
    <w:rsid w:val="00C86D75"/>
    <w:rsid w:val="00C86FA3"/>
    <w:rsid w:val="00C92195"/>
    <w:rsid w:val="00C93B6C"/>
    <w:rsid w:val="00C95DB6"/>
    <w:rsid w:val="00C967A1"/>
    <w:rsid w:val="00C96AC0"/>
    <w:rsid w:val="00C97484"/>
    <w:rsid w:val="00C97CA2"/>
    <w:rsid w:val="00CA1282"/>
    <w:rsid w:val="00CA1705"/>
    <w:rsid w:val="00CA2A0D"/>
    <w:rsid w:val="00CA5301"/>
    <w:rsid w:val="00CA6FC4"/>
    <w:rsid w:val="00CA730D"/>
    <w:rsid w:val="00CB01A6"/>
    <w:rsid w:val="00CB07CA"/>
    <w:rsid w:val="00CB0C31"/>
    <w:rsid w:val="00CB1939"/>
    <w:rsid w:val="00CB203F"/>
    <w:rsid w:val="00CB2581"/>
    <w:rsid w:val="00CB3B24"/>
    <w:rsid w:val="00CB3D0C"/>
    <w:rsid w:val="00CB460A"/>
    <w:rsid w:val="00CB5B4C"/>
    <w:rsid w:val="00CB6AAE"/>
    <w:rsid w:val="00CB7E01"/>
    <w:rsid w:val="00CC0829"/>
    <w:rsid w:val="00CC1AC0"/>
    <w:rsid w:val="00CC495F"/>
    <w:rsid w:val="00CC547E"/>
    <w:rsid w:val="00CD018B"/>
    <w:rsid w:val="00CD16DD"/>
    <w:rsid w:val="00CD1843"/>
    <w:rsid w:val="00CD5824"/>
    <w:rsid w:val="00CE0311"/>
    <w:rsid w:val="00CE0626"/>
    <w:rsid w:val="00CF0DAC"/>
    <w:rsid w:val="00CF6E09"/>
    <w:rsid w:val="00D01151"/>
    <w:rsid w:val="00D05658"/>
    <w:rsid w:val="00D05D39"/>
    <w:rsid w:val="00D0670B"/>
    <w:rsid w:val="00D0756B"/>
    <w:rsid w:val="00D11E4E"/>
    <w:rsid w:val="00D135A1"/>
    <w:rsid w:val="00D15665"/>
    <w:rsid w:val="00D17438"/>
    <w:rsid w:val="00D17736"/>
    <w:rsid w:val="00D2002E"/>
    <w:rsid w:val="00D21E7F"/>
    <w:rsid w:val="00D2279C"/>
    <w:rsid w:val="00D23B48"/>
    <w:rsid w:val="00D25FC2"/>
    <w:rsid w:val="00D2744E"/>
    <w:rsid w:val="00D32639"/>
    <w:rsid w:val="00D34487"/>
    <w:rsid w:val="00D35D36"/>
    <w:rsid w:val="00D35E6C"/>
    <w:rsid w:val="00D36AF1"/>
    <w:rsid w:val="00D37261"/>
    <w:rsid w:val="00D410A8"/>
    <w:rsid w:val="00D43A4A"/>
    <w:rsid w:val="00D451F3"/>
    <w:rsid w:val="00D45A69"/>
    <w:rsid w:val="00D47896"/>
    <w:rsid w:val="00D47DAC"/>
    <w:rsid w:val="00D47E7B"/>
    <w:rsid w:val="00D5211E"/>
    <w:rsid w:val="00D540D6"/>
    <w:rsid w:val="00D544C1"/>
    <w:rsid w:val="00D56306"/>
    <w:rsid w:val="00D6361D"/>
    <w:rsid w:val="00D6506F"/>
    <w:rsid w:val="00D65A4E"/>
    <w:rsid w:val="00D65C17"/>
    <w:rsid w:val="00D665AE"/>
    <w:rsid w:val="00D669C4"/>
    <w:rsid w:val="00D67F38"/>
    <w:rsid w:val="00D67F3D"/>
    <w:rsid w:val="00D70399"/>
    <w:rsid w:val="00D70CCC"/>
    <w:rsid w:val="00D71E8A"/>
    <w:rsid w:val="00D73484"/>
    <w:rsid w:val="00D74625"/>
    <w:rsid w:val="00D81070"/>
    <w:rsid w:val="00D83ECB"/>
    <w:rsid w:val="00D84ECF"/>
    <w:rsid w:val="00D851ED"/>
    <w:rsid w:val="00D868FD"/>
    <w:rsid w:val="00D86924"/>
    <w:rsid w:val="00D87AF5"/>
    <w:rsid w:val="00D902DB"/>
    <w:rsid w:val="00D9081D"/>
    <w:rsid w:val="00D919D9"/>
    <w:rsid w:val="00D93E37"/>
    <w:rsid w:val="00D94367"/>
    <w:rsid w:val="00D95EC9"/>
    <w:rsid w:val="00D97CCA"/>
    <w:rsid w:val="00DA09E5"/>
    <w:rsid w:val="00DA0AAA"/>
    <w:rsid w:val="00DA307F"/>
    <w:rsid w:val="00DA46B7"/>
    <w:rsid w:val="00DA6E4D"/>
    <w:rsid w:val="00DB03FD"/>
    <w:rsid w:val="00DB1D46"/>
    <w:rsid w:val="00DB4055"/>
    <w:rsid w:val="00DB6328"/>
    <w:rsid w:val="00DC223D"/>
    <w:rsid w:val="00DC2CEA"/>
    <w:rsid w:val="00DC494A"/>
    <w:rsid w:val="00DC6131"/>
    <w:rsid w:val="00DC69BC"/>
    <w:rsid w:val="00DD033A"/>
    <w:rsid w:val="00DD0F1D"/>
    <w:rsid w:val="00DD2CCE"/>
    <w:rsid w:val="00DD2F09"/>
    <w:rsid w:val="00DD36F9"/>
    <w:rsid w:val="00DD3D10"/>
    <w:rsid w:val="00DD443D"/>
    <w:rsid w:val="00DE1978"/>
    <w:rsid w:val="00DE2084"/>
    <w:rsid w:val="00DE3BDE"/>
    <w:rsid w:val="00DE4003"/>
    <w:rsid w:val="00DE52E3"/>
    <w:rsid w:val="00DE688C"/>
    <w:rsid w:val="00DE695F"/>
    <w:rsid w:val="00DE6984"/>
    <w:rsid w:val="00DF2199"/>
    <w:rsid w:val="00DF23AD"/>
    <w:rsid w:val="00DF46CD"/>
    <w:rsid w:val="00DF4CDB"/>
    <w:rsid w:val="00DF5280"/>
    <w:rsid w:val="00DF7249"/>
    <w:rsid w:val="00E026B9"/>
    <w:rsid w:val="00E02B08"/>
    <w:rsid w:val="00E03416"/>
    <w:rsid w:val="00E05B2A"/>
    <w:rsid w:val="00E067FB"/>
    <w:rsid w:val="00E14ECF"/>
    <w:rsid w:val="00E15329"/>
    <w:rsid w:val="00E2034D"/>
    <w:rsid w:val="00E22A75"/>
    <w:rsid w:val="00E232DE"/>
    <w:rsid w:val="00E32CE6"/>
    <w:rsid w:val="00E33DC7"/>
    <w:rsid w:val="00E346A2"/>
    <w:rsid w:val="00E35DAD"/>
    <w:rsid w:val="00E374C0"/>
    <w:rsid w:val="00E40D7C"/>
    <w:rsid w:val="00E418E9"/>
    <w:rsid w:val="00E41D43"/>
    <w:rsid w:val="00E44451"/>
    <w:rsid w:val="00E45AC7"/>
    <w:rsid w:val="00E46FEC"/>
    <w:rsid w:val="00E507AB"/>
    <w:rsid w:val="00E52C86"/>
    <w:rsid w:val="00E557FF"/>
    <w:rsid w:val="00E578E2"/>
    <w:rsid w:val="00E61048"/>
    <w:rsid w:val="00E62044"/>
    <w:rsid w:val="00E62175"/>
    <w:rsid w:val="00E672EC"/>
    <w:rsid w:val="00E67324"/>
    <w:rsid w:val="00E73E7B"/>
    <w:rsid w:val="00E75182"/>
    <w:rsid w:val="00E767F2"/>
    <w:rsid w:val="00E83EE0"/>
    <w:rsid w:val="00E84A3C"/>
    <w:rsid w:val="00E864A2"/>
    <w:rsid w:val="00E876EF"/>
    <w:rsid w:val="00E878B2"/>
    <w:rsid w:val="00E879AD"/>
    <w:rsid w:val="00E90886"/>
    <w:rsid w:val="00E94BDE"/>
    <w:rsid w:val="00E963DF"/>
    <w:rsid w:val="00E96AC4"/>
    <w:rsid w:val="00E97F67"/>
    <w:rsid w:val="00EA02A2"/>
    <w:rsid w:val="00EA13A9"/>
    <w:rsid w:val="00EA359D"/>
    <w:rsid w:val="00EA5A8A"/>
    <w:rsid w:val="00EB02E4"/>
    <w:rsid w:val="00EB3881"/>
    <w:rsid w:val="00EB466A"/>
    <w:rsid w:val="00EB62C8"/>
    <w:rsid w:val="00EB641F"/>
    <w:rsid w:val="00EB7D24"/>
    <w:rsid w:val="00EC080E"/>
    <w:rsid w:val="00EC21E2"/>
    <w:rsid w:val="00EC5488"/>
    <w:rsid w:val="00EC719A"/>
    <w:rsid w:val="00ED04BA"/>
    <w:rsid w:val="00ED2066"/>
    <w:rsid w:val="00ED240D"/>
    <w:rsid w:val="00ED4CB8"/>
    <w:rsid w:val="00ED4FC0"/>
    <w:rsid w:val="00ED5EBC"/>
    <w:rsid w:val="00ED76AE"/>
    <w:rsid w:val="00EE1A5F"/>
    <w:rsid w:val="00EE1CAF"/>
    <w:rsid w:val="00EE3A44"/>
    <w:rsid w:val="00EE43E7"/>
    <w:rsid w:val="00EE6578"/>
    <w:rsid w:val="00EE69E2"/>
    <w:rsid w:val="00EE71EE"/>
    <w:rsid w:val="00EF051B"/>
    <w:rsid w:val="00EF0F12"/>
    <w:rsid w:val="00EF12EB"/>
    <w:rsid w:val="00EF2877"/>
    <w:rsid w:val="00EF2CA0"/>
    <w:rsid w:val="00EF31F8"/>
    <w:rsid w:val="00EF4907"/>
    <w:rsid w:val="00EF56C8"/>
    <w:rsid w:val="00EF6547"/>
    <w:rsid w:val="00EF6B0E"/>
    <w:rsid w:val="00EF7399"/>
    <w:rsid w:val="00EF788B"/>
    <w:rsid w:val="00F00E1F"/>
    <w:rsid w:val="00F01168"/>
    <w:rsid w:val="00F03116"/>
    <w:rsid w:val="00F04675"/>
    <w:rsid w:val="00F05F6D"/>
    <w:rsid w:val="00F10EDA"/>
    <w:rsid w:val="00F11694"/>
    <w:rsid w:val="00F12111"/>
    <w:rsid w:val="00F12190"/>
    <w:rsid w:val="00F12E49"/>
    <w:rsid w:val="00F137AF"/>
    <w:rsid w:val="00F15C6F"/>
    <w:rsid w:val="00F216AA"/>
    <w:rsid w:val="00F22CAA"/>
    <w:rsid w:val="00F319E5"/>
    <w:rsid w:val="00F323E0"/>
    <w:rsid w:val="00F3605B"/>
    <w:rsid w:val="00F37C4E"/>
    <w:rsid w:val="00F41FCC"/>
    <w:rsid w:val="00F43594"/>
    <w:rsid w:val="00F43D61"/>
    <w:rsid w:val="00F4546A"/>
    <w:rsid w:val="00F475A3"/>
    <w:rsid w:val="00F51CAC"/>
    <w:rsid w:val="00F555E3"/>
    <w:rsid w:val="00F57494"/>
    <w:rsid w:val="00F61215"/>
    <w:rsid w:val="00F6128D"/>
    <w:rsid w:val="00F61700"/>
    <w:rsid w:val="00F66175"/>
    <w:rsid w:val="00F742F5"/>
    <w:rsid w:val="00F75C8C"/>
    <w:rsid w:val="00F75E16"/>
    <w:rsid w:val="00F773AF"/>
    <w:rsid w:val="00F805D6"/>
    <w:rsid w:val="00F81245"/>
    <w:rsid w:val="00F81AC6"/>
    <w:rsid w:val="00F83243"/>
    <w:rsid w:val="00F834A4"/>
    <w:rsid w:val="00F83765"/>
    <w:rsid w:val="00F8454E"/>
    <w:rsid w:val="00F85536"/>
    <w:rsid w:val="00F90482"/>
    <w:rsid w:val="00F90B39"/>
    <w:rsid w:val="00F94E21"/>
    <w:rsid w:val="00F967F2"/>
    <w:rsid w:val="00F96C90"/>
    <w:rsid w:val="00FA16E2"/>
    <w:rsid w:val="00FA4ABE"/>
    <w:rsid w:val="00FB1A18"/>
    <w:rsid w:val="00FB2414"/>
    <w:rsid w:val="00FB245C"/>
    <w:rsid w:val="00FB34FA"/>
    <w:rsid w:val="00FB461B"/>
    <w:rsid w:val="00FB562D"/>
    <w:rsid w:val="00FB6659"/>
    <w:rsid w:val="00FB68E5"/>
    <w:rsid w:val="00FB6CF1"/>
    <w:rsid w:val="00FB7672"/>
    <w:rsid w:val="00FC1A38"/>
    <w:rsid w:val="00FC1E44"/>
    <w:rsid w:val="00FC23F4"/>
    <w:rsid w:val="00FC2B31"/>
    <w:rsid w:val="00FC3CBF"/>
    <w:rsid w:val="00FC5156"/>
    <w:rsid w:val="00FC55F0"/>
    <w:rsid w:val="00FC6AF5"/>
    <w:rsid w:val="00FD07A9"/>
    <w:rsid w:val="00FD14E3"/>
    <w:rsid w:val="00FD34A9"/>
    <w:rsid w:val="00FD4AEA"/>
    <w:rsid w:val="00FD4F5B"/>
    <w:rsid w:val="00FD573C"/>
    <w:rsid w:val="00FD71E4"/>
    <w:rsid w:val="00FE0024"/>
    <w:rsid w:val="00FE21B3"/>
    <w:rsid w:val="00FE41C4"/>
    <w:rsid w:val="00FE5A6F"/>
    <w:rsid w:val="00FE78D2"/>
    <w:rsid w:val="00FF304B"/>
    <w:rsid w:val="00FF3314"/>
    <w:rsid w:val="00FF4634"/>
    <w:rsid w:val="00FF5313"/>
    <w:rsid w:val="00FF78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0"/>
    </o:shapedefaults>
    <o:shapelayout v:ext="edit">
      <o:idmap v:ext="edit" data="1"/>
    </o:shapelayout>
  </w:shapeDefaults>
  <w:decimalSymbol w:val=","/>
  <w:listSeparator w:val=";"/>
  <w14:docId w14:val="1E25BF7A"/>
  <w15:docId w15:val="{D6354064-F506-434C-977F-284EB680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781"/>
  </w:style>
  <w:style w:type="paragraph" w:styleId="Balk1">
    <w:name w:val="heading 1"/>
    <w:basedOn w:val="Normal"/>
    <w:next w:val="Normal"/>
    <w:link w:val="Balk1Char"/>
    <w:uiPriority w:val="9"/>
    <w:qFormat/>
    <w:rsid w:val="00506119"/>
    <w:pPr>
      <w:keepNext/>
      <w:keepLines/>
      <w:spacing w:before="480" w:after="0"/>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506119"/>
    <w:pPr>
      <w:keepNext/>
      <w:keepLines/>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unhideWhenUsed/>
    <w:qFormat/>
    <w:rsid w:val="00506119"/>
    <w:pPr>
      <w:keepNext/>
      <w:keepLines/>
      <w:spacing w:before="200" w:after="0"/>
      <w:outlineLvl w:val="2"/>
    </w:pPr>
    <w:rPr>
      <w:rFonts w:asciiTheme="majorHAnsi" w:eastAsiaTheme="majorEastAsia" w:hAnsiTheme="majorHAnsi" w:cstheme="majorBidi"/>
      <w:b/>
      <w:bCs/>
    </w:rPr>
  </w:style>
  <w:style w:type="paragraph" w:styleId="Balk4">
    <w:name w:val="heading 4"/>
    <w:basedOn w:val="Normal"/>
    <w:next w:val="Normal"/>
    <w:link w:val="Balk4Char"/>
    <w:uiPriority w:val="9"/>
    <w:unhideWhenUsed/>
    <w:qFormat/>
    <w:rsid w:val="00506119"/>
    <w:pPr>
      <w:keepNext/>
      <w:keepLines/>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unhideWhenUsed/>
    <w:qFormat/>
    <w:rsid w:val="0077681D"/>
    <w:pPr>
      <w:keepNext/>
      <w:keepLines/>
      <w:spacing w:before="200" w:after="0"/>
      <w:outlineLvl w:val="4"/>
    </w:pPr>
    <w:rPr>
      <w:rFonts w:asciiTheme="majorHAnsi" w:eastAsiaTheme="majorEastAsia" w:hAnsiTheme="majorHAnsi" w:cstheme="majorBidi"/>
    </w:rPr>
  </w:style>
  <w:style w:type="paragraph" w:styleId="Balk6">
    <w:name w:val="heading 6"/>
    <w:basedOn w:val="Normal"/>
    <w:next w:val="Normal"/>
    <w:link w:val="Balk6Char"/>
    <w:uiPriority w:val="9"/>
    <w:semiHidden/>
    <w:unhideWhenUsed/>
    <w:qFormat/>
    <w:rsid w:val="00BC04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C04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C04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BC04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43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4348"/>
    <w:rPr>
      <w:rFonts w:ascii="Tahoma" w:hAnsi="Tahoma" w:cs="Tahoma"/>
      <w:sz w:val="16"/>
      <w:szCs w:val="16"/>
    </w:rPr>
  </w:style>
  <w:style w:type="paragraph" w:styleId="stBilgi">
    <w:name w:val="header"/>
    <w:basedOn w:val="Normal"/>
    <w:link w:val="stBilgiChar"/>
    <w:uiPriority w:val="99"/>
    <w:unhideWhenUsed/>
    <w:rsid w:val="00121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1611"/>
  </w:style>
  <w:style w:type="paragraph" w:styleId="AltBilgi">
    <w:name w:val="footer"/>
    <w:basedOn w:val="Normal"/>
    <w:link w:val="AltBilgiChar"/>
    <w:uiPriority w:val="99"/>
    <w:unhideWhenUsed/>
    <w:rsid w:val="00121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1611"/>
  </w:style>
  <w:style w:type="character" w:customStyle="1" w:styleId="Balk1Char">
    <w:name w:val="Başlık 1 Char"/>
    <w:basedOn w:val="VarsaylanParagrafYazTipi"/>
    <w:link w:val="Balk1"/>
    <w:uiPriority w:val="9"/>
    <w:rsid w:val="00506119"/>
    <w:rPr>
      <w:rFonts w:asciiTheme="majorHAnsi" w:eastAsiaTheme="majorEastAsia" w:hAnsiTheme="majorHAnsi" w:cstheme="majorBidi"/>
      <w:b/>
      <w:bCs/>
      <w:sz w:val="28"/>
      <w:szCs w:val="28"/>
      <w:lang w:val="tr-TR"/>
    </w:rPr>
  </w:style>
  <w:style w:type="character" w:customStyle="1" w:styleId="Balk2Char">
    <w:name w:val="Başlık 2 Char"/>
    <w:basedOn w:val="VarsaylanParagrafYazTipi"/>
    <w:link w:val="Balk2"/>
    <w:uiPriority w:val="9"/>
    <w:rsid w:val="00506119"/>
    <w:rPr>
      <w:rFonts w:asciiTheme="majorHAnsi" w:eastAsiaTheme="majorEastAsia" w:hAnsiTheme="majorHAnsi" w:cstheme="majorBidi"/>
      <w:b/>
      <w:bCs/>
      <w:sz w:val="26"/>
      <w:szCs w:val="26"/>
      <w:lang w:val="tr-TR"/>
    </w:rPr>
  </w:style>
  <w:style w:type="paragraph" w:styleId="ListeParagraf">
    <w:name w:val="List Paragraph"/>
    <w:basedOn w:val="Normal"/>
    <w:uiPriority w:val="34"/>
    <w:qFormat/>
    <w:rsid w:val="00BC0478"/>
    <w:pPr>
      <w:ind w:left="720"/>
      <w:contextualSpacing/>
    </w:pPr>
  </w:style>
  <w:style w:type="character" w:customStyle="1" w:styleId="Balk3Char">
    <w:name w:val="Başlık 3 Char"/>
    <w:basedOn w:val="VarsaylanParagrafYazTipi"/>
    <w:link w:val="Balk3"/>
    <w:uiPriority w:val="9"/>
    <w:rsid w:val="00506119"/>
    <w:rPr>
      <w:rFonts w:asciiTheme="majorHAnsi" w:eastAsiaTheme="majorEastAsia" w:hAnsiTheme="majorHAnsi" w:cstheme="majorBidi"/>
      <w:b/>
      <w:bCs/>
      <w:lang w:val="tr-TR"/>
    </w:rPr>
  </w:style>
  <w:style w:type="character" w:customStyle="1" w:styleId="Balk4Char">
    <w:name w:val="Başlık 4 Char"/>
    <w:basedOn w:val="VarsaylanParagrafYazTipi"/>
    <w:link w:val="Balk4"/>
    <w:uiPriority w:val="9"/>
    <w:rsid w:val="00506119"/>
    <w:rPr>
      <w:rFonts w:asciiTheme="majorHAnsi" w:eastAsiaTheme="majorEastAsia" w:hAnsiTheme="majorHAnsi" w:cstheme="majorBidi"/>
      <w:b/>
      <w:bCs/>
      <w:i/>
      <w:iCs/>
      <w:lang w:val="tr-TR"/>
    </w:rPr>
  </w:style>
  <w:style w:type="character" w:customStyle="1" w:styleId="Balk5Char">
    <w:name w:val="Başlık 5 Char"/>
    <w:basedOn w:val="VarsaylanParagrafYazTipi"/>
    <w:link w:val="Balk5"/>
    <w:uiPriority w:val="9"/>
    <w:rsid w:val="0077681D"/>
    <w:rPr>
      <w:rFonts w:asciiTheme="majorHAnsi" w:eastAsiaTheme="majorEastAsia" w:hAnsiTheme="majorHAnsi" w:cstheme="majorBidi"/>
      <w:lang w:val="tr-TR"/>
    </w:rPr>
  </w:style>
  <w:style w:type="character" w:customStyle="1" w:styleId="Balk6Char">
    <w:name w:val="Başlık 6 Char"/>
    <w:basedOn w:val="VarsaylanParagrafYazTipi"/>
    <w:link w:val="Balk6"/>
    <w:uiPriority w:val="9"/>
    <w:rsid w:val="00BC0478"/>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BC0478"/>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BC0478"/>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BC0478"/>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BC0478"/>
    <w:pPr>
      <w:spacing w:line="240" w:lineRule="auto"/>
    </w:pPr>
    <w:rPr>
      <w:b/>
      <w:bCs/>
      <w:color w:val="4F81BD" w:themeColor="accent1"/>
      <w:sz w:val="18"/>
      <w:szCs w:val="18"/>
    </w:rPr>
  </w:style>
  <w:style w:type="paragraph" w:styleId="KonuBal">
    <w:name w:val="Title"/>
    <w:basedOn w:val="Normal"/>
    <w:next w:val="Normal"/>
    <w:link w:val="KonuBalChar"/>
    <w:uiPriority w:val="10"/>
    <w:qFormat/>
    <w:rsid w:val="00BC04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C0478"/>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BC04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C0478"/>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BC0478"/>
    <w:rPr>
      <w:b/>
      <w:bCs/>
    </w:rPr>
  </w:style>
  <w:style w:type="character" w:styleId="Vurgu">
    <w:name w:val="Emphasis"/>
    <w:basedOn w:val="VarsaylanParagrafYazTipi"/>
    <w:uiPriority w:val="20"/>
    <w:qFormat/>
    <w:rsid w:val="00BC0478"/>
    <w:rPr>
      <w:i/>
      <w:iCs/>
    </w:rPr>
  </w:style>
  <w:style w:type="paragraph" w:styleId="AralkYok">
    <w:name w:val="No Spacing"/>
    <w:link w:val="AralkYokChar"/>
    <w:uiPriority w:val="1"/>
    <w:qFormat/>
    <w:rsid w:val="00BC0478"/>
    <w:pPr>
      <w:spacing w:after="0" w:line="240" w:lineRule="auto"/>
    </w:pPr>
  </w:style>
  <w:style w:type="paragraph" w:styleId="Alnt">
    <w:name w:val="Quote"/>
    <w:basedOn w:val="Normal"/>
    <w:next w:val="Normal"/>
    <w:link w:val="AlntChar"/>
    <w:uiPriority w:val="29"/>
    <w:qFormat/>
    <w:rsid w:val="00BC0478"/>
    <w:rPr>
      <w:i/>
      <w:iCs/>
      <w:color w:val="000000" w:themeColor="text1"/>
    </w:rPr>
  </w:style>
  <w:style w:type="character" w:customStyle="1" w:styleId="AlntChar">
    <w:name w:val="Alıntı Char"/>
    <w:basedOn w:val="VarsaylanParagrafYazTipi"/>
    <w:link w:val="Alnt"/>
    <w:uiPriority w:val="29"/>
    <w:rsid w:val="00BC0478"/>
    <w:rPr>
      <w:i/>
      <w:iCs/>
      <w:color w:val="000000" w:themeColor="text1"/>
    </w:rPr>
  </w:style>
  <w:style w:type="paragraph" w:styleId="GlAlnt">
    <w:name w:val="Intense Quote"/>
    <w:basedOn w:val="Normal"/>
    <w:next w:val="Normal"/>
    <w:link w:val="GlAlntChar"/>
    <w:uiPriority w:val="30"/>
    <w:qFormat/>
    <w:rsid w:val="00BC047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C0478"/>
    <w:rPr>
      <w:b/>
      <w:bCs/>
      <w:i/>
      <w:iCs/>
      <w:color w:val="4F81BD" w:themeColor="accent1"/>
    </w:rPr>
  </w:style>
  <w:style w:type="character" w:styleId="HafifVurgulama">
    <w:name w:val="Subtle Emphasis"/>
    <w:basedOn w:val="VarsaylanParagrafYazTipi"/>
    <w:uiPriority w:val="19"/>
    <w:qFormat/>
    <w:rsid w:val="00BC0478"/>
    <w:rPr>
      <w:i/>
      <w:iCs/>
      <w:color w:val="808080" w:themeColor="text1" w:themeTint="7F"/>
    </w:rPr>
  </w:style>
  <w:style w:type="character" w:styleId="GlVurgulama">
    <w:name w:val="Intense Emphasis"/>
    <w:basedOn w:val="VarsaylanParagrafYazTipi"/>
    <w:uiPriority w:val="21"/>
    <w:qFormat/>
    <w:rsid w:val="00BC0478"/>
    <w:rPr>
      <w:b/>
      <w:bCs/>
      <w:i/>
      <w:iCs/>
      <w:color w:val="4F81BD" w:themeColor="accent1"/>
    </w:rPr>
  </w:style>
  <w:style w:type="character" w:styleId="HafifBavuru">
    <w:name w:val="Subtle Reference"/>
    <w:basedOn w:val="VarsaylanParagrafYazTipi"/>
    <w:uiPriority w:val="31"/>
    <w:qFormat/>
    <w:rsid w:val="00BC0478"/>
    <w:rPr>
      <w:smallCaps/>
      <w:color w:val="C0504D" w:themeColor="accent2"/>
      <w:u w:val="single"/>
    </w:rPr>
  </w:style>
  <w:style w:type="character" w:styleId="GlBavuru">
    <w:name w:val="Intense Reference"/>
    <w:basedOn w:val="VarsaylanParagrafYazTipi"/>
    <w:uiPriority w:val="32"/>
    <w:qFormat/>
    <w:rsid w:val="00BC0478"/>
    <w:rPr>
      <w:b/>
      <w:bCs/>
      <w:smallCaps/>
      <w:color w:val="C0504D" w:themeColor="accent2"/>
      <w:spacing w:val="5"/>
      <w:u w:val="single"/>
    </w:rPr>
  </w:style>
  <w:style w:type="character" w:styleId="KitapBal">
    <w:name w:val="Book Title"/>
    <w:basedOn w:val="VarsaylanParagrafYazTipi"/>
    <w:uiPriority w:val="33"/>
    <w:qFormat/>
    <w:rsid w:val="00BC0478"/>
    <w:rPr>
      <w:b/>
      <w:bCs/>
      <w:smallCaps/>
      <w:spacing w:val="5"/>
    </w:rPr>
  </w:style>
  <w:style w:type="paragraph" w:styleId="TBal">
    <w:name w:val="TOC Heading"/>
    <w:basedOn w:val="Balk1"/>
    <w:next w:val="Normal"/>
    <w:uiPriority w:val="39"/>
    <w:unhideWhenUsed/>
    <w:qFormat/>
    <w:rsid w:val="00BC0478"/>
    <w:pPr>
      <w:outlineLvl w:val="9"/>
    </w:pPr>
  </w:style>
  <w:style w:type="character" w:customStyle="1" w:styleId="AralkYokChar">
    <w:name w:val="Aralık Yok Char"/>
    <w:basedOn w:val="VarsaylanParagrafYazTipi"/>
    <w:link w:val="AralkYok"/>
    <w:uiPriority w:val="1"/>
    <w:rsid w:val="00BC0478"/>
  </w:style>
  <w:style w:type="table" w:styleId="TabloKlavuzu">
    <w:name w:val="Table Grid"/>
    <w:basedOn w:val="NormalTablo"/>
    <w:rsid w:val="00A84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A843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843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843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843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8433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Liste1">
    <w:name w:val="Açık Liste1"/>
    <w:basedOn w:val="NormalTablo"/>
    <w:uiPriority w:val="61"/>
    <w:rsid w:val="00A843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4">
    <w:name w:val="Light List Accent 4"/>
    <w:basedOn w:val="NormalTablo"/>
    <w:uiPriority w:val="61"/>
    <w:rsid w:val="00A843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3">
    <w:name w:val="Light List Accent 3"/>
    <w:basedOn w:val="NormalTablo"/>
    <w:uiPriority w:val="61"/>
    <w:rsid w:val="00A843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2">
    <w:name w:val="Light List Accent 2"/>
    <w:basedOn w:val="NormalTablo"/>
    <w:uiPriority w:val="61"/>
    <w:rsid w:val="00A843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DC2CEA"/>
    <w:pPr>
      <w:autoSpaceDE w:val="0"/>
      <w:autoSpaceDN w:val="0"/>
      <w:adjustRightInd w:val="0"/>
      <w:spacing w:after="0" w:line="240" w:lineRule="auto"/>
    </w:pPr>
    <w:rPr>
      <w:rFonts w:ascii="Times New Roman" w:hAnsi="Times New Roman" w:cs="Times New Roman"/>
      <w:color w:val="000000"/>
      <w:sz w:val="24"/>
      <w:szCs w:val="24"/>
    </w:rPr>
  </w:style>
  <w:style w:type="table" w:styleId="OrtaGlgeleme1-Vurgu2">
    <w:name w:val="Medium Shading 1 Accent 2"/>
    <w:basedOn w:val="NormalTablo"/>
    <w:uiPriority w:val="63"/>
    <w:rsid w:val="001445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Klavuz-Vurgu6">
    <w:name w:val="Light Grid Accent 6"/>
    <w:basedOn w:val="NormalTablo"/>
    <w:uiPriority w:val="62"/>
    <w:rsid w:val="001445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6">
    <w:name w:val="Light Shading Accent 6"/>
    <w:basedOn w:val="NormalTablo"/>
    <w:uiPriority w:val="60"/>
    <w:rsid w:val="001445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Glgeleme1-Vurgu6">
    <w:name w:val="Medium Shading 1 Accent 6"/>
    <w:basedOn w:val="NormalTablo"/>
    <w:uiPriority w:val="63"/>
    <w:rsid w:val="001445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Klavuz-Vurgu3">
    <w:name w:val="Light Grid Accent 3"/>
    <w:basedOn w:val="NormalTablo"/>
    <w:uiPriority w:val="62"/>
    <w:rsid w:val="001445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Glgeleme1-Vurgu3">
    <w:name w:val="Medium Shading 1 Accent 3"/>
    <w:basedOn w:val="NormalTablo"/>
    <w:uiPriority w:val="63"/>
    <w:rsid w:val="001445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GvdeMetni">
    <w:name w:val="Body Text"/>
    <w:basedOn w:val="Normal"/>
    <w:link w:val="GvdeMetniChar"/>
    <w:rsid w:val="00F3605B"/>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F3605B"/>
    <w:rPr>
      <w:rFonts w:ascii="Times New Roman" w:eastAsia="Times New Roman" w:hAnsi="Times New Roman" w:cs="Times New Roman"/>
      <w:sz w:val="24"/>
      <w:szCs w:val="24"/>
      <w:lang w:val="tr-TR" w:eastAsia="tr-TR" w:bidi="ar-SA"/>
    </w:rPr>
  </w:style>
  <w:style w:type="table" w:styleId="AkKlavuz-Vurgu2">
    <w:name w:val="Light Grid Accent 2"/>
    <w:basedOn w:val="NormalTablo"/>
    <w:uiPriority w:val="62"/>
    <w:rsid w:val="0094350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GvdeMetni21">
    <w:name w:val="Gövde Metni 21"/>
    <w:basedOn w:val="Normal"/>
    <w:rsid w:val="007B0587"/>
    <w:pPr>
      <w:tabs>
        <w:tab w:val="left" w:pos="2340"/>
      </w:tabs>
      <w:spacing w:after="0" w:line="360" w:lineRule="atLeast"/>
      <w:ind w:left="65"/>
      <w:jc w:val="both"/>
    </w:pPr>
    <w:rPr>
      <w:rFonts w:ascii="Arial" w:eastAsia="Times New Roman" w:hAnsi="Arial" w:cs="Arial"/>
      <w:szCs w:val="20"/>
      <w:lang w:eastAsia="ko-KR"/>
    </w:rPr>
  </w:style>
  <w:style w:type="paragraph" w:customStyle="1" w:styleId="GvdeMetni22">
    <w:name w:val="Gövde Metni 22"/>
    <w:basedOn w:val="Normal"/>
    <w:rsid w:val="004B17AC"/>
    <w:pPr>
      <w:tabs>
        <w:tab w:val="left" w:pos="2340"/>
      </w:tabs>
      <w:spacing w:after="0" w:line="360" w:lineRule="atLeast"/>
      <w:ind w:left="65"/>
      <w:jc w:val="both"/>
    </w:pPr>
    <w:rPr>
      <w:rFonts w:ascii="Arial" w:eastAsia="Times New Roman" w:hAnsi="Arial" w:cs="Arial"/>
      <w:szCs w:val="20"/>
      <w:lang w:eastAsia="ko-KR"/>
    </w:rPr>
  </w:style>
  <w:style w:type="character" w:styleId="Kpr">
    <w:name w:val="Hyperlink"/>
    <w:basedOn w:val="VarsaylanParagrafYazTipi"/>
    <w:uiPriority w:val="99"/>
    <w:rsid w:val="00D6506F"/>
    <w:rPr>
      <w:color w:val="0000FF"/>
      <w:u w:val="single"/>
    </w:rPr>
  </w:style>
  <w:style w:type="paragraph" w:customStyle="1" w:styleId="duzenli">
    <w:name w:val="duzenli"/>
    <w:basedOn w:val="Normal"/>
    <w:rsid w:val="00577E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D32639"/>
    <w:pPr>
      <w:spacing w:before="100" w:beforeAutospacing="1" w:after="100" w:afterAutospacing="1" w:line="240" w:lineRule="auto"/>
    </w:pPr>
    <w:rPr>
      <w:rFonts w:ascii="Times New Roman" w:eastAsia="Times New Roman" w:hAnsi="Times New Roman" w:cs="Times New Roman"/>
      <w:sz w:val="24"/>
      <w:szCs w:val="24"/>
    </w:rPr>
  </w:style>
  <w:style w:type="paragraph" w:styleId="T5">
    <w:name w:val="toc 5"/>
    <w:basedOn w:val="Normal"/>
    <w:next w:val="Normal"/>
    <w:autoRedefine/>
    <w:uiPriority w:val="39"/>
    <w:unhideWhenUsed/>
    <w:rsid w:val="00171DDC"/>
    <w:pPr>
      <w:spacing w:after="0"/>
      <w:ind w:left="660"/>
    </w:pPr>
    <w:rPr>
      <w:rFonts w:cstheme="minorHAnsi"/>
      <w:sz w:val="20"/>
      <w:szCs w:val="20"/>
    </w:rPr>
  </w:style>
  <w:style w:type="paragraph" w:customStyle="1" w:styleId="StilKaln">
    <w:name w:val="Stil Kalın"/>
    <w:basedOn w:val="Normal"/>
    <w:rsid w:val="005A6DEF"/>
    <w:pPr>
      <w:spacing w:after="0" w:line="240" w:lineRule="auto"/>
    </w:pPr>
    <w:rPr>
      <w:rFonts w:ascii="Times New Roman" w:eastAsia="Times New Roman" w:hAnsi="Times New Roman" w:cs="Times New Roman"/>
      <w:b/>
      <w:bCs/>
      <w:sz w:val="24"/>
      <w:szCs w:val="20"/>
    </w:rPr>
  </w:style>
  <w:style w:type="paragraph" w:styleId="z-Formunst">
    <w:name w:val="HTML Top of Form"/>
    <w:basedOn w:val="Normal"/>
    <w:next w:val="Normal"/>
    <w:link w:val="z-FormunstChar"/>
    <w:hidden/>
    <w:uiPriority w:val="99"/>
    <w:semiHidden/>
    <w:unhideWhenUsed/>
    <w:rsid w:val="00ED20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ED2066"/>
    <w:rPr>
      <w:rFonts w:ascii="Arial" w:eastAsia="Times New Roman" w:hAnsi="Arial" w:cs="Arial"/>
      <w:vanish/>
      <w:sz w:val="16"/>
      <w:szCs w:val="16"/>
      <w:lang w:val="tr-TR" w:eastAsia="tr-TR" w:bidi="ar-SA"/>
    </w:rPr>
  </w:style>
  <w:style w:type="paragraph" w:styleId="z-FormunAlt">
    <w:name w:val="HTML Bottom of Form"/>
    <w:basedOn w:val="Normal"/>
    <w:next w:val="Normal"/>
    <w:link w:val="z-FormunAltChar"/>
    <w:hidden/>
    <w:uiPriority w:val="99"/>
    <w:unhideWhenUsed/>
    <w:rsid w:val="00ED20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rsid w:val="00ED2066"/>
    <w:rPr>
      <w:rFonts w:ascii="Arial" w:eastAsia="Times New Roman" w:hAnsi="Arial" w:cs="Arial"/>
      <w:vanish/>
      <w:sz w:val="16"/>
      <w:szCs w:val="16"/>
      <w:lang w:val="tr-TR" w:eastAsia="tr-TR" w:bidi="ar-SA"/>
    </w:rPr>
  </w:style>
  <w:style w:type="paragraph" w:styleId="T2">
    <w:name w:val="toc 2"/>
    <w:basedOn w:val="Normal"/>
    <w:next w:val="Normal"/>
    <w:autoRedefine/>
    <w:uiPriority w:val="39"/>
    <w:unhideWhenUsed/>
    <w:qFormat/>
    <w:rsid w:val="000758C8"/>
    <w:pPr>
      <w:spacing w:before="240" w:after="0"/>
    </w:pPr>
    <w:rPr>
      <w:rFonts w:cstheme="minorHAnsi"/>
      <w:b/>
      <w:bCs/>
      <w:sz w:val="20"/>
      <w:szCs w:val="20"/>
    </w:rPr>
  </w:style>
  <w:style w:type="paragraph" w:styleId="T1">
    <w:name w:val="toc 1"/>
    <w:basedOn w:val="Normal"/>
    <w:next w:val="Normal"/>
    <w:autoRedefine/>
    <w:uiPriority w:val="39"/>
    <w:unhideWhenUsed/>
    <w:qFormat/>
    <w:rsid w:val="000758C8"/>
    <w:pPr>
      <w:spacing w:before="360" w:after="0"/>
    </w:pPr>
    <w:rPr>
      <w:rFonts w:asciiTheme="majorHAnsi" w:hAnsiTheme="majorHAnsi"/>
      <w:b/>
      <w:bCs/>
      <w:caps/>
      <w:sz w:val="24"/>
      <w:szCs w:val="24"/>
    </w:rPr>
  </w:style>
  <w:style w:type="paragraph" w:styleId="T3">
    <w:name w:val="toc 3"/>
    <w:basedOn w:val="Normal"/>
    <w:next w:val="Normal"/>
    <w:autoRedefine/>
    <w:uiPriority w:val="39"/>
    <w:unhideWhenUsed/>
    <w:qFormat/>
    <w:rsid w:val="000758C8"/>
    <w:pPr>
      <w:spacing w:after="0"/>
      <w:ind w:left="220"/>
    </w:pPr>
    <w:rPr>
      <w:rFonts w:cstheme="minorHAnsi"/>
      <w:sz w:val="20"/>
      <w:szCs w:val="20"/>
    </w:rPr>
  </w:style>
  <w:style w:type="paragraph" w:styleId="T4">
    <w:name w:val="toc 4"/>
    <w:basedOn w:val="Normal"/>
    <w:next w:val="Normal"/>
    <w:autoRedefine/>
    <w:uiPriority w:val="39"/>
    <w:unhideWhenUsed/>
    <w:rsid w:val="00437589"/>
    <w:pPr>
      <w:spacing w:after="0"/>
      <w:ind w:left="440"/>
    </w:pPr>
    <w:rPr>
      <w:rFonts w:cstheme="minorHAnsi"/>
      <w:sz w:val="20"/>
      <w:szCs w:val="20"/>
    </w:rPr>
  </w:style>
  <w:style w:type="paragraph" w:styleId="T6">
    <w:name w:val="toc 6"/>
    <w:basedOn w:val="Normal"/>
    <w:next w:val="Normal"/>
    <w:autoRedefine/>
    <w:uiPriority w:val="39"/>
    <w:unhideWhenUsed/>
    <w:rsid w:val="00437589"/>
    <w:pPr>
      <w:spacing w:after="0"/>
      <w:ind w:left="880"/>
    </w:pPr>
    <w:rPr>
      <w:rFonts w:cstheme="minorHAnsi"/>
      <w:sz w:val="20"/>
      <w:szCs w:val="20"/>
    </w:rPr>
  </w:style>
  <w:style w:type="paragraph" w:styleId="T7">
    <w:name w:val="toc 7"/>
    <w:basedOn w:val="Normal"/>
    <w:next w:val="Normal"/>
    <w:autoRedefine/>
    <w:uiPriority w:val="39"/>
    <w:unhideWhenUsed/>
    <w:rsid w:val="00437589"/>
    <w:pPr>
      <w:spacing w:after="0"/>
      <w:ind w:left="1100"/>
    </w:pPr>
    <w:rPr>
      <w:rFonts w:cstheme="minorHAnsi"/>
      <w:sz w:val="20"/>
      <w:szCs w:val="20"/>
    </w:rPr>
  </w:style>
  <w:style w:type="paragraph" w:styleId="T8">
    <w:name w:val="toc 8"/>
    <w:basedOn w:val="Normal"/>
    <w:next w:val="Normal"/>
    <w:autoRedefine/>
    <w:uiPriority w:val="39"/>
    <w:unhideWhenUsed/>
    <w:rsid w:val="00437589"/>
    <w:pPr>
      <w:spacing w:after="0"/>
      <w:ind w:left="1320"/>
    </w:pPr>
    <w:rPr>
      <w:rFonts w:cstheme="minorHAnsi"/>
      <w:sz w:val="20"/>
      <w:szCs w:val="20"/>
    </w:rPr>
  </w:style>
  <w:style w:type="paragraph" w:styleId="T9">
    <w:name w:val="toc 9"/>
    <w:basedOn w:val="Normal"/>
    <w:next w:val="Normal"/>
    <w:autoRedefine/>
    <w:uiPriority w:val="39"/>
    <w:unhideWhenUsed/>
    <w:rsid w:val="00437589"/>
    <w:pPr>
      <w:spacing w:after="0"/>
      <w:ind w:left="1540"/>
    </w:pPr>
    <w:rPr>
      <w:rFonts w:cstheme="minorHAnsi"/>
      <w:sz w:val="20"/>
      <w:szCs w:val="20"/>
    </w:rPr>
  </w:style>
  <w:style w:type="table" w:customStyle="1" w:styleId="AkListe2">
    <w:name w:val="Açık Liste2"/>
    <w:basedOn w:val="NormalTablo"/>
    <w:uiPriority w:val="61"/>
    <w:rsid w:val="00244F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3A76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7E4188"/>
    <w:rPr>
      <w:rFonts w:ascii="Times New Roman" w:hAnsi="Times New Roman" w:cs="Times New Roman"/>
      <w:sz w:val="24"/>
      <w:szCs w:val="24"/>
    </w:rPr>
  </w:style>
  <w:style w:type="table" w:customStyle="1" w:styleId="TabloKlavuzu1">
    <w:name w:val="Tablo Kılavuzu1"/>
    <w:basedOn w:val="NormalTablo"/>
    <w:next w:val="TabloKlavuzu"/>
    <w:uiPriority w:val="59"/>
    <w:rsid w:val="006D08E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FC1A38"/>
    <w:pPr>
      <w:spacing w:after="0" w:line="240" w:lineRule="auto"/>
    </w:pPr>
    <w:rPr>
      <w:rFonts w:eastAsia="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5">
    <w:name w:val="Medium Grid 1 Accent 5"/>
    <w:basedOn w:val="NormalTablo"/>
    <w:uiPriority w:val="67"/>
    <w:rsid w:val="00FC1A3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Klavuz-Vurgu5">
    <w:name w:val="Light Grid Accent 5"/>
    <w:basedOn w:val="NormalTablo"/>
    <w:uiPriority w:val="62"/>
    <w:rsid w:val="00C659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1-Vurgu5">
    <w:name w:val="Medium Shading 1 Accent 5"/>
    <w:basedOn w:val="NormalTablo"/>
    <w:uiPriority w:val="63"/>
    <w:rsid w:val="00C659D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Klavuz1-Vurgu2">
    <w:name w:val="Medium Grid 1 Accent 2"/>
    <w:basedOn w:val="NormalTablo"/>
    <w:uiPriority w:val="67"/>
    <w:rsid w:val="00C659D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4">
    <w:name w:val="Medium Grid 1 Accent 4"/>
    <w:basedOn w:val="NormalTablo"/>
    <w:uiPriority w:val="67"/>
    <w:rsid w:val="00C659D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numbering" w:customStyle="1" w:styleId="ListeYok1">
    <w:name w:val="Liste Yok1"/>
    <w:next w:val="ListeYok"/>
    <w:uiPriority w:val="99"/>
    <w:semiHidden/>
    <w:unhideWhenUsed/>
    <w:rsid w:val="00C24D86"/>
  </w:style>
  <w:style w:type="paragraph" w:customStyle="1" w:styleId="msonormal0">
    <w:name w:val="msonormal"/>
    <w:basedOn w:val="Normal"/>
    <w:rsid w:val="00C24D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
    <w:name w:val="xl16"/>
    <w:basedOn w:val="Normal"/>
    <w:rsid w:val="00C24D86"/>
    <w:pP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17">
    <w:name w:val="xl17"/>
    <w:basedOn w:val="Normal"/>
    <w:rsid w:val="00C24D86"/>
    <w:pPr>
      <w:pBdr>
        <w:top w:val="dotted" w:sz="4" w:space="0" w:color="000000"/>
        <w:lef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18">
    <w:name w:val="xl18"/>
    <w:basedOn w:val="Normal"/>
    <w:rsid w:val="00C24D86"/>
    <w:pPr>
      <w:pBdr>
        <w:top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19">
    <w:name w:val="xl19"/>
    <w:basedOn w:val="Normal"/>
    <w:rsid w:val="00C24D86"/>
    <w:pPr>
      <w:pBdr>
        <w:top w:val="dotted" w:sz="4" w:space="0" w:color="000000"/>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0">
    <w:name w:val="xl20"/>
    <w:basedOn w:val="Normal"/>
    <w:rsid w:val="00C24D86"/>
    <w:pPr>
      <w:pBdr>
        <w:lef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1">
    <w:name w:val="xl21"/>
    <w:basedOn w:val="Normal"/>
    <w:rsid w:val="00C24D86"/>
    <w:pPr>
      <w:pBdr>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2">
    <w:name w:val="xl22"/>
    <w:basedOn w:val="Normal"/>
    <w:rsid w:val="00C24D86"/>
    <w:pPr>
      <w:pBdr>
        <w:left w:val="dotted" w:sz="4" w:space="0" w:color="000000"/>
        <w:bottom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3">
    <w:name w:val="xl23"/>
    <w:basedOn w:val="Normal"/>
    <w:rsid w:val="00C24D86"/>
    <w:pPr>
      <w:pBdr>
        <w:bottom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4">
    <w:name w:val="xl24"/>
    <w:basedOn w:val="Normal"/>
    <w:rsid w:val="00C24D86"/>
    <w:pPr>
      <w:pBdr>
        <w:bottom w:val="dotted" w:sz="4" w:space="0" w:color="000000"/>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5">
    <w:name w:val="xl25"/>
    <w:basedOn w:val="Normal"/>
    <w:rsid w:val="00C24D86"/>
    <w:pPr>
      <w:pBdr>
        <w:left w:val="dotted" w:sz="4" w:space="0" w:color="000000"/>
        <w:bottom w:val="single"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6">
    <w:name w:val="xl26"/>
    <w:basedOn w:val="Normal"/>
    <w:rsid w:val="00C24D86"/>
    <w:pPr>
      <w:pBdr>
        <w:bottom w:val="single"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27">
    <w:name w:val="xl27"/>
    <w:basedOn w:val="Normal"/>
    <w:rsid w:val="00C24D86"/>
    <w:pPr>
      <w:pBdr>
        <w:bottom w:val="single" w:sz="4" w:space="0" w:color="000000"/>
        <w:right w:val="dotted" w:sz="4" w:space="0" w:color="000000"/>
      </w:pBdr>
      <w:shd w:val="clear" w:color="000000" w:fill="FFFF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58">
    <w:name w:val="xl58"/>
    <w:basedOn w:val="Normal"/>
    <w:rsid w:val="00C24D86"/>
    <w:pPr>
      <w:shd w:val="clear" w:color="000000" w:fill="FFFFFF"/>
      <w:spacing w:before="100" w:beforeAutospacing="1" w:after="100" w:afterAutospacing="1" w:line="240" w:lineRule="auto"/>
      <w:textAlignment w:val="center"/>
    </w:pPr>
    <w:rPr>
      <w:rFonts w:ascii="SansSerif" w:eastAsia="Times New Roman" w:hAnsi="SansSerif" w:cs="Times New Roman"/>
      <w:color w:val="000000"/>
      <w:sz w:val="14"/>
      <w:szCs w:val="14"/>
    </w:rPr>
  </w:style>
  <w:style w:type="paragraph" w:customStyle="1" w:styleId="xl59">
    <w:name w:val="xl59"/>
    <w:basedOn w:val="Normal"/>
    <w:rsid w:val="00C24D86"/>
    <w:pPr>
      <w:pBdr>
        <w:left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4"/>
      <w:szCs w:val="14"/>
    </w:rPr>
  </w:style>
  <w:style w:type="paragraph" w:customStyle="1" w:styleId="xl60">
    <w:name w:val="xl60"/>
    <w:basedOn w:val="Normal"/>
    <w:rsid w:val="00C24D86"/>
    <w:pP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4"/>
      <w:szCs w:val="14"/>
    </w:rPr>
  </w:style>
  <w:style w:type="paragraph" w:customStyle="1" w:styleId="xl61">
    <w:name w:val="xl61"/>
    <w:basedOn w:val="Normal"/>
    <w:rsid w:val="00C24D86"/>
    <w:pPr>
      <w:pBdr>
        <w:left w:val="dotted" w:sz="4" w:space="0" w:color="000000"/>
      </w:pBdr>
      <w:shd w:val="clear" w:color="000000" w:fill="FFFFFF"/>
      <w:spacing w:before="100" w:beforeAutospacing="1" w:after="100" w:afterAutospacing="1" w:line="240" w:lineRule="auto"/>
      <w:textAlignment w:val="center"/>
    </w:pPr>
    <w:rPr>
      <w:rFonts w:ascii="SansSerif" w:eastAsia="Times New Roman" w:hAnsi="SansSerif" w:cs="Times New Roman"/>
      <w:color w:val="000000"/>
      <w:sz w:val="14"/>
      <w:szCs w:val="14"/>
    </w:rPr>
  </w:style>
  <w:style w:type="paragraph" w:customStyle="1" w:styleId="xl62">
    <w:name w:val="xl62"/>
    <w:basedOn w:val="Normal"/>
    <w:rsid w:val="00C24D8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3">
    <w:name w:val="xl63"/>
    <w:basedOn w:val="Normal"/>
    <w:rsid w:val="00C24D86"/>
    <w:pPr>
      <w:pBdr>
        <w:top w:val="single" w:sz="4" w:space="0" w:color="000000"/>
        <w:left w:val="dotted" w:sz="4" w:space="0" w:color="000000"/>
        <w:bottom w:val="dotted" w:sz="4" w:space="0" w:color="000000"/>
        <w:right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4">
    <w:name w:val="xl64"/>
    <w:basedOn w:val="Normal"/>
    <w:rsid w:val="00C24D86"/>
    <w:pPr>
      <w:pBdr>
        <w:left w:val="dotted" w:sz="4" w:space="0" w:color="000000"/>
        <w:bottom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5">
    <w:name w:val="xl65"/>
    <w:basedOn w:val="Normal"/>
    <w:rsid w:val="00C24D86"/>
    <w:pPr>
      <w:pBdr>
        <w:top w:val="dotted" w:sz="4" w:space="0" w:color="000000"/>
        <w:left w:val="dotted"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0"/>
      <w:szCs w:val="10"/>
    </w:rPr>
  </w:style>
  <w:style w:type="paragraph" w:customStyle="1" w:styleId="xl66">
    <w:name w:val="xl66"/>
    <w:basedOn w:val="Normal"/>
    <w:rsid w:val="00C24D86"/>
    <w:pPr>
      <w:pBdr>
        <w:top w:val="dotted" w:sz="4" w:space="0" w:color="000000"/>
        <w:left w:val="single" w:sz="4" w:space="0" w:color="000000"/>
        <w:bottom w:val="single" w:sz="4" w:space="0" w:color="000000"/>
      </w:pBdr>
      <w:shd w:val="clear" w:color="000000" w:fill="CCCC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67">
    <w:name w:val="xl67"/>
    <w:basedOn w:val="Normal"/>
    <w:rsid w:val="00C24D86"/>
    <w:pPr>
      <w:pBdr>
        <w:top w:val="dotted" w:sz="4" w:space="0" w:color="000000"/>
        <w:bottom w:val="single" w:sz="4" w:space="0" w:color="000000"/>
      </w:pBdr>
      <w:shd w:val="clear" w:color="000000" w:fill="CCCCFF"/>
      <w:spacing w:before="100" w:beforeAutospacing="1" w:after="100" w:afterAutospacing="1" w:line="240" w:lineRule="auto"/>
      <w:textAlignment w:val="top"/>
    </w:pPr>
    <w:rPr>
      <w:rFonts w:ascii="SansSerif" w:eastAsia="Times New Roman" w:hAnsi="SansSerif" w:cs="Times New Roman"/>
      <w:color w:val="000000"/>
      <w:sz w:val="24"/>
      <w:szCs w:val="24"/>
    </w:rPr>
  </w:style>
  <w:style w:type="paragraph" w:customStyle="1" w:styleId="xl68">
    <w:name w:val="xl68"/>
    <w:basedOn w:val="Normal"/>
    <w:rsid w:val="00C24D86"/>
    <w:pPr>
      <w:pBdr>
        <w:top w:val="dotted" w:sz="4" w:space="0" w:color="000000"/>
        <w:bottom w:val="single" w:sz="4" w:space="0" w:color="000000"/>
      </w:pBdr>
      <w:shd w:val="clear" w:color="000000" w:fill="CCCCFF"/>
      <w:spacing w:before="100" w:beforeAutospacing="1" w:after="100" w:afterAutospacing="1" w:line="240" w:lineRule="auto"/>
      <w:jc w:val="right"/>
      <w:textAlignment w:val="center"/>
    </w:pPr>
    <w:rPr>
      <w:rFonts w:ascii="SansSerif" w:eastAsia="Times New Roman" w:hAnsi="SansSerif" w:cs="Times New Roman"/>
      <w:color w:val="000000"/>
      <w:sz w:val="12"/>
      <w:szCs w:val="12"/>
    </w:rPr>
  </w:style>
  <w:style w:type="paragraph" w:customStyle="1" w:styleId="xl69">
    <w:name w:val="xl69"/>
    <w:basedOn w:val="Normal"/>
    <w:rsid w:val="00C24D86"/>
    <w:pPr>
      <w:pBdr>
        <w:top w:val="dotted"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2"/>
      <w:szCs w:val="12"/>
    </w:rPr>
  </w:style>
  <w:style w:type="paragraph" w:customStyle="1" w:styleId="xl70">
    <w:name w:val="xl70"/>
    <w:basedOn w:val="Normal"/>
    <w:rsid w:val="00C24D86"/>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2"/>
      <w:szCs w:val="12"/>
    </w:rPr>
  </w:style>
  <w:style w:type="character" w:styleId="zlenenKpr">
    <w:name w:val="FollowedHyperlink"/>
    <w:basedOn w:val="VarsaylanParagrafYazTipi"/>
    <w:uiPriority w:val="99"/>
    <w:semiHidden/>
    <w:unhideWhenUsed/>
    <w:rsid w:val="00C24D86"/>
    <w:rPr>
      <w:color w:val="954F72"/>
      <w:u w:val="single"/>
    </w:rPr>
  </w:style>
  <w:style w:type="table" w:customStyle="1" w:styleId="TabloKlavuzu2">
    <w:name w:val="Tablo Kılavuzu2"/>
    <w:basedOn w:val="NormalTablo"/>
    <w:next w:val="TabloKlavuzu"/>
    <w:uiPriority w:val="39"/>
    <w:rsid w:val="00BB4617"/>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35EC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5EC5"/>
    <w:rPr>
      <w:sz w:val="20"/>
      <w:szCs w:val="20"/>
    </w:rPr>
  </w:style>
  <w:style w:type="character" w:styleId="DipnotBavurusu">
    <w:name w:val="footnote reference"/>
    <w:basedOn w:val="VarsaylanParagrafYazTipi"/>
    <w:uiPriority w:val="99"/>
    <w:semiHidden/>
    <w:unhideWhenUsed/>
    <w:rsid w:val="00535EC5"/>
    <w:rPr>
      <w:vertAlign w:val="superscript"/>
    </w:rPr>
  </w:style>
  <w:style w:type="table" w:customStyle="1" w:styleId="AkListe11">
    <w:name w:val="Açık Liste11"/>
    <w:basedOn w:val="NormalTablo"/>
    <w:uiPriority w:val="61"/>
    <w:rsid w:val="00695625"/>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12">
    <w:name w:val="Açık Liste12"/>
    <w:basedOn w:val="NormalTablo"/>
    <w:uiPriority w:val="61"/>
    <w:rsid w:val="00695625"/>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13">
    <w:name w:val="Açık Liste13"/>
    <w:basedOn w:val="NormalTablo"/>
    <w:uiPriority w:val="61"/>
    <w:rsid w:val="00695625"/>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KlavuzuTablo4-Vurgu3">
    <w:name w:val="Grid Table 4 Accent 3"/>
    <w:basedOn w:val="NormalTablo"/>
    <w:uiPriority w:val="49"/>
    <w:rsid w:val="00A102A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xl71">
    <w:name w:val="xl71"/>
    <w:basedOn w:val="Normal"/>
    <w:rsid w:val="00F96C90"/>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2">
    <w:name w:val="xl72"/>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5">
    <w:name w:val="xl75"/>
    <w:basedOn w:val="Normal"/>
    <w:rsid w:val="00F96C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F96C90"/>
    <w:pPr>
      <w:spacing w:before="100" w:beforeAutospacing="1" w:after="100" w:afterAutospacing="1" w:line="240" w:lineRule="auto"/>
      <w:textAlignment w:val="center"/>
    </w:pPr>
    <w:rPr>
      <w:rFonts w:ascii="Times New Roman" w:eastAsia="Times New Roman" w:hAnsi="Times New Roman" w:cs="Times New Roman"/>
      <w:sz w:val="16"/>
      <w:szCs w:val="16"/>
    </w:rPr>
  </w:style>
  <w:style w:type="table" w:customStyle="1" w:styleId="TabloKlavuzu3">
    <w:name w:val="Tablo Kılavuzu3"/>
    <w:basedOn w:val="NormalTablo"/>
    <w:next w:val="TabloKlavuzu"/>
    <w:uiPriority w:val="39"/>
    <w:rsid w:val="00F661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594">
      <w:bodyDiv w:val="1"/>
      <w:marLeft w:val="0"/>
      <w:marRight w:val="0"/>
      <w:marTop w:val="0"/>
      <w:marBottom w:val="0"/>
      <w:divBdr>
        <w:top w:val="none" w:sz="0" w:space="0" w:color="auto"/>
        <w:left w:val="none" w:sz="0" w:space="0" w:color="auto"/>
        <w:bottom w:val="none" w:sz="0" w:space="0" w:color="auto"/>
        <w:right w:val="none" w:sz="0" w:space="0" w:color="auto"/>
      </w:divBdr>
    </w:div>
    <w:div w:id="9337816">
      <w:bodyDiv w:val="1"/>
      <w:marLeft w:val="0"/>
      <w:marRight w:val="0"/>
      <w:marTop w:val="0"/>
      <w:marBottom w:val="0"/>
      <w:divBdr>
        <w:top w:val="none" w:sz="0" w:space="0" w:color="auto"/>
        <w:left w:val="none" w:sz="0" w:space="0" w:color="auto"/>
        <w:bottom w:val="none" w:sz="0" w:space="0" w:color="auto"/>
        <w:right w:val="none" w:sz="0" w:space="0" w:color="auto"/>
      </w:divBdr>
    </w:div>
    <w:div w:id="13383374">
      <w:bodyDiv w:val="1"/>
      <w:marLeft w:val="0"/>
      <w:marRight w:val="0"/>
      <w:marTop w:val="0"/>
      <w:marBottom w:val="0"/>
      <w:divBdr>
        <w:top w:val="none" w:sz="0" w:space="0" w:color="auto"/>
        <w:left w:val="none" w:sz="0" w:space="0" w:color="auto"/>
        <w:bottom w:val="none" w:sz="0" w:space="0" w:color="auto"/>
        <w:right w:val="none" w:sz="0" w:space="0" w:color="auto"/>
      </w:divBdr>
    </w:div>
    <w:div w:id="22243638">
      <w:bodyDiv w:val="1"/>
      <w:marLeft w:val="0"/>
      <w:marRight w:val="0"/>
      <w:marTop w:val="0"/>
      <w:marBottom w:val="0"/>
      <w:divBdr>
        <w:top w:val="none" w:sz="0" w:space="0" w:color="auto"/>
        <w:left w:val="none" w:sz="0" w:space="0" w:color="auto"/>
        <w:bottom w:val="none" w:sz="0" w:space="0" w:color="auto"/>
        <w:right w:val="none" w:sz="0" w:space="0" w:color="auto"/>
      </w:divBdr>
    </w:div>
    <w:div w:id="28645608">
      <w:bodyDiv w:val="1"/>
      <w:marLeft w:val="0"/>
      <w:marRight w:val="0"/>
      <w:marTop w:val="0"/>
      <w:marBottom w:val="0"/>
      <w:divBdr>
        <w:top w:val="none" w:sz="0" w:space="0" w:color="auto"/>
        <w:left w:val="none" w:sz="0" w:space="0" w:color="auto"/>
        <w:bottom w:val="none" w:sz="0" w:space="0" w:color="auto"/>
        <w:right w:val="none" w:sz="0" w:space="0" w:color="auto"/>
      </w:divBdr>
    </w:div>
    <w:div w:id="28915323">
      <w:bodyDiv w:val="1"/>
      <w:marLeft w:val="0"/>
      <w:marRight w:val="0"/>
      <w:marTop w:val="0"/>
      <w:marBottom w:val="0"/>
      <w:divBdr>
        <w:top w:val="none" w:sz="0" w:space="0" w:color="auto"/>
        <w:left w:val="none" w:sz="0" w:space="0" w:color="auto"/>
        <w:bottom w:val="none" w:sz="0" w:space="0" w:color="auto"/>
        <w:right w:val="none" w:sz="0" w:space="0" w:color="auto"/>
      </w:divBdr>
    </w:div>
    <w:div w:id="29427411">
      <w:bodyDiv w:val="1"/>
      <w:marLeft w:val="0"/>
      <w:marRight w:val="0"/>
      <w:marTop w:val="0"/>
      <w:marBottom w:val="0"/>
      <w:divBdr>
        <w:top w:val="none" w:sz="0" w:space="0" w:color="auto"/>
        <w:left w:val="none" w:sz="0" w:space="0" w:color="auto"/>
        <w:bottom w:val="none" w:sz="0" w:space="0" w:color="auto"/>
        <w:right w:val="none" w:sz="0" w:space="0" w:color="auto"/>
      </w:divBdr>
    </w:div>
    <w:div w:id="29688409">
      <w:bodyDiv w:val="1"/>
      <w:marLeft w:val="0"/>
      <w:marRight w:val="0"/>
      <w:marTop w:val="0"/>
      <w:marBottom w:val="0"/>
      <w:divBdr>
        <w:top w:val="none" w:sz="0" w:space="0" w:color="auto"/>
        <w:left w:val="none" w:sz="0" w:space="0" w:color="auto"/>
        <w:bottom w:val="none" w:sz="0" w:space="0" w:color="auto"/>
        <w:right w:val="none" w:sz="0" w:space="0" w:color="auto"/>
      </w:divBdr>
      <w:divsChild>
        <w:div w:id="72170525">
          <w:marLeft w:val="576"/>
          <w:marRight w:val="0"/>
          <w:marTop w:val="80"/>
          <w:marBottom w:val="200"/>
          <w:divBdr>
            <w:top w:val="none" w:sz="0" w:space="0" w:color="auto"/>
            <w:left w:val="none" w:sz="0" w:space="0" w:color="auto"/>
            <w:bottom w:val="none" w:sz="0" w:space="0" w:color="auto"/>
            <w:right w:val="none" w:sz="0" w:space="0" w:color="auto"/>
          </w:divBdr>
        </w:div>
        <w:div w:id="817380565">
          <w:marLeft w:val="576"/>
          <w:marRight w:val="0"/>
          <w:marTop w:val="80"/>
          <w:marBottom w:val="200"/>
          <w:divBdr>
            <w:top w:val="none" w:sz="0" w:space="0" w:color="auto"/>
            <w:left w:val="none" w:sz="0" w:space="0" w:color="auto"/>
            <w:bottom w:val="none" w:sz="0" w:space="0" w:color="auto"/>
            <w:right w:val="none" w:sz="0" w:space="0" w:color="auto"/>
          </w:divBdr>
        </w:div>
        <w:div w:id="1431050406">
          <w:marLeft w:val="576"/>
          <w:marRight w:val="0"/>
          <w:marTop w:val="80"/>
          <w:marBottom w:val="200"/>
          <w:divBdr>
            <w:top w:val="none" w:sz="0" w:space="0" w:color="auto"/>
            <w:left w:val="none" w:sz="0" w:space="0" w:color="auto"/>
            <w:bottom w:val="none" w:sz="0" w:space="0" w:color="auto"/>
            <w:right w:val="none" w:sz="0" w:space="0" w:color="auto"/>
          </w:divBdr>
        </w:div>
        <w:div w:id="1679500701">
          <w:marLeft w:val="576"/>
          <w:marRight w:val="0"/>
          <w:marTop w:val="80"/>
          <w:marBottom w:val="200"/>
          <w:divBdr>
            <w:top w:val="none" w:sz="0" w:space="0" w:color="auto"/>
            <w:left w:val="none" w:sz="0" w:space="0" w:color="auto"/>
            <w:bottom w:val="none" w:sz="0" w:space="0" w:color="auto"/>
            <w:right w:val="none" w:sz="0" w:space="0" w:color="auto"/>
          </w:divBdr>
        </w:div>
        <w:div w:id="1864897214">
          <w:marLeft w:val="576"/>
          <w:marRight w:val="0"/>
          <w:marTop w:val="80"/>
          <w:marBottom w:val="200"/>
          <w:divBdr>
            <w:top w:val="none" w:sz="0" w:space="0" w:color="auto"/>
            <w:left w:val="none" w:sz="0" w:space="0" w:color="auto"/>
            <w:bottom w:val="none" w:sz="0" w:space="0" w:color="auto"/>
            <w:right w:val="none" w:sz="0" w:space="0" w:color="auto"/>
          </w:divBdr>
        </w:div>
      </w:divsChild>
    </w:div>
    <w:div w:id="31464227">
      <w:bodyDiv w:val="1"/>
      <w:marLeft w:val="0"/>
      <w:marRight w:val="0"/>
      <w:marTop w:val="0"/>
      <w:marBottom w:val="0"/>
      <w:divBdr>
        <w:top w:val="none" w:sz="0" w:space="0" w:color="auto"/>
        <w:left w:val="none" w:sz="0" w:space="0" w:color="auto"/>
        <w:bottom w:val="none" w:sz="0" w:space="0" w:color="auto"/>
        <w:right w:val="none" w:sz="0" w:space="0" w:color="auto"/>
      </w:divBdr>
    </w:div>
    <w:div w:id="44645757">
      <w:bodyDiv w:val="1"/>
      <w:marLeft w:val="0"/>
      <w:marRight w:val="0"/>
      <w:marTop w:val="0"/>
      <w:marBottom w:val="0"/>
      <w:divBdr>
        <w:top w:val="none" w:sz="0" w:space="0" w:color="auto"/>
        <w:left w:val="none" w:sz="0" w:space="0" w:color="auto"/>
        <w:bottom w:val="none" w:sz="0" w:space="0" w:color="auto"/>
        <w:right w:val="none" w:sz="0" w:space="0" w:color="auto"/>
      </w:divBdr>
    </w:div>
    <w:div w:id="45494643">
      <w:bodyDiv w:val="1"/>
      <w:marLeft w:val="0"/>
      <w:marRight w:val="0"/>
      <w:marTop w:val="0"/>
      <w:marBottom w:val="0"/>
      <w:divBdr>
        <w:top w:val="none" w:sz="0" w:space="0" w:color="auto"/>
        <w:left w:val="none" w:sz="0" w:space="0" w:color="auto"/>
        <w:bottom w:val="none" w:sz="0" w:space="0" w:color="auto"/>
        <w:right w:val="none" w:sz="0" w:space="0" w:color="auto"/>
      </w:divBdr>
      <w:divsChild>
        <w:div w:id="369035029">
          <w:marLeft w:val="576"/>
          <w:marRight w:val="0"/>
          <w:marTop w:val="80"/>
          <w:marBottom w:val="0"/>
          <w:divBdr>
            <w:top w:val="none" w:sz="0" w:space="0" w:color="auto"/>
            <w:left w:val="none" w:sz="0" w:space="0" w:color="auto"/>
            <w:bottom w:val="none" w:sz="0" w:space="0" w:color="auto"/>
            <w:right w:val="none" w:sz="0" w:space="0" w:color="auto"/>
          </w:divBdr>
        </w:div>
        <w:div w:id="655838790">
          <w:marLeft w:val="576"/>
          <w:marRight w:val="0"/>
          <w:marTop w:val="80"/>
          <w:marBottom w:val="0"/>
          <w:divBdr>
            <w:top w:val="none" w:sz="0" w:space="0" w:color="auto"/>
            <w:left w:val="none" w:sz="0" w:space="0" w:color="auto"/>
            <w:bottom w:val="none" w:sz="0" w:space="0" w:color="auto"/>
            <w:right w:val="none" w:sz="0" w:space="0" w:color="auto"/>
          </w:divBdr>
        </w:div>
        <w:div w:id="924653385">
          <w:marLeft w:val="576"/>
          <w:marRight w:val="0"/>
          <w:marTop w:val="80"/>
          <w:marBottom w:val="0"/>
          <w:divBdr>
            <w:top w:val="none" w:sz="0" w:space="0" w:color="auto"/>
            <w:left w:val="none" w:sz="0" w:space="0" w:color="auto"/>
            <w:bottom w:val="none" w:sz="0" w:space="0" w:color="auto"/>
            <w:right w:val="none" w:sz="0" w:space="0" w:color="auto"/>
          </w:divBdr>
        </w:div>
        <w:div w:id="976641911">
          <w:marLeft w:val="576"/>
          <w:marRight w:val="0"/>
          <w:marTop w:val="80"/>
          <w:marBottom w:val="0"/>
          <w:divBdr>
            <w:top w:val="none" w:sz="0" w:space="0" w:color="auto"/>
            <w:left w:val="none" w:sz="0" w:space="0" w:color="auto"/>
            <w:bottom w:val="none" w:sz="0" w:space="0" w:color="auto"/>
            <w:right w:val="none" w:sz="0" w:space="0" w:color="auto"/>
          </w:divBdr>
        </w:div>
      </w:divsChild>
    </w:div>
    <w:div w:id="47192720">
      <w:bodyDiv w:val="1"/>
      <w:marLeft w:val="0"/>
      <w:marRight w:val="0"/>
      <w:marTop w:val="0"/>
      <w:marBottom w:val="0"/>
      <w:divBdr>
        <w:top w:val="none" w:sz="0" w:space="0" w:color="auto"/>
        <w:left w:val="none" w:sz="0" w:space="0" w:color="auto"/>
        <w:bottom w:val="none" w:sz="0" w:space="0" w:color="auto"/>
        <w:right w:val="none" w:sz="0" w:space="0" w:color="auto"/>
      </w:divBdr>
    </w:div>
    <w:div w:id="48694554">
      <w:bodyDiv w:val="1"/>
      <w:marLeft w:val="0"/>
      <w:marRight w:val="0"/>
      <w:marTop w:val="0"/>
      <w:marBottom w:val="0"/>
      <w:divBdr>
        <w:top w:val="none" w:sz="0" w:space="0" w:color="auto"/>
        <w:left w:val="none" w:sz="0" w:space="0" w:color="auto"/>
        <w:bottom w:val="none" w:sz="0" w:space="0" w:color="auto"/>
        <w:right w:val="none" w:sz="0" w:space="0" w:color="auto"/>
      </w:divBdr>
    </w:div>
    <w:div w:id="62264921">
      <w:bodyDiv w:val="1"/>
      <w:marLeft w:val="0"/>
      <w:marRight w:val="0"/>
      <w:marTop w:val="0"/>
      <w:marBottom w:val="0"/>
      <w:divBdr>
        <w:top w:val="none" w:sz="0" w:space="0" w:color="auto"/>
        <w:left w:val="none" w:sz="0" w:space="0" w:color="auto"/>
        <w:bottom w:val="none" w:sz="0" w:space="0" w:color="auto"/>
        <w:right w:val="none" w:sz="0" w:space="0" w:color="auto"/>
      </w:divBdr>
    </w:div>
    <w:div w:id="66853788">
      <w:bodyDiv w:val="1"/>
      <w:marLeft w:val="0"/>
      <w:marRight w:val="0"/>
      <w:marTop w:val="0"/>
      <w:marBottom w:val="0"/>
      <w:divBdr>
        <w:top w:val="none" w:sz="0" w:space="0" w:color="auto"/>
        <w:left w:val="none" w:sz="0" w:space="0" w:color="auto"/>
        <w:bottom w:val="none" w:sz="0" w:space="0" w:color="auto"/>
        <w:right w:val="none" w:sz="0" w:space="0" w:color="auto"/>
      </w:divBdr>
    </w:div>
    <w:div w:id="66920538">
      <w:bodyDiv w:val="1"/>
      <w:marLeft w:val="0"/>
      <w:marRight w:val="0"/>
      <w:marTop w:val="0"/>
      <w:marBottom w:val="0"/>
      <w:divBdr>
        <w:top w:val="none" w:sz="0" w:space="0" w:color="auto"/>
        <w:left w:val="none" w:sz="0" w:space="0" w:color="auto"/>
        <w:bottom w:val="none" w:sz="0" w:space="0" w:color="auto"/>
        <w:right w:val="none" w:sz="0" w:space="0" w:color="auto"/>
      </w:divBdr>
    </w:div>
    <w:div w:id="69936090">
      <w:bodyDiv w:val="1"/>
      <w:marLeft w:val="0"/>
      <w:marRight w:val="0"/>
      <w:marTop w:val="0"/>
      <w:marBottom w:val="0"/>
      <w:divBdr>
        <w:top w:val="none" w:sz="0" w:space="0" w:color="auto"/>
        <w:left w:val="none" w:sz="0" w:space="0" w:color="auto"/>
        <w:bottom w:val="none" w:sz="0" w:space="0" w:color="auto"/>
        <w:right w:val="none" w:sz="0" w:space="0" w:color="auto"/>
      </w:divBdr>
    </w:div>
    <w:div w:id="84501109">
      <w:bodyDiv w:val="1"/>
      <w:marLeft w:val="0"/>
      <w:marRight w:val="0"/>
      <w:marTop w:val="0"/>
      <w:marBottom w:val="0"/>
      <w:divBdr>
        <w:top w:val="none" w:sz="0" w:space="0" w:color="auto"/>
        <w:left w:val="none" w:sz="0" w:space="0" w:color="auto"/>
        <w:bottom w:val="none" w:sz="0" w:space="0" w:color="auto"/>
        <w:right w:val="none" w:sz="0" w:space="0" w:color="auto"/>
      </w:divBdr>
    </w:div>
    <w:div w:id="85004743">
      <w:bodyDiv w:val="1"/>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sChild>
        <w:div w:id="433284216">
          <w:marLeft w:val="0"/>
          <w:marRight w:val="0"/>
          <w:marTop w:val="0"/>
          <w:marBottom w:val="0"/>
          <w:divBdr>
            <w:top w:val="none" w:sz="0" w:space="0" w:color="auto"/>
            <w:left w:val="none" w:sz="0" w:space="0" w:color="auto"/>
            <w:bottom w:val="none" w:sz="0" w:space="0" w:color="auto"/>
            <w:right w:val="none" w:sz="0" w:space="0" w:color="auto"/>
          </w:divBdr>
          <w:divsChild>
            <w:div w:id="272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6054">
      <w:bodyDiv w:val="1"/>
      <w:marLeft w:val="0"/>
      <w:marRight w:val="0"/>
      <w:marTop w:val="0"/>
      <w:marBottom w:val="0"/>
      <w:divBdr>
        <w:top w:val="none" w:sz="0" w:space="0" w:color="auto"/>
        <w:left w:val="none" w:sz="0" w:space="0" w:color="auto"/>
        <w:bottom w:val="none" w:sz="0" w:space="0" w:color="auto"/>
        <w:right w:val="none" w:sz="0" w:space="0" w:color="auto"/>
      </w:divBdr>
    </w:div>
    <w:div w:id="99885560">
      <w:bodyDiv w:val="1"/>
      <w:marLeft w:val="0"/>
      <w:marRight w:val="0"/>
      <w:marTop w:val="0"/>
      <w:marBottom w:val="0"/>
      <w:divBdr>
        <w:top w:val="none" w:sz="0" w:space="0" w:color="auto"/>
        <w:left w:val="none" w:sz="0" w:space="0" w:color="auto"/>
        <w:bottom w:val="none" w:sz="0" w:space="0" w:color="auto"/>
        <w:right w:val="none" w:sz="0" w:space="0" w:color="auto"/>
      </w:divBdr>
    </w:div>
    <w:div w:id="101999524">
      <w:bodyDiv w:val="1"/>
      <w:marLeft w:val="0"/>
      <w:marRight w:val="0"/>
      <w:marTop w:val="0"/>
      <w:marBottom w:val="0"/>
      <w:divBdr>
        <w:top w:val="none" w:sz="0" w:space="0" w:color="auto"/>
        <w:left w:val="none" w:sz="0" w:space="0" w:color="auto"/>
        <w:bottom w:val="none" w:sz="0" w:space="0" w:color="auto"/>
        <w:right w:val="none" w:sz="0" w:space="0" w:color="auto"/>
      </w:divBdr>
    </w:div>
    <w:div w:id="104811397">
      <w:bodyDiv w:val="1"/>
      <w:marLeft w:val="0"/>
      <w:marRight w:val="0"/>
      <w:marTop w:val="0"/>
      <w:marBottom w:val="0"/>
      <w:divBdr>
        <w:top w:val="none" w:sz="0" w:space="0" w:color="auto"/>
        <w:left w:val="none" w:sz="0" w:space="0" w:color="auto"/>
        <w:bottom w:val="none" w:sz="0" w:space="0" w:color="auto"/>
        <w:right w:val="none" w:sz="0" w:space="0" w:color="auto"/>
      </w:divBdr>
    </w:div>
    <w:div w:id="106000114">
      <w:bodyDiv w:val="1"/>
      <w:marLeft w:val="0"/>
      <w:marRight w:val="0"/>
      <w:marTop w:val="0"/>
      <w:marBottom w:val="0"/>
      <w:divBdr>
        <w:top w:val="none" w:sz="0" w:space="0" w:color="auto"/>
        <w:left w:val="none" w:sz="0" w:space="0" w:color="auto"/>
        <w:bottom w:val="none" w:sz="0" w:space="0" w:color="auto"/>
        <w:right w:val="none" w:sz="0" w:space="0" w:color="auto"/>
      </w:divBdr>
    </w:div>
    <w:div w:id="109597372">
      <w:bodyDiv w:val="1"/>
      <w:marLeft w:val="0"/>
      <w:marRight w:val="0"/>
      <w:marTop w:val="0"/>
      <w:marBottom w:val="0"/>
      <w:divBdr>
        <w:top w:val="none" w:sz="0" w:space="0" w:color="auto"/>
        <w:left w:val="none" w:sz="0" w:space="0" w:color="auto"/>
        <w:bottom w:val="none" w:sz="0" w:space="0" w:color="auto"/>
        <w:right w:val="none" w:sz="0" w:space="0" w:color="auto"/>
      </w:divBdr>
    </w:div>
    <w:div w:id="111749138">
      <w:bodyDiv w:val="1"/>
      <w:marLeft w:val="0"/>
      <w:marRight w:val="0"/>
      <w:marTop w:val="0"/>
      <w:marBottom w:val="0"/>
      <w:divBdr>
        <w:top w:val="none" w:sz="0" w:space="0" w:color="auto"/>
        <w:left w:val="none" w:sz="0" w:space="0" w:color="auto"/>
        <w:bottom w:val="none" w:sz="0" w:space="0" w:color="auto"/>
        <w:right w:val="none" w:sz="0" w:space="0" w:color="auto"/>
      </w:divBdr>
    </w:div>
    <w:div w:id="113327432">
      <w:bodyDiv w:val="1"/>
      <w:marLeft w:val="0"/>
      <w:marRight w:val="0"/>
      <w:marTop w:val="0"/>
      <w:marBottom w:val="0"/>
      <w:divBdr>
        <w:top w:val="none" w:sz="0" w:space="0" w:color="auto"/>
        <w:left w:val="none" w:sz="0" w:space="0" w:color="auto"/>
        <w:bottom w:val="none" w:sz="0" w:space="0" w:color="auto"/>
        <w:right w:val="none" w:sz="0" w:space="0" w:color="auto"/>
      </w:divBdr>
    </w:div>
    <w:div w:id="138692928">
      <w:bodyDiv w:val="1"/>
      <w:marLeft w:val="0"/>
      <w:marRight w:val="0"/>
      <w:marTop w:val="0"/>
      <w:marBottom w:val="0"/>
      <w:divBdr>
        <w:top w:val="none" w:sz="0" w:space="0" w:color="auto"/>
        <w:left w:val="none" w:sz="0" w:space="0" w:color="auto"/>
        <w:bottom w:val="none" w:sz="0" w:space="0" w:color="auto"/>
        <w:right w:val="none" w:sz="0" w:space="0" w:color="auto"/>
      </w:divBdr>
    </w:div>
    <w:div w:id="156270361">
      <w:bodyDiv w:val="1"/>
      <w:marLeft w:val="0"/>
      <w:marRight w:val="0"/>
      <w:marTop w:val="0"/>
      <w:marBottom w:val="0"/>
      <w:divBdr>
        <w:top w:val="none" w:sz="0" w:space="0" w:color="auto"/>
        <w:left w:val="none" w:sz="0" w:space="0" w:color="auto"/>
        <w:bottom w:val="none" w:sz="0" w:space="0" w:color="auto"/>
        <w:right w:val="none" w:sz="0" w:space="0" w:color="auto"/>
      </w:divBdr>
    </w:div>
    <w:div w:id="168447412">
      <w:bodyDiv w:val="1"/>
      <w:marLeft w:val="0"/>
      <w:marRight w:val="0"/>
      <w:marTop w:val="0"/>
      <w:marBottom w:val="0"/>
      <w:divBdr>
        <w:top w:val="none" w:sz="0" w:space="0" w:color="auto"/>
        <w:left w:val="none" w:sz="0" w:space="0" w:color="auto"/>
        <w:bottom w:val="none" w:sz="0" w:space="0" w:color="auto"/>
        <w:right w:val="none" w:sz="0" w:space="0" w:color="auto"/>
      </w:divBdr>
    </w:div>
    <w:div w:id="172258606">
      <w:bodyDiv w:val="1"/>
      <w:marLeft w:val="0"/>
      <w:marRight w:val="0"/>
      <w:marTop w:val="0"/>
      <w:marBottom w:val="0"/>
      <w:divBdr>
        <w:top w:val="none" w:sz="0" w:space="0" w:color="auto"/>
        <w:left w:val="none" w:sz="0" w:space="0" w:color="auto"/>
        <w:bottom w:val="none" w:sz="0" w:space="0" w:color="auto"/>
        <w:right w:val="none" w:sz="0" w:space="0" w:color="auto"/>
      </w:divBdr>
    </w:div>
    <w:div w:id="178275771">
      <w:bodyDiv w:val="1"/>
      <w:marLeft w:val="0"/>
      <w:marRight w:val="0"/>
      <w:marTop w:val="0"/>
      <w:marBottom w:val="0"/>
      <w:divBdr>
        <w:top w:val="none" w:sz="0" w:space="0" w:color="auto"/>
        <w:left w:val="none" w:sz="0" w:space="0" w:color="auto"/>
        <w:bottom w:val="none" w:sz="0" w:space="0" w:color="auto"/>
        <w:right w:val="none" w:sz="0" w:space="0" w:color="auto"/>
      </w:divBdr>
    </w:div>
    <w:div w:id="182062568">
      <w:bodyDiv w:val="1"/>
      <w:marLeft w:val="0"/>
      <w:marRight w:val="0"/>
      <w:marTop w:val="0"/>
      <w:marBottom w:val="0"/>
      <w:divBdr>
        <w:top w:val="none" w:sz="0" w:space="0" w:color="auto"/>
        <w:left w:val="none" w:sz="0" w:space="0" w:color="auto"/>
        <w:bottom w:val="none" w:sz="0" w:space="0" w:color="auto"/>
        <w:right w:val="none" w:sz="0" w:space="0" w:color="auto"/>
      </w:divBdr>
    </w:div>
    <w:div w:id="190995534">
      <w:bodyDiv w:val="1"/>
      <w:marLeft w:val="0"/>
      <w:marRight w:val="0"/>
      <w:marTop w:val="0"/>
      <w:marBottom w:val="0"/>
      <w:divBdr>
        <w:top w:val="none" w:sz="0" w:space="0" w:color="auto"/>
        <w:left w:val="none" w:sz="0" w:space="0" w:color="auto"/>
        <w:bottom w:val="none" w:sz="0" w:space="0" w:color="auto"/>
        <w:right w:val="none" w:sz="0" w:space="0" w:color="auto"/>
      </w:divBdr>
    </w:div>
    <w:div w:id="215161957">
      <w:bodyDiv w:val="1"/>
      <w:marLeft w:val="0"/>
      <w:marRight w:val="0"/>
      <w:marTop w:val="0"/>
      <w:marBottom w:val="0"/>
      <w:divBdr>
        <w:top w:val="none" w:sz="0" w:space="0" w:color="auto"/>
        <w:left w:val="none" w:sz="0" w:space="0" w:color="auto"/>
        <w:bottom w:val="none" w:sz="0" w:space="0" w:color="auto"/>
        <w:right w:val="none" w:sz="0" w:space="0" w:color="auto"/>
      </w:divBdr>
    </w:div>
    <w:div w:id="223030722">
      <w:bodyDiv w:val="1"/>
      <w:marLeft w:val="0"/>
      <w:marRight w:val="0"/>
      <w:marTop w:val="0"/>
      <w:marBottom w:val="0"/>
      <w:divBdr>
        <w:top w:val="none" w:sz="0" w:space="0" w:color="auto"/>
        <w:left w:val="none" w:sz="0" w:space="0" w:color="auto"/>
        <w:bottom w:val="none" w:sz="0" w:space="0" w:color="auto"/>
        <w:right w:val="none" w:sz="0" w:space="0" w:color="auto"/>
      </w:divBdr>
      <w:divsChild>
        <w:div w:id="721053775">
          <w:marLeft w:val="576"/>
          <w:marRight w:val="0"/>
          <w:marTop w:val="80"/>
          <w:marBottom w:val="200"/>
          <w:divBdr>
            <w:top w:val="none" w:sz="0" w:space="0" w:color="auto"/>
            <w:left w:val="none" w:sz="0" w:space="0" w:color="auto"/>
            <w:bottom w:val="none" w:sz="0" w:space="0" w:color="auto"/>
            <w:right w:val="none" w:sz="0" w:space="0" w:color="auto"/>
          </w:divBdr>
        </w:div>
        <w:div w:id="1644238826">
          <w:marLeft w:val="576"/>
          <w:marRight w:val="0"/>
          <w:marTop w:val="80"/>
          <w:marBottom w:val="200"/>
          <w:divBdr>
            <w:top w:val="none" w:sz="0" w:space="0" w:color="auto"/>
            <w:left w:val="none" w:sz="0" w:space="0" w:color="auto"/>
            <w:bottom w:val="none" w:sz="0" w:space="0" w:color="auto"/>
            <w:right w:val="none" w:sz="0" w:space="0" w:color="auto"/>
          </w:divBdr>
        </w:div>
        <w:div w:id="2142991289">
          <w:marLeft w:val="576"/>
          <w:marRight w:val="0"/>
          <w:marTop w:val="80"/>
          <w:marBottom w:val="200"/>
          <w:divBdr>
            <w:top w:val="none" w:sz="0" w:space="0" w:color="auto"/>
            <w:left w:val="none" w:sz="0" w:space="0" w:color="auto"/>
            <w:bottom w:val="none" w:sz="0" w:space="0" w:color="auto"/>
            <w:right w:val="none" w:sz="0" w:space="0" w:color="auto"/>
          </w:divBdr>
        </w:div>
      </w:divsChild>
    </w:div>
    <w:div w:id="228536307">
      <w:bodyDiv w:val="1"/>
      <w:marLeft w:val="0"/>
      <w:marRight w:val="0"/>
      <w:marTop w:val="0"/>
      <w:marBottom w:val="0"/>
      <w:divBdr>
        <w:top w:val="none" w:sz="0" w:space="0" w:color="auto"/>
        <w:left w:val="none" w:sz="0" w:space="0" w:color="auto"/>
        <w:bottom w:val="none" w:sz="0" w:space="0" w:color="auto"/>
        <w:right w:val="none" w:sz="0" w:space="0" w:color="auto"/>
      </w:divBdr>
    </w:div>
    <w:div w:id="232399778">
      <w:bodyDiv w:val="1"/>
      <w:marLeft w:val="0"/>
      <w:marRight w:val="0"/>
      <w:marTop w:val="0"/>
      <w:marBottom w:val="0"/>
      <w:divBdr>
        <w:top w:val="none" w:sz="0" w:space="0" w:color="auto"/>
        <w:left w:val="none" w:sz="0" w:space="0" w:color="auto"/>
        <w:bottom w:val="none" w:sz="0" w:space="0" w:color="auto"/>
        <w:right w:val="none" w:sz="0" w:space="0" w:color="auto"/>
      </w:divBdr>
    </w:div>
    <w:div w:id="234902975">
      <w:bodyDiv w:val="1"/>
      <w:marLeft w:val="0"/>
      <w:marRight w:val="0"/>
      <w:marTop w:val="0"/>
      <w:marBottom w:val="0"/>
      <w:divBdr>
        <w:top w:val="none" w:sz="0" w:space="0" w:color="auto"/>
        <w:left w:val="none" w:sz="0" w:space="0" w:color="auto"/>
        <w:bottom w:val="none" w:sz="0" w:space="0" w:color="auto"/>
        <w:right w:val="none" w:sz="0" w:space="0" w:color="auto"/>
      </w:divBdr>
    </w:div>
    <w:div w:id="236205636">
      <w:bodyDiv w:val="1"/>
      <w:marLeft w:val="0"/>
      <w:marRight w:val="0"/>
      <w:marTop w:val="0"/>
      <w:marBottom w:val="0"/>
      <w:divBdr>
        <w:top w:val="none" w:sz="0" w:space="0" w:color="auto"/>
        <w:left w:val="none" w:sz="0" w:space="0" w:color="auto"/>
        <w:bottom w:val="none" w:sz="0" w:space="0" w:color="auto"/>
        <w:right w:val="none" w:sz="0" w:space="0" w:color="auto"/>
      </w:divBdr>
    </w:div>
    <w:div w:id="244413997">
      <w:bodyDiv w:val="1"/>
      <w:marLeft w:val="0"/>
      <w:marRight w:val="0"/>
      <w:marTop w:val="0"/>
      <w:marBottom w:val="0"/>
      <w:divBdr>
        <w:top w:val="none" w:sz="0" w:space="0" w:color="auto"/>
        <w:left w:val="none" w:sz="0" w:space="0" w:color="auto"/>
        <w:bottom w:val="none" w:sz="0" w:space="0" w:color="auto"/>
        <w:right w:val="none" w:sz="0" w:space="0" w:color="auto"/>
      </w:divBdr>
    </w:div>
    <w:div w:id="247622008">
      <w:bodyDiv w:val="1"/>
      <w:marLeft w:val="0"/>
      <w:marRight w:val="0"/>
      <w:marTop w:val="0"/>
      <w:marBottom w:val="0"/>
      <w:divBdr>
        <w:top w:val="none" w:sz="0" w:space="0" w:color="auto"/>
        <w:left w:val="none" w:sz="0" w:space="0" w:color="auto"/>
        <w:bottom w:val="none" w:sz="0" w:space="0" w:color="auto"/>
        <w:right w:val="none" w:sz="0" w:space="0" w:color="auto"/>
      </w:divBdr>
      <w:divsChild>
        <w:div w:id="5140131">
          <w:marLeft w:val="576"/>
          <w:marRight w:val="0"/>
          <w:marTop w:val="80"/>
          <w:marBottom w:val="0"/>
          <w:divBdr>
            <w:top w:val="none" w:sz="0" w:space="0" w:color="auto"/>
            <w:left w:val="none" w:sz="0" w:space="0" w:color="auto"/>
            <w:bottom w:val="none" w:sz="0" w:space="0" w:color="auto"/>
            <w:right w:val="none" w:sz="0" w:space="0" w:color="auto"/>
          </w:divBdr>
        </w:div>
        <w:div w:id="227808623">
          <w:marLeft w:val="576"/>
          <w:marRight w:val="0"/>
          <w:marTop w:val="80"/>
          <w:marBottom w:val="0"/>
          <w:divBdr>
            <w:top w:val="none" w:sz="0" w:space="0" w:color="auto"/>
            <w:left w:val="none" w:sz="0" w:space="0" w:color="auto"/>
            <w:bottom w:val="none" w:sz="0" w:space="0" w:color="auto"/>
            <w:right w:val="none" w:sz="0" w:space="0" w:color="auto"/>
          </w:divBdr>
        </w:div>
      </w:divsChild>
    </w:div>
    <w:div w:id="247665020">
      <w:bodyDiv w:val="1"/>
      <w:marLeft w:val="0"/>
      <w:marRight w:val="0"/>
      <w:marTop w:val="0"/>
      <w:marBottom w:val="0"/>
      <w:divBdr>
        <w:top w:val="none" w:sz="0" w:space="0" w:color="auto"/>
        <w:left w:val="none" w:sz="0" w:space="0" w:color="auto"/>
        <w:bottom w:val="none" w:sz="0" w:space="0" w:color="auto"/>
        <w:right w:val="none" w:sz="0" w:space="0" w:color="auto"/>
      </w:divBdr>
    </w:div>
    <w:div w:id="251552418">
      <w:bodyDiv w:val="1"/>
      <w:marLeft w:val="0"/>
      <w:marRight w:val="0"/>
      <w:marTop w:val="0"/>
      <w:marBottom w:val="0"/>
      <w:divBdr>
        <w:top w:val="none" w:sz="0" w:space="0" w:color="auto"/>
        <w:left w:val="none" w:sz="0" w:space="0" w:color="auto"/>
        <w:bottom w:val="none" w:sz="0" w:space="0" w:color="auto"/>
        <w:right w:val="none" w:sz="0" w:space="0" w:color="auto"/>
      </w:divBdr>
    </w:div>
    <w:div w:id="257181106">
      <w:bodyDiv w:val="1"/>
      <w:marLeft w:val="0"/>
      <w:marRight w:val="0"/>
      <w:marTop w:val="0"/>
      <w:marBottom w:val="0"/>
      <w:divBdr>
        <w:top w:val="none" w:sz="0" w:space="0" w:color="auto"/>
        <w:left w:val="none" w:sz="0" w:space="0" w:color="auto"/>
        <w:bottom w:val="none" w:sz="0" w:space="0" w:color="auto"/>
        <w:right w:val="none" w:sz="0" w:space="0" w:color="auto"/>
      </w:divBdr>
    </w:div>
    <w:div w:id="259457883">
      <w:bodyDiv w:val="1"/>
      <w:marLeft w:val="0"/>
      <w:marRight w:val="0"/>
      <w:marTop w:val="0"/>
      <w:marBottom w:val="0"/>
      <w:divBdr>
        <w:top w:val="none" w:sz="0" w:space="0" w:color="auto"/>
        <w:left w:val="none" w:sz="0" w:space="0" w:color="auto"/>
        <w:bottom w:val="none" w:sz="0" w:space="0" w:color="auto"/>
        <w:right w:val="none" w:sz="0" w:space="0" w:color="auto"/>
      </w:divBdr>
    </w:div>
    <w:div w:id="275525848">
      <w:bodyDiv w:val="1"/>
      <w:marLeft w:val="0"/>
      <w:marRight w:val="0"/>
      <w:marTop w:val="0"/>
      <w:marBottom w:val="0"/>
      <w:divBdr>
        <w:top w:val="none" w:sz="0" w:space="0" w:color="auto"/>
        <w:left w:val="none" w:sz="0" w:space="0" w:color="auto"/>
        <w:bottom w:val="none" w:sz="0" w:space="0" w:color="auto"/>
        <w:right w:val="none" w:sz="0" w:space="0" w:color="auto"/>
      </w:divBdr>
    </w:div>
    <w:div w:id="283267584">
      <w:bodyDiv w:val="1"/>
      <w:marLeft w:val="0"/>
      <w:marRight w:val="0"/>
      <w:marTop w:val="0"/>
      <w:marBottom w:val="0"/>
      <w:divBdr>
        <w:top w:val="none" w:sz="0" w:space="0" w:color="auto"/>
        <w:left w:val="none" w:sz="0" w:space="0" w:color="auto"/>
        <w:bottom w:val="none" w:sz="0" w:space="0" w:color="auto"/>
        <w:right w:val="none" w:sz="0" w:space="0" w:color="auto"/>
      </w:divBdr>
    </w:div>
    <w:div w:id="290748651">
      <w:bodyDiv w:val="1"/>
      <w:marLeft w:val="0"/>
      <w:marRight w:val="0"/>
      <w:marTop w:val="0"/>
      <w:marBottom w:val="0"/>
      <w:divBdr>
        <w:top w:val="none" w:sz="0" w:space="0" w:color="auto"/>
        <w:left w:val="none" w:sz="0" w:space="0" w:color="auto"/>
        <w:bottom w:val="none" w:sz="0" w:space="0" w:color="auto"/>
        <w:right w:val="none" w:sz="0" w:space="0" w:color="auto"/>
      </w:divBdr>
      <w:divsChild>
        <w:div w:id="348606558">
          <w:marLeft w:val="576"/>
          <w:marRight w:val="0"/>
          <w:marTop w:val="80"/>
          <w:marBottom w:val="200"/>
          <w:divBdr>
            <w:top w:val="none" w:sz="0" w:space="0" w:color="auto"/>
            <w:left w:val="none" w:sz="0" w:space="0" w:color="auto"/>
            <w:bottom w:val="none" w:sz="0" w:space="0" w:color="auto"/>
            <w:right w:val="none" w:sz="0" w:space="0" w:color="auto"/>
          </w:divBdr>
        </w:div>
        <w:div w:id="998580594">
          <w:marLeft w:val="576"/>
          <w:marRight w:val="0"/>
          <w:marTop w:val="80"/>
          <w:marBottom w:val="200"/>
          <w:divBdr>
            <w:top w:val="none" w:sz="0" w:space="0" w:color="auto"/>
            <w:left w:val="none" w:sz="0" w:space="0" w:color="auto"/>
            <w:bottom w:val="none" w:sz="0" w:space="0" w:color="auto"/>
            <w:right w:val="none" w:sz="0" w:space="0" w:color="auto"/>
          </w:divBdr>
        </w:div>
        <w:div w:id="1491170726">
          <w:marLeft w:val="576"/>
          <w:marRight w:val="0"/>
          <w:marTop w:val="80"/>
          <w:marBottom w:val="200"/>
          <w:divBdr>
            <w:top w:val="none" w:sz="0" w:space="0" w:color="auto"/>
            <w:left w:val="none" w:sz="0" w:space="0" w:color="auto"/>
            <w:bottom w:val="none" w:sz="0" w:space="0" w:color="auto"/>
            <w:right w:val="none" w:sz="0" w:space="0" w:color="auto"/>
          </w:divBdr>
        </w:div>
        <w:div w:id="1779640267">
          <w:marLeft w:val="576"/>
          <w:marRight w:val="0"/>
          <w:marTop w:val="80"/>
          <w:marBottom w:val="200"/>
          <w:divBdr>
            <w:top w:val="none" w:sz="0" w:space="0" w:color="auto"/>
            <w:left w:val="none" w:sz="0" w:space="0" w:color="auto"/>
            <w:bottom w:val="none" w:sz="0" w:space="0" w:color="auto"/>
            <w:right w:val="none" w:sz="0" w:space="0" w:color="auto"/>
          </w:divBdr>
        </w:div>
      </w:divsChild>
    </w:div>
    <w:div w:id="296759830">
      <w:bodyDiv w:val="1"/>
      <w:marLeft w:val="0"/>
      <w:marRight w:val="0"/>
      <w:marTop w:val="0"/>
      <w:marBottom w:val="0"/>
      <w:divBdr>
        <w:top w:val="none" w:sz="0" w:space="0" w:color="auto"/>
        <w:left w:val="none" w:sz="0" w:space="0" w:color="auto"/>
        <w:bottom w:val="none" w:sz="0" w:space="0" w:color="auto"/>
        <w:right w:val="none" w:sz="0" w:space="0" w:color="auto"/>
      </w:divBdr>
    </w:div>
    <w:div w:id="309596457">
      <w:bodyDiv w:val="1"/>
      <w:marLeft w:val="0"/>
      <w:marRight w:val="0"/>
      <w:marTop w:val="0"/>
      <w:marBottom w:val="0"/>
      <w:divBdr>
        <w:top w:val="none" w:sz="0" w:space="0" w:color="auto"/>
        <w:left w:val="none" w:sz="0" w:space="0" w:color="auto"/>
        <w:bottom w:val="none" w:sz="0" w:space="0" w:color="auto"/>
        <w:right w:val="none" w:sz="0" w:space="0" w:color="auto"/>
      </w:divBdr>
    </w:div>
    <w:div w:id="311444197">
      <w:bodyDiv w:val="1"/>
      <w:marLeft w:val="0"/>
      <w:marRight w:val="0"/>
      <w:marTop w:val="0"/>
      <w:marBottom w:val="0"/>
      <w:divBdr>
        <w:top w:val="none" w:sz="0" w:space="0" w:color="auto"/>
        <w:left w:val="none" w:sz="0" w:space="0" w:color="auto"/>
        <w:bottom w:val="none" w:sz="0" w:space="0" w:color="auto"/>
        <w:right w:val="none" w:sz="0" w:space="0" w:color="auto"/>
      </w:divBdr>
    </w:div>
    <w:div w:id="316350283">
      <w:bodyDiv w:val="1"/>
      <w:marLeft w:val="0"/>
      <w:marRight w:val="0"/>
      <w:marTop w:val="0"/>
      <w:marBottom w:val="0"/>
      <w:divBdr>
        <w:top w:val="none" w:sz="0" w:space="0" w:color="auto"/>
        <w:left w:val="none" w:sz="0" w:space="0" w:color="auto"/>
        <w:bottom w:val="none" w:sz="0" w:space="0" w:color="auto"/>
        <w:right w:val="none" w:sz="0" w:space="0" w:color="auto"/>
      </w:divBdr>
    </w:div>
    <w:div w:id="319777471">
      <w:bodyDiv w:val="1"/>
      <w:marLeft w:val="0"/>
      <w:marRight w:val="0"/>
      <w:marTop w:val="0"/>
      <w:marBottom w:val="0"/>
      <w:divBdr>
        <w:top w:val="none" w:sz="0" w:space="0" w:color="auto"/>
        <w:left w:val="none" w:sz="0" w:space="0" w:color="auto"/>
        <w:bottom w:val="none" w:sz="0" w:space="0" w:color="auto"/>
        <w:right w:val="none" w:sz="0" w:space="0" w:color="auto"/>
      </w:divBdr>
    </w:div>
    <w:div w:id="325937300">
      <w:bodyDiv w:val="1"/>
      <w:marLeft w:val="0"/>
      <w:marRight w:val="0"/>
      <w:marTop w:val="0"/>
      <w:marBottom w:val="0"/>
      <w:divBdr>
        <w:top w:val="none" w:sz="0" w:space="0" w:color="auto"/>
        <w:left w:val="none" w:sz="0" w:space="0" w:color="auto"/>
        <w:bottom w:val="none" w:sz="0" w:space="0" w:color="auto"/>
        <w:right w:val="none" w:sz="0" w:space="0" w:color="auto"/>
      </w:divBdr>
    </w:div>
    <w:div w:id="338968038">
      <w:bodyDiv w:val="1"/>
      <w:marLeft w:val="0"/>
      <w:marRight w:val="0"/>
      <w:marTop w:val="0"/>
      <w:marBottom w:val="0"/>
      <w:divBdr>
        <w:top w:val="none" w:sz="0" w:space="0" w:color="auto"/>
        <w:left w:val="none" w:sz="0" w:space="0" w:color="auto"/>
        <w:bottom w:val="none" w:sz="0" w:space="0" w:color="auto"/>
        <w:right w:val="none" w:sz="0" w:space="0" w:color="auto"/>
      </w:divBdr>
    </w:div>
    <w:div w:id="343173640">
      <w:bodyDiv w:val="1"/>
      <w:marLeft w:val="0"/>
      <w:marRight w:val="0"/>
      <w:marTop w:val="0"/>
      <w:marBottom w:val="0"/>
      <w:divBdr>
        <w:top w:val="none" w:sz="0" w:space="0" w:color="auto"/>
        <w:left w:val="none" w:sz="0" w:space="0" w:color="auto"/>
        <w:bottom w:val="none" w:sz="0" w:space="0" w:color="auto"/>
        <w:right w:val="none" w:sz="0" w:space="0" w:color="auto"/>
      </w:divBdr>
      <w:divsChild>
        <w:div w:id="2118718653">
          <w:marLeft w:val="576"/>
          <w:marRight w:val="0"/>
          <w:marTop w:val="80"/>
          <w:marBottom w:val="0"/>
          <w:divBdr>
            <w:top w:val="none" w:sz="0" w:space="0" w:color="auto"/>
            <w:left w:val="none" w:sz="0" w:space="0" w:color="auto"/>
            <w:bottom w:val="none" w:sz="0" w:space="0" w:color="auto"/>
            <w:right w:val="none" w:sz="0" w:space="0" w:color="auto"/>
          </w:divBdr>
        </w:div>
      </w:divsChild>
    </w:div>
    <w:div w:id="348486889">
      <w:bodyDiv w:val="1"/>
      <w:marLeft w:val="0"/>
      <w:marRight w:val="0"/>
      <w:marTop w:val="0"/>
      <w:marBottom w:val="0"/>
      <w:divBdr>
        <w:top w:val="none" w:sz="0" w:space="0" w:color="auto"/>
        <w:left w:val="none" w:sz="0" w:space="0" w:color="auto"/>
        <w:bottom w:val="none" w:sz="0" w:space="0" w:color="auto"/>
        <w:right w:val="none" w:sz="0" w:space="0" w:color="auto"/>
      </w:divBdr>
    </w:div>
    <w:div w:id="365639808">
      <w:bodyDiv w:val="1"/>
      <w:marLeft w:val="0"/>
      <w:marRight w:val="0"/>
      <w:marTop w:val="0"/>
      <w:marBottom w:val="0"/>
      <w:divBdr>
        <w:top w:val="none" w:sz="0" w:space="0" w:color="auto"/>
        <w:left w:val="none" w:sz="0" w:space="0" w:color="auto"/>
        <w:bottom w:val="none" w:sz="0" w:space="0" w:color="auto"/>
        <w:right w:val="none" w:sz="0" w:space="0" w:color="auto"/>
      </w:divBdr>
    </w:div>
    <w:div w:id="366377582">
      <w:bodyDiv w:val="1"/>
      <w:marLeft w:val="0"/>
      <w:marRight w:val="0"/>
      <w:marTop w:val="0"/>
      <w:marBottom w:val="0"/>
      <w:divBdr>
        <w:top w:val="none" w:sz="0" w:space="0" w:color="auto"/>
        <w:left w:val="none" w:sz="0" w:space="0" w:color="auto"/>
        <w:bottom w:val="none" w:sz="0" w:space="0" w:color="auto"/>
        <w:right w:val="none" w:sz="0" w:space="0" w:color="auto"/>
      </w:divBdr>
    </w:div>
    <w:div w:id="369454875">
      <w:bodyDiv w:val="1"/>
      <w:marLeft w:val="0"/>
      <w:marRight w:val="0"/>
      <w:marTop w:val="0"/>
      <w:marBottom w:val="0"/>
      <w:divBdr>
        <w:top w:val="none" w:sz="0" w:space="0" w:color="auto"/>
        <w:left w:val="none" w:sz="0" w:space="0" w:color="auto"/>
        <w:bottom w:val="none" w:sz="0" w:space="0" w:color="auto"/>
        <w:right w:val="none" w:sz="0" w:space="0" w:color="auto"/>
      </w:divBdr>
    </w:div>
    <w:div w:id="372923069">
      <w:bodyDiv w:val="1"/>
      <w:marLeft w:val="0"/>
      <w:marRight w:val="0"/>
      <w:marTop w:val="0"/>
      <w:marBottom w:val="0"/>
      <w:divBdr>
        <w:top w:val="none" w:sz="0" w:space="0" w:color="auto"/>
        <w:left w:val="none" w:sz="0" w:space="0" w:color="auto"/>
        <w:bottom w:val="none" w:sz="0" w:space="0" w:color="auto"/>
        <w:right w:val="none" w:sz="0" w:space="0" w:color="auto"/>
      </w:divBdr>
    </w:div>
    <w:div w:id="373580657">
      <w:bodyDiv w:val="1"/>
      <w:marLeft w:val="0"/>
      <w:marRight w:val="0"/>
      <w:marTop w:val="0"/>
      <w:marBottom w:val="0"/>
      <w:divBdr>
        <w:top w:val="none" w:sz="0" w:space="0" w:color="auto"/>
        <w:left w:val="none" w:sz="0" w:space="0" w:color="auto"/>
        <w:bottom w:val="none" w:sz="0" w:space="0" w:color="auto"/>
        <w:right w:val="none" w:sz="0" w:space="0" w:color="auto"/>
      </w:divBdr>
    </w:div>
    <w:div w:id="375548234">
      <w:bodyDiv w:val="1"/>
      <w:marLeft w:val="0"/>
      <w:marRight w:val="0"/>
      <w:marTop w:val="0"/>
      <w:marBottom w:val="0"/>
      <w:divBdr>
        <w:top w:val="none" w:sz="0" w:space="0" w:color="auto"/>
        <w:left w:val="none" w:sz="0" w:space="0" w:color="auto"/>
        <w:bottom w:val="none" w:sz="0" w:space="0" w:color="auto"/>
        <w:right w:val="none" w:sz="0" w:space="0" w:color="auto"/>
      </w:divBdr>
    </w:div>
    <w:div w:id="381103382">
      <w:bodyDiv w:val="1"/>
      <w:marLeft w:val="0"/>
      <w:marRight w:val="0"/>
      <w:marTop w:val="0"/>
      <w:marBottom w:val="0"/>
      <w:divBdr>
        <w:top w:val="none" w:sz="0" w:space="0" w:color="auto"/>
        <w:left w:val="none" w:sz="0" w:space="0" w:color="auto"/>
        <w:bottom w:val="none" w:sz="0" w:space="0" w:color="auto"/>
        <w:right w:val="none" w:sz="0" w:space="0" w:color="auto"/>
      </w:divBdr>
      <w:divsChild>
        <w:div w:id="623923296">
          <w:marLeft w:val="576"/>
          <w:marRight w:val="0"/>
          <w:marTop w:val="80"/>
          <w:marBottom w:val="0"/>
          <w:divBdr>
            <w:top w:val="none" w:sz="0" w:space="0" w:color="auto"/>
            <w:left w:val="none" w:sz="0" w:space="0" w:color="auto"/>
            <w:bottom w:val="none" w:sz="0" w:space="0" w:color="auto"/>
            <w:right w:val="none" w:sz="0" w:space="0" w:color="auto"/>
          </w:divBdr>
        </w:div>
        <w:div w:id="1188521829">
          <w:marLeft w:val="576"/>
          <w:marRight w:val="0"/>
          <w:marTop w:val="80"/>
          <w:marBottom w:val="0"/>
          <w:divBdr>
            <w:top w:val="none" w:sz="0" w:space="0" w:color="auto"/>
            <w:left w:val="none" w:sz="0" w:space="0" w:color="auto"/>
            <w:bottom w:val="none" w:sz="0" w:space="0" w:color="auto"/>
            <w:right w:val="none" w:sz="0" w:space="0" w:color="auto"/>
          </w:divBdr>
        </w:div>
        <w:div w:id="1626740364">
          <w:marLeft w:val="576"/>
          <w:marRight w:val="0"/>
          <w:marTop w:val="80"/>
          <w:marBottom w:val="0"/>
          <w:divBdr>
            <w:top w:val="none" w:sz="0" w:space="0" w:color="auto"/>
            <w:left w:val="none" w:sz="0" w:space="0" w:color="auto"/>
            <w:bottom w:val="none" w:sz="0" w:space="0" w:color="auto"/>
            <w:right w:val="none" w:sz="0" w:space="0" w:color="auto"/>
          </w:divBdr>
        </w:div>
        <w:div w:id="1775855442">
          <w:marLeft w:val="576"/>
          <w:marRight w:val="0"/>
          <w:marTop w:val="80"/>
          <w:marBottom w:val="0"/>
          <w:divBdr>
            <w:top w:val="none" w:sz="0" w:space="0" w:color="auto"/>
            <w:left w:val="none" w:sz="0" w:space="0" w:color="auto"/>
            <w:bottom w:val="none" w:sz="0" w:space="0" w:color="auto"/>
            <w:right w:val="none" w:sz="0" w:space="0" w:color="auto"/>
          </w:divBdr>
        </w:div>
      </w:divsChild>
    </w:div>
    <w:div w:id="382098303">
      <w:marLeft w:val="0"/>
      <w:marRight w:val="0"/>
      <w:marTop w:val="0"/>
      <w:marBottom w:val="0"/>
      <w:divBdr>
        <w:top w:val="none" w:sz="0" w:space="0" w:color="auto"/>
        <w:left w:val="none" w:sz="0" w:space="0" w:color="auto"/>
        <w:bottom w:val="none" w:sz="0" w:space="0" w:color="auto"/>
        <w:right w:val="none" w:sz="0" w:space="0" w:color="auto"/>
      </w:divBdr>
      <w:divsChild>
        <w:div w:id="1817910021">
          <w:marLeft w:val="0"/>
          <w:marRight w:val="0"/>
          <w:marTop w:val="0"/>
          <w:marBottom w:val="0"/>
          <w:divBdr>
            <w:top w:val="none" w:sz="0" w:space="0" w:color="auto"/>
            <w:left w:val="none" w:sz="0" w:space="0" w:color="auto"/>
            <w:bottom w:val="none" w:sz="0" w:space="0" w:color="auto"/>
            <w:right w:val="none" w:sz="0" w:space="0" w:color="auto"/>
          </w:divBdr>
          <w:divsChild>
            <w:div w:id="3947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3183">
      <w:bodyDiv w:val="1"/>
      <w:marLeft w:val="0"/>
      <w:marRight w:val="0"/>
      <w:marTop w:val="0"/>
      <w:marBottom w:val="0"/>
      <w:divBdr>
        <w:top w:val="none" w:sz="0" w:space="0" w:color="auto"/>
        <w:left w:val="none" w:sz="0" w:space="0" w:color="auto"/>
        <w:bottom w:val="none" w:sz="0" w:space="0" w:color="auto"/>
        <w:right w:val="none" w:sz="0" w:space="0" w:color="auto"/>
      </w:divBdr>
    </w:div>
    <w:div w:id="386883121">
      <w:bodyDiv w:val="1"/>
      <w:marLeft w:val="0"/>
      <w:marRight w:val="0"/>
      <w:marTop w:val="0"/>
      <w:marBottom w:val="0"/>
      <w:divBdr>
        <w:top w:val="none" w:sz="0" w:space="0" w:color="auto"/>
        <w:left w:val="none" w:sz="0" w:space="0" w:color="auto"/>
        <w:bottom w:val="none" w:sz="0" w:space="0" w:color="auto"/>
        <w:right w:val="none" w:sz="0" w:space="0" w:color="auto"/>
      </w:divBdr>
      <w:divsChild>
        <w:div w:id="94399523">
          <w:marLeft w:val="576"/>
          <w:marRight w:val="0"/>
          <w:marTop w:val="80"/>
          <w:marBottom w:val="0"/>
          <w:divBdr>
            <w:top w:val="none" w:sz="0" w:space="0" w:color="auto"/>
            <w:left w:val="none" w:sz="0" w:space="0" w:color="auto"/>
            <w:bottom w:val="none" w:sz="0" w:space="0" w:color="auto"/>
            <w:right w:val="none" w:sz="0" w:space="0" w:color="auto"/>
          </w:divBdr>
        </w:div>
        <w:div w:id="1904021131">
          <w:marLeft w:val="576"/>
          <w:marRight w:val="0"/>
          <w:marTop w:val="80"/>
          <w:marBottom w:val="0"/>
          <w:divBdr>
            <w:top w:val="none" w:sz="0" w:space="0" w:color="auto"/>
            <w:left w:val="none" w:sz="0" w:space="0" w:color="auto"/>
            <w:bottom w:val="none" w:sz="0" w:space="0" w:color="auto"/>
            <w:right w:val="none" w:sz="0" w:space="0" w:color="auto"/>
          </w:divBdr>
        </w:div>
      </w:divsChild>
    </w:div>
    <w:div w:id="403601668">
      <w:bodyDiv w:val="1"/>
      <w:marLeft w:val="0"/>
      <w:marRight w:val="0"/>
      <w:marTop w:val="0"/>
      <w:marBottom w:val="0"/>
      <w:divBdr>
        <w:top w:val="none" w:sz="0" w:space="0" w:color="auto"/>
        <w:left w:val="none" w:sz="0" w:space="0" w:color="auto"/>
        <w:bottom w:val="none" w:sz="0" w:space="0" w:color="auto"/>
        <w:right w:val="none" w:sz="0" w:space="0" w:color="auto"/>
      </w:divBdr>
    </w:div>
    <w:div w:id="408233928">
      <w:bodyDiv w:val="1"/>
      <w:marLeft w:val="0"/>
      <w:marRight w:val="0"/>
      <w:marTop w:val="0"/>
      <w:marBottom w:val="0"/>
      <w:divBdr>
        <w:top w:val="none" w:sz="0" w:space="0" w:color="auto"/>
        <w:left w:val="none" w:sz="0" w:space="0" w:color="auto"/>
        <w:bottom w:val="none" w:sz="0" w:space="0" w:color="auto"/>
        <w:right w:val="none" w:sz="0" w:space="0" w:color="auto"/>
      </w:divBdr>
    </w:div>
    <w:div w:id="419837058">
      <w:bodyDiv w:val="1"/>
      <w:marLeft w:val="0"/>
      <w:marRight w:val="0"/>
      <w:marTop w:val="0"/>
      <w:marBottom w:val="0"/>
      <w:divBdr>
        <w:top w:val="none" w:sz="0" w:space="0" w:color="auto"/>
        <w:left w:val="none" w:sz="0" w:space="0" w:color="auto"/>
        <w:bottom w:val="none" w:sz="0" w:space="0" w:color="auto"/>
        <w:right w:val="none" w:sz="0" w:space="0" w:color="auto"/>
      </w:divBdr>
    </w:div>
    <w:div w:id="423770102">
      <w:bodyDiv w:val="1"/>
      <w:marLeft w:val="0"/>
      <w:marRight w:val="0"/>
      <w:marTop w:val="0"/>
      <w:marBottom w:val="0"/>
      <w:divBdr>
        <w:top w:val="none" w:sz="0" w:space="0" w:color="auto"/>
        <w:left w:val="none" w:sz="0" w:space="0" w:color="auto"/>
        <w:bottom w:val="none" w:sz="0" w:space="0" w:color="auto"/>
        <w:right w:val="none" w:sz="0" w:space="0" w:color="auto"/>
      </w:divBdr>
    </w:div>
    <w:div w:id="426344017">
      <w:bodyDiv w:val="1"/>
      <w:marLeft w:val="0"/>
      <w:marRight w:val="0"/>
      <w:marTop w:val="0"/>
      <w:marBottom w:val="0"/>
      <w:divBdr>
        <w:top w:val="none" w:sz="0" w:space="0" w:color="auto"/>
        <w:left w:val="none" w:sz="0" w:space="0" w:color="auto"/>
        <w:bottom w:val="none" w:sz="0" w:space="0" w:color="auto"/>
        <w:right w:val="none" w:sz="0" w:space="0" w:color="auto"/>
      </w:divBdr>
    </w:div>
    <w:div w:id="431972584">
      <w:bodyDiv w:val="1"/>
      <w:marLeft w:val="0"/>
      <w:marRight w:val="0"/>
      <w:marTop w:val="0"/>
      <w:marBottom w:val="0"/>
      <w:divBdr>
        <w:top w:val="none" w:sz="0" w:space="0" w:color="auto"/>
        <w:left w:val="none" w:sz="0" w:space="0" w:color="auto"/>
        <w:bottom w:val="none" w:sz="0" w:space="0" w:color="auto"/>
        <w:right w:val="none" w:sz="0" w:space="0" w:color="auto"/>
      </w:divBdr>
    </w:div>
    <w:div w:id="433135173">
      <w:bodyDiv w:val="1"/>
      <w:marLeft w:val="0"/>
      <w:marRight w:val="0"/>
      <w:marTop w:val="0"/>
      <w:marBottom w:val="0"/>
      <w:divBdr>
        <w:top w:val="none" w:sz="0" w:space="0" w:color="auto"/>
        <w:left w:val="none" w:sz="0" w:space="0" w:color="auto"/>
        <w:bottom w:val="none" w:sz="0" w:space="0" w:color="auto"/>
        <w:right w:val="none" w:sz="0" w:space="0" w:color="auto"/>
      </w:divBdr>
    </w:div>
    <w:div w:id="443185610">
      <w:bodyDiv w:val="1"/>
      <w:marLeft w:val="0"/>
      <w:marRight w:val="0"/>
      <w:marTop w:val="0"/>
      <w:marBottom w:val="0"/>
      <w:divBdr>
        <w:top w:val="none" w:sz="0" w:space="0" w:color="auto"/>
        <w:left w:val="none" w:sz="0" w:space="0" w:color="auto"/>
        <w:bottom w:val="none" w:sz="0" w:space="0" w:color="auto"/>
        <w:right w:val="none" w:sz="0" w:space="0" w:color="auto"/>
      </w:divBdr>
    </w:div>
    <w:div w:id="443306742">
      <w:bodyDiv w:val="1"/>
      <w:marLeft w:val="0"/>
      <w:marRight w:val="0"/>
      <w:marTop w:val="0"/>
      <w:marBottom w:val="0"/>
      <w:divBdr>
        <w:top w:val="none" w:sz="0" w:space="0" w:color="auto"/>
        <w:left w:val="none" w:sz="0" w:space="0" w:color="auto"/>
        <w:bottom w:val="none" w:sz="0" w:space="0" w:color="auto"/>
        <w:right w:val="none" w:sz="0" w:space="0" w:color="auto"/>
      </w:divBdr>
    </w:div>
    <w:div w:id="470296350">
      <w:bodyDiv w:val="1"/>
      <w:marLeft w:val="0"/>
      <w:marRight w:val="0"/>
      <w:marTop w:val="0"/>
      <w:marBottom w:val="0"/>
      <w:divBdr>
        <w:top w:val="none" w:sz="0" w:space="0" w:color="auto"/>
        <w:left w:val="none" w:sz="0" w:space="0" w:color="auto"/>
        <w:bottom w:val="none" w:sz="0" w:space="0" w:color="auto"/>
        <w:right w:val="none" w:sz="0" w:space="0" w:color="auto"/>
      </w:divBdr>
    </w:div>
    <w:div w:id="483352673">
      <w:bodyDiv w:val="1"/>
      <w:marLeft w:val="0"/>
      <w:marRight w:val="0"/>
      <w:marTop w:val="0"/>
      <w:marBottom w:val="0"/>
      <w:divBdr>
        <w:top w:val="none" w:sz="0" w:space="0" w:color="auto"/>
        <w:left w:val="none" w:sz="0" w:space="0" w:color="auto"/>
        <w:bottom w:val="none" w:sz="0" w:space="0" w:color="auto"/>
        <w:right w:val="none" w:sz="0" w:space="0" w:color="auto"/>
      </w:divBdr>
    </w:div>
    <w:div w:id="486942622">
      <w:bodyDiv w:val="1"/>
      <w:marLeft w:val="0"/>
      <w:marRight w:val="0"/>
      <w:marTop w:val="0"/>
      <w:marBottom w:val="0"/>
      <w:divBdr>
        <w:top w:val="none" w:sz="0" w:space="0" w:color="auto"/>
        <w:left w:val="none" w:sz="0" w:space="0" w:color="auto"/>
        <w:bottom w:val="none" w:sz="0" w:space="0" w:color="auto"/>
        <w:right w:val="none" w:sz="0" w:space="0" w:color="auto"/>
      </w:divBdr>
    </w:div>
    <w:div w:id="496002766">
      <w:bodyDiv w:val="1"/>
      <w:marLeft w:val="0"/>
      <w:marRight w:val="0"/>
      <w:marTop w:val="0"/>
      <w:marBottom w:val="0"/>
      <w:divBdr>
        <w:top w:val="none" w:sz="0" w:space="0" w:color="auto"/>
        <w:left w:val="none" w:sz="0" w:space="0" w:color="auto"/>
        <w:bottom w:val="none" w:sz="0" w:space="0" w:color="auto"/>
        <w:right w:val="none" w:sz="0" w:space="0" w:color="auto"/>
      </w:divBdr>
    </w:div>
    <w:div w:id="497307684">
      <w:bodyDiv w:val="1"/>
      <w:marLeft w:val="0"/>
      <w:marRight w:val="0"/>
      <w:marTop w:val="0"/>
      <w:marBottom w:val="0"/>
      <w:divBdr>
        <w:top w:val="none" w:sz="0" w:space="0" w:color="auto"/>
        <w:left w:val="none" w:sz="0" w:space="0" w:color="auto"/>
        <w:bottom w:val="none" w:sz="0" w:space="0" w:color="auto"/>
        <w:right w:val="none" w:sz="0" w:space="0" w:color="auto"/>
      </w:divBdr>
    </w:div>
    <w:div w:id="507983294">
      <w:bodyDiv w:val="1"/>
      <w:marLeft w:val="0"/>
      <w:marRight w:val="0"/>
      <w:marTop w:val="0"/>
      <w:marBottom w:val="0"/>
      <w:divBdr>
        <w:top w:val="none" w:sz="0" w:space="0" w:color="auto"/>
        <w:left w:val="none" w:sz="0" w:space="0" w:color="auto"/>
        <w:bottom w:val="none" w:sz="0" w:space="0" w:color="auto"/>
        <w:right w:val="none" w:sz="0" w:space="0" w:color="auto"/>
      </w:divBdr>
    </w:div>
    <w:div w:id="512691212">
      <w:bodyDiv w:val="1"/>
      <w:marLeft w:val="0"/>
      <w:marRight w:val="0"/>
      <w:marTop w:val="0"/>
      <w:marBottom w:val="0"/>
      <w:divBdr>
        <w:top w:val="none" w:sz="0" w:space="0" w:color="auto"/>
        <w:left w:val="none" w:sz="0" w:space="0" w:color="auto"/>
        <w:bottom w:val="none" w:sz="0" w:space="0" w:color="auto"/>
        <w:right w:val="none" w:sz="0" w:space="0" w:color="auto"/>
      </w:divBdr>
    </w:div>
    <w:div w:id="515076593">
      <w:bodyDiv w:val="1"/>
      <w:marLeft w:val="0"/>
      <w:marRight w:val="0"/>
      <w:marTop w:val="0"/>
      <w:marBottom w:val="0"/>
      <w:divBdr>
        <w:top w:val="none" w:sz="0" w:space="0" w:color="auto"/>
        <w:left w:val="none" w:sz="0" w:space="0" w:color="auto"/>
        <w:bottom w:val="none" w:sz="0" w:space="0" w:color="auto"/>
        <w:right w:val="none" w:sz="0" w:space="0" w:color="auto"/>
      </w:divBdr>
    </w:div>
    <w:div w:id="523522064">
      <w:bodyDiv w:val="1"/>
      <w:marLeft w:val="0"/>
      <w:marRight w:val="0"/>
      <w:marTop w:val="0"/>
      <w:marBottom w:val="0"/>
      <w:divBdr>
        <w:top w:val="none" w:sz="0" w:space="0" w:color="auto"/>
        <w:left w:val="none" w:sz="0" w:space="0" w:color="auto"/>
        <w:bottom w:val="none" w:sz="0" w:space="0" w:color="auto"/>
        <w:right w:val="none" w:sz="0" w:space="0" w:color="auto"/>
      </w:divBdr>
    </w:div>
    <w:div w:id="526794158">
      <w:bodyDiv w:val="1"/>
      <w:marLeft w:val="0"/>
      <w:marRight w:val="0"/>
      <w:marTop w:val="0"/>
      <w:marBottom w:val="0"/>
      <w:divBdr>
        <w:top w:val="none" w:sz="0" w:space="0" w:color="auto"/>
        <w:left w:val="none" w:sz="0" w:space="0" w:color="auto"/>
        <w:bottom w:val="none" w:sz="0" w:space="0" w:color="auto"/>
        <w:right w:val="none" w:sz="0" w:space="0" w:color="auto"/>
      </w:divBdr>
    </w:div>
    <w:div w:id="528176696">
      <w:bodyDiv w:val="1"/>
      <w:marLeft w:val="0"/>
      <w:marRight w:val="0"/>
      <w:marTop w:val="0"/>
      <w:marBottom w:val="0"/>
      <w:divBdr>
        <w:top w:val="none" w:sz="0" w:space="0" w:color="auto"/>
        <w:left w:val="none" w:sz="0" w:space="0" w:color="auto"/>
        <w:bottom w:val="none" w:sz="0" w:space="0" w:color="auto"/>
        <w:right w:val="none" w:sz="0" w:space="0" w:color="auto"/>
      </w:divBdr>
    </w:div>
    <w:div w:id="529143776">
      <w:bodyDiv w:val="1"/>
      <w:marLeft w:val="0"/>
      <w:marRight w:val="0"/>
      <w:marTop w:val="0"/>
      <w:marBottom w:val="0"/>
      <w:divBdr>
        <w:top w:val="none" w:sz="0" w:space="0" w:color="auto"/>
        <w:left w:val="none" w:sz="0" w:space="0" w:color="auto"/>
        <w:bottom w:val="none" w:sz="0" w:space="0" w:color="auto"/>
        <w:right w:val="none" w:sz="0" w:space="0" w:color="auto"/>
      </w:divBdr>
    </w:div>
    <w:div w:id="529413801">
      <w:bodyDiv w:val="1"/>
      <w:marLeft w:val="0"/>
      <w:marRight w:val="0"/>
      <w:marTop w:val="0"/>
      <w:marBottom w:val="0"/>
      <w:divBdr>
        <w:top w:val="none" w:sz="0" w:space="0" w:color="auto"/>
        <w:left w:val="none" w:sz="0" w:space="0" w:color="auto"/>
        <w:bottom w:val="none" w:sz="0" w:space="0" w:color="auto"/>
        <w:right w:val="none" w:sz="0" w:space="0" w:color="auto"/>
      </w:divBdr>
    </w:div>
    <w:div w:id="532963068">
      <w:bodyDiv w:val="1"/>
      <w:marLeft w:val="0"/>
      <w:marRight w:val="0"/>
      <w:marTop w:val="0"/>
      <w:marBottom w:val="0"/>
      <w:divBdr>
        <w:top w:val="none" w:sz="0" w:space="0" w:color="auto"/>
        <w:left w:val="none" w:sz="0" w:space="0" w:color="auto"/>
        <w:bottom w:val="none" w:sz="0" w:space="0" w:color="auto"/>
        <w:right w:val="none" w:sz="0" w:space="0" w:color="auto"/>
      </w:divBdr>
    </w:div>
    <w:div w:id="533033593">
      <w:marLeft w:val="0"/>
      <w:marRight w:val="0"/>
      <w:marTop w:val="0"/>
      <w:marBottom w:val="0"/>
      <w:divBdr>
        <w:top w:val="none" w:sz="0" w:space="0" w:color="auto"/>
        <w:left w:val="none" w:sz="0" w:space="0" w:color="auto"/>
        <w:bottom w:val="none" w:sz="0" w:space="0" w:color="auto"/>
        <w:right w:val="none" w:sz="0" w:space="0" w:color="auto"/>
      </w:divBdr>
      <w:divsChild>
        <w:div w:id="2141529598">
          <w:marLeft w:val="0"/>
          <w:marRight w:val="0"/>
          <w:marTop w:val="0"/>
          <w:marBottom w:val="0"/>
          <w:divBdr>
            <w:top w:val="none" w:sz="0" w:space="0" w:color="auto"/>
            <w:left w:val="none" w:sz="0" w:space="0" w:color="auto"/>
            <w:bottom w:val="none" w:sz="0" w:space="0" w:color="auto"/>
            <w:right w:val="none" w:sz="0" w:space="0" w:color="auto"/>
          </w:divBdr>
          <w:divsChild>
            <w:div w:id="19020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1021">
      <w:bodyDiv w:val="1"/>
      <w:marLeft w:val="0"/>
      <w:marRight w:val="0"/>
      <w:marTop w:val="0"/>
      <w:marBottom w:val="0"/>
      <w:divBdr>
        <w:top w:val="none" w:sz="0" w:space="0" w:color="auto"/>
        <w:left w:val="none" w:sz="0" w:space="0" w:color="auto"/>
        <w:bottom w:val="none" w:sz="0" w:space="0" w:color="auto"/>
        <w:right w:val="none" w:sz="0" w:space="0" w:color="auto"/>
      </w:divBdr>
    </w:div>
    <w:div w:id="535847689">
      <w:bodyDiv w:val="1"/>
      <w:marLeft w:val="0"/>
      <w:marRight w:val="0"/>
      <w:marTop w:val="0"/>
      <w:marBottom w:val="0"/>
      <w:divBdr>
        <w:top w:val="none" w:sz="0" w:space="0" w:color="auto"/>
        <w:left w:val="none" w:sz="0" w:space="0" w:color="auto"/>
        <w:bottom w:val="none" w:sz="0" w:space="0" w:color="auto"/>
        <w:right w:val="none" w:sz="0" w:space="0" w:color="auto"/>
      </w:divBdr>
      <w:divsChild>
        <w:div w:id="363337122">
          <w:marLeft w:val="576"/>
          <w:marRight w:val="0"/>
          <w:marTop w:val="80"/>
          <w:marBottom w:val="200"/>
          <w:divBdr>
            <w:top w:val="none" w:sz="0" w:space="0" w:color="auto"/>
            <w:left w:val="none" w:sz="0" w:space="0" w:color="auto"/>
            <w:bottom w:val="none" w:sz="0" w:space="0" w:color="auto"/>
            <w:right w:val="none" w:sz="0" w:space="0" w:color="auto"/>
          </w:divBdr>
        </w:div>
        <w:div w:id="1051538713">
          <w:marLeft w:val="576"/>
          <w:marRight w:val="0"/>
          <w:marTop w:val="80"/>
          <w:marBottom w:val="200"/>
          <w:divBdr>
            <w:top w:val="none" w:sz="0" w:space="0" w:color="auto"/>
            <w:left w:val="none" w:sz="0" w:space="0" w:color="auto"/>
            <w:bottom w:val="none" w:sz="0" w:space="0" w:color="auto"/>
            <w:right w:val="none" w:sz="0" w:space="0" w:color="auto"/>
          </w:divBdr>
        </w:div>
        <w:div w:id="1072587025">
          <w:marLeft w:val="576"/>
          <w:marRight w:val="0"/>
          <w:marTop w:val="80"/>
          <w:marBottom w:val="200"/>
          <w:divBdr>
            <w:top w:val="none" w:sz="0" w:space="0" w:color="auto"/>
            <w:left w:val="none" w:sz="0" w:space="0" w:color="auto"/>
            <w:bottom w:val="none" w:sz="0" w:space="0" w:color="auto"/>
            <w:right w:val="none" w:sz="0" w:space="0" w:color="auto"/>
          </w:divBdr>
        </w:div>
        <w:div w:id="2018996916">
          <w:marLeft w:val="576"/>
          <w:marRight w:val="0"/>
          <w:marTop w:val="80"/>
          <w:marBottom w:val="200"/>
          <w:divBdr>
            <w:top w:val="none" w:sz="0" w:space="0" w:color="auto"/>
            <w:left w:val="none" w:sz="0" w:space="0" w:color="auto"/>
            <w:bottom w:val="none" w:sz="0" w:space="0" w:color="auto"/>
            <w:right w:val="none" w:sz="0" w:space="0" w:color="auto"/>
          </w:divBdr>
        </w:div>
        <w:div w:id="2064329089">
          <w:marLeft w:val="576"/>
          <w:marRight w:val="0"/>
          <w:marTop w:val="80"/>
          <w:marBottom w:val="200"/>
          <w:divBdr>
            <w:top w:val="none" w:sz="0" w:space="0" w:color="auto"/>
            <w:left w:val="none" w:sz="0" w:space="0" w:color="auto"/>
            <w:bottom w:val="none" w:sz="0" w:space="0" w:color="auto"/>
            <w:right w:val="none" w:sz="0" w:space="0" w:color="auto"/>
          </w:divBdr>
        </w:div>
      </w:divsChild>
    </w:div>
    <w:div w:id="544877953">
      <w:bodyDiv w:val="1"/>
      <w:marLeft w:val="0"/>
      <w:marRight w:val="0"/>
      <w:marTop w:val="0"/>
      <w:marBottom w:val="0"/>
      <w:divBdr>
        <w:top w:val="none" w:sz="0" w:space="0" w:color="auto"/>
        <w:left w:val="none" w:sz="0" w:space="0" w:color="auto"/>
        <w:bottom w:val="none" w:sz="0" w:space="0" w:color="auto"/>
        <w:right w:val="none" w:sz="0" w:space="0" w:color="auto"/>
      </w:divBdr>
    </w:div>
    <w:div w:id="553544256">
      <w:bodyDiv w:val="1"/>
      <w:marLeft w:val="0"/>
      <w:marRight w:val="0"/>
      <w:marTop w:val="0"/>
      <w:marBottom w:val="0"/>
      <w:divBdr>
        <w:top w:val="none" w:sz="0" w:space="0" w:color="auto"/>
        <w:left w:val="none" w:sz="0" w:space="0" w:color="auto"/>
        <w:bottom w:val="none" w:sz="0" w:space="0" w:color="auto"/>
        <w:right w:val="none" w:sz="0" w:space="0" w:color="auto"/>
      </w:divBdr>
    </w:div>
    <w:div w:id="563762773">
      <w:bodyDiv w:val="1"/>
      <w:marLeft w:val="0"/>
      <w:marRight w:val="0"/>
      <w:marTop w:val="0"/>
      <w:marBottom w:val="0"/>
      <w:divBdr>
        <w:top w:val="none" w:sz="0" w:space="0" w:color="auto"/>
        <w:left w:val="none" w:sz="0" w:space="0" w:color="auto"/>
        <w:bottom w:val="none" w:sz="0" w:space="0" w:color="auto"/>
        <w:right w:val="none" w:sz="0" w:space="0" w:color="auto"/>
      </w:divBdr>
    </w:div>
    <w:div w:id="572617274">
      <w:bodyDiv w:val="1"/>
      <w:marLeft w:val="0"/>
      <w:marRight w:val="0"/>
      <w:marTop w:val="0"/>
      <w:marBottom w:val="0"/>
      <w:divBdr>
        <w:top w:val="none" w:sz="0" w:space="0" w:color="auto"/>
        <w:left w:val="none" w:sz="0" w:space="0" w:color="auto"/>
        <w:bottom w:val="none" w:sz="0" w:space="0" w:color="auto"/>
        <w:right w:val="none" w:sz="0" w:space="0" w:color="auto"/>
      </w:divBdr>
    </w:div>
    <w:div w:id="590356200">
      <w:bodyDiv w:val="1"/>
      <w:marLeft w:val="0"/>
      <w:marRight w:val="0"/>
      <w:marTop w:val="0"/>
      <w:marBottom w:val="0"/>
      <w:divBdr>
        <w:top w:val="none" w:sz="0" w:space="0" w:color="auto"/>
        <w:left w:val="none" w:sz="0" w:space="0" w:color="auto"/>
        <w:bottom w:val="none" w:sz="0" w:space="0" w:color="auto"/>
        <w:right w:val="none" w:sz="0" w:space="0" w:color="auto"/>
      </w:divBdr>
    </w:div>
    <w:div w:id="598636734">
      <w:bodyDiv w:val="1"/>
      <w:marLeft w:val="0"/>
      <w:marRight w:val="0"/>
      <w:marTop w:val="0"/>
      <w:marBottom w:val="0"/>
      <w:divBdr>
        <w:top w:val="none" w:sz="0" w:space="0" w:color="auto"/>
        <w:left w:val="none" w:sz="0" w:space="0" w:color="auto"/>
        <w:bottom w:val="none" w:sz="0" w:space="0" w:color="auto"/>
        <w:right w:val="none" w:sz="0" w:space="0" w:color="auto"/>
      </w:divBdr>
      <w:divsChild>
        <w:div w:id="757605024">
          <w:marLeft w:val="576"/>
          <w:marRight w:val="0"/>
          <w:marTop w:val="80"/>
          <w:marBottom w:val="200"/>
          <w:divBdr>
            <w:top w:val="none" w:sz="0" w:space="0" w:color="auto"/>
            <w:left w:val="none" w:sz="0" w:space="0" w:color="auto"/>
            <w:bottom w:val="none" w:sz="0" w:space="0" w:color="auto"/>
            <w:right w:val="none" w:sz="0" w:space="0" w:color="auto"/>
          </w:divBdr>
        </w:div>
        <w:div w:id="774445909">
          <w:marLeft w:val="576"/>
          <w:marRight w:val="0"/>
          <w:marTop w:val="80"/>
          <w:marBottom w:val="200"/>
          <w:divBdr>
            <w:top w:val="none" w:sz="0" w:space="0" w:color="auto"/>
            <w:left w:val="none" w:sz="0" w:space="0" w:color="auto"/>
            <w:bottom w:val="none" w:sz="0" w:space="0" w:color="auto"/>
            <w:right w:val="none" w:sz="0" w:space="0" w:color="auto"/>
          </w:divBdr>
        </w:div>
        <w:div w:id="790513720">
          <w:marLeft w:val="576"/>
          <w:marRight w:val="0"/>
          <w:marTop w:val="80"/>
          <w:marBottom w:val="200"/>
          <w:divBdr>
            <w:top w:val="none" w:sz="0" w:space="0" w:color="auto"/>
            <w:left w:val="none" w:sz="0" w:space="0" w:color="auto"/>
            <w:bottom w:val="none" w:sz="0" w:space="0" w:color="auto"/>
            <w:right w:val="none" w:sz="0" w:space="0" w:color="auto"/>
          </w:divBdr>
        </w:div>
      </w:divsChild>
    </w:div>
    <w:div w:id="600189128">
      <w:bodyDiv w:val="1"/>
      <w:marLeft w:val="0"/>
      <w:marRight w:val="0"/>
      <w:marTop w:val="0"/>
      <w:marBottom w:val="0"/>
      <w:divBdr>
        <w:top w:val="none" w:sz="0" w:space="0" w:color="auto"/>
        <w:left w:val="none" w:sz="0" w:space="0" w:color="auto"/>
        <w:bottom w:val="none" w:sz="0" w:space="0" w:color="auto"/>
        <w:right w:val="none" w:sz="0" w:space="0" w:color="auto"/>
      </w:divBdr>
    </w:div>
    <w:div w:id="607465825">
      <w:marLeft w:val="0"/>
      <w:marRight w:val="0"/>
      <w:marTop w:val="0"/>
      <w:marBottom w:val="0"/>
      <w:divBdr>
        <w:top w:val="none" w:sz="0" w:space="0" w:color="auto"/>
        <w:left w:val="none" w:sz="0" w:space="0" w:color="auto"/>
        <w:bottom w:val="none" w:sz="0" w:space="0" w:color="auto"/>
        <w:right w:val="none" w:sz="0" w:space="0" w:color="auto"/>
      </w:divBdr>
      <w:divsChild>
        <w:div w:id="2009401125">
          <w:marLeft w:val="0"/>
          <w:marRight w:val="0"/>
          <w:marTop w:val="0"/>
          <w:marBottom w:val="0"/>
          <w:divBdr>
            <w:top w:val="none" w:sz="0" w:space="0" w:color="auto"/>
            <w:left w:val="none" w:sz="0" w:space="0" w:color="auto"/>
            <w:bottom w:val="none" w:sz="0" w:space="0" w:color="auto"/>
            <w:right w:val="none" w:sz="0" w:space="0" w:color="auto"/>
          </w:divBdr>
          <w:divsChild>
            <w:div w:id="15536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782">
      <w:bodyDiv w:val="1"/>
      <w:marLeft w:val="0"/>
      <w:marRight w:val="0"/>
      <w:marTop w:val="0"/>
      <w:marBottom w:val="0"/>
      <w:divBdr>
        <w:top w:val="none" w:sz="0" w:space="0" w:color="auto"/>
        <w:left w:val="none" w:sz="0" w:space="0" w:color="auto"/>
        <w:bottom w:val="none" w:sz="0" w:space="0" w:color="auto"/>
        <w:right w:val="none" w:sz="0" w:space="0" w:color="auto"/>
      </w:divBdr>
    </w:div>
    <w:div w:id="620453184">
      <w:bodyDiv w:val="1"/>
      <w:marLeft w:val="0"/>
      <w:marRight w:val="0"/>
      <w:marTop w:val="0"/>
      <w:marBottom w:val="0"/>
      <w:divBdr>
        <w:top w:val="none" w:sz="0" w:space="0" w:color="auto"/>
        <w:left w:val="none" w:sz="0" w:space="0" w:color="auto"/>
        <w:bottom w:val="none" w:sz="0" w:space="0" w:color="auto"/>
        <w:right w:val="none" w:sz="0" w:space="0" w:color="auto"/>
      </w:divBdr>
      <w:divsChild>
        <w:div w:id="33358829">
          <w:marLeft w:val="576"/>
          <w:marRight w:val="0"/>
          <w:marTop w:val="80"/>
          <w:marBottom w:val="200"/>
          <w:divBdr>
            <w:top w:val="none" w:sz="0" w:space="0" w:color="auto"/>
            <w:left w:val="none" w:sz="0" w:space="0" w:color="auto"/>
            <w:bottom w:val="none" w:sz="0" w:space="0" w:color="auto"/>
            <w:right w:val="none" w:sz="0" w:space="0" w:color="auto"/>
          </w:divBdr>
        </w:div>
        <w:div w:id="355422531">
          <w:marLeft w:val="576"/>
          <w:marRight w:val="0"/>
          <w:marTop w:val="80"/>
          <w:marBottom w:val="200"/>
          <w:divBdr>
            <w:top w:val="none" w:sz="0" w:space="0" w:color="auto"/>
            <w:left w:val="none" w:sz="0" w:space="0" w:color="auto"/>
            <w:bottom w:val="none" w:sz="0" w:space="0" w:color="auto"/>
            <w:right w:val="none" w:sz="0" w:space="0" w:color="auto"/>
          </w:divBdr>
        </w:div>
        <w:div w:id="443157182">
          <w:marLeft w:val="576"/>
          <w:marRight w:val="0"/>
          <w:marTop w:val="80"/>
          <w:marBottom w:val="200"/>
          <w:divBdr>
            <w:top w:val="none" w:sz="0" w:space="0" w:color="auto"/>
            <w:left w:val="none" w:sz="0" w:space="0" w:color="auto"/>
            <w:bottom w:val="none" w:sz="0" w:space="0" w:color="auto"/>
            <w:right w:val="none" w:sz="0" w:space="0" w:color="auto"/>
          </w:divBdr>
        </w:div>
        <w:div w:id="983586671">
          <w:marLeft w:val="576"/>
          <w:marRight w:val="0"/>
          <w:marTop w:val="80"/>
          <w:marBottom w:val="200"/>
          <w:divBdr>
            <w:top w:val="none" w:sz="0" w:space="0" w:color="auto"/>
            <w:left w:val="none" w:sz="0" w:space="0" w:color="auto"/>
            <w:bottom w:val="none" w:sz="0" w:space="0" w:color="auto"/>
            <w:right w:val="none" w:sz="0" w:space="0" w:color="auto"/>
          </w:divBdr>
        </w:div>
      </w:divsChild>
    </w:div>
    <w:div w:id="631132937">
      <w:bodyDiv w:val="1"/>
      <w:marLeft w:val="0"/>
      <w:marRight w:val="0"/>
      <w:marTop w:val="0"/>
      <w:marBottom w:val="0"/>
      <w:divBdr>
        <w:top w:val="none" w:sz="0" w:space="0" w:color="auto"/>
        <w:left w:val="none" w:sz="0" w:space="0" w:color="auto"/>
        <w:bottom w:val="none" w:sz="0" w:space="0" w:color="auto"/>
        <w:right w:val="none" w:sz="0" w:space="0" w:color="auto"/>
      </w:divBdr>
    </w:div>
    <w:div w:id="641815762">
      <w:bodyDiv w:val="1"/>
      <w:marLeft w:val="0"/>
      <w:marRight w:val="0"/>
      <w:marTop w:val="0"/>
      <w:marBottom w:val="0"/>
      <w:divBdr>
        <w:top w:val="none" w:sz="0" w:space="0" w:color="auto"/>
        <w:left w:val="none" w:sz="0" w:space="0" w:color="auto"/>
        <w:bottom w:val="none" w:sz="0" w:space="0" w:color="auto"/>
        <w:right w:val="none" w:sz="0" w:space="0" w:color="auto"/>
      </w:divBdr>
      <w:divsChild>
        <w:div w:id="623191593">
          <w:marLeft w:val="576"/>
          <w:marRight w:val="0"/>
          <w:marTop w:val="80"/>
          <w:marBottom w:val="0"/>
          <w:divBdr>
            <w:top w:val="none" w:sz="0" w:space="0" w:color="auto"/>
            <w:left w:val="none" w:sz="0" w:space="0" w:color="auto"/>
            <w:bottom w:val="none" w:sz="0" w:space="0" w:color="auto"/>
            <w:right w:val="none" w:sz="0" w:space="0" w:color="auto"/>
          </w:divBdr>
        </w:div>
        <w:div w:id="1773209364">
          <w:marLeft w:val="576"/>
          <w:marRight w:val="0"/>
          <w:marTop w:val="80"/>
          <w:marBottom w:val="0"/>
          <w:divBdr>
            <w:top w:val="none" w:sz="0" w:space="0" w:color="auto"/>
            <w:left w:val="none" w:sz="0" w:space="0" w:color="auto"/>
            <w:bottom w:val="none" w:sz="0" w:space="0" w:color="auto"/>
            <w:right w:val="none" w:sz="0" w:space="0" w:color="auto"/>
          </w:divBdr>
        </w:div>
        <w:div w:id="1800756052">
          <w:marLeft w:val="576"/>
          <w:marRight w:val="0"/>
          <w:marTop w:val="80"/>
          <w:marBottom w:val="0"/>
          <w:divBdr>
            <w:top w:val="none" w:sz="0" w:space="0" w:color="auto"/>
            <w:left w:val="none" w:sz="0" w:space="0" w:color="auto"/>
            <w:bottom w:val="none" w:sz="0" w:space="0" w:color="auto"/>
            <w:right w:val="none" w:sz="0" w:space="0" w:color="auto"/>
          </w:divBdr>
        </w:div>
      </w:divsChild>
    </w:div>
    <w:div w:id="647830812">
      <w:bodyDiv w:val="1"/>
      <w:marLeft w:val="0"/>
      <w:marRight w:val="0"/>
      <w:marTop w:val="0"/>
      <w:marBottom w:val="0"/>
      <w:divBdr>
        <w:top w:val="none" w:sz="0" w:space="0" w:color="auto"/>
        <w:left w:val="none" w:sz="0" w:space="0" w:color="auto"/>
        <w:bottom w:val="none" w:sz="0" w:space="0" w:color="auto"/>
        <w:right w:val="none" w:sz="0" w:space="0" w:color="auto"/>
      </w:divBdr>
    </w:div>
    <w:div w:id="650792870">
      <w:marLeft w:val="0"/>
      <w:marRight w:val="0"/>
      <w:marTop w:val="0"/>
      <w:marBottom w:val="0"/>
      <w:divBdr>
        <w:top w:val="none" w:sz="0" w:space="0" w:color="auto"/>
        <w:left w:val="none" w:sz="0" w:space="0" w:color="auto"/>
        <w:bottom w:val="none" w:sz="0" w:space="0" w:color="auto"/>
        <w:right w:val="none" w:sz="0" w:space="0" w:color="auto"/>
      </w:divBdr>
      <w:divsChild>
        <w:div w:id="1604922272">
          <w:marLeft w:val="0"/>
          <w:marRight w:val="0"/>
          <w:marTop w:val="0"/>
          <w:marBottom w:val="0"/>
          <w:divBdr>
            <w:top w:val="none" w:sz="0" w:space="0" w:color="auto"/>
            <w:left w:val="none" w:sz="0" w:space="0" w:color="auto"/>
            <w:bottom w:val="none" w:sz="0" w:space="0" w:color="auto"/>
            <w:right w:val="none" w:sz="0" w:space="0" w:color="auto"/>
          </w:divBdr>
          <w:divsChild>
            <w:div w:id="14439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7743">
      <w:bodyDiv w:val="1"/>
      <w:marLeft w:val="0"/>
      <w:marRight w:val="0"/>
      <w:marTop w:val="0"/>
      <w:marBottom w:val="0"/>
      <w:divBdr>
        <w:top w:val="none" w:sz="0" w:space="0" w:color="auto"/>
        <w:left w:val="none" w:sz="0" w:space="0" w:color="auto"/>
        <w:bottom w:val="none" w:sz="0" w:space="0" w:color="auto"/>
        <w:right w:val="none" w:sz="0" w:space="0" w:color="auto"/>
      </w:divBdr>
    </w:div>
    <w:div w:id="661739607">
      <w:bodyDiv w:val="1"/>
      <w:marLeft w:val="0"/>
      <w:marRight w:val="0"/>
      <w:marTop w:val="0"/>
      <w:marBottom w:val="0"/>
      <w:divBdr>
        <w:top w:val="none" w:sz="0" w:space="0" w:color="auto"/>
        <w:left w:val="none" w:sz="0" w:space="0" w:color="auto"/>
        <w:bottom w:val="none" w:sz="0" w:space="0" w:color="auto"/>
        <w:right w:val="none" w:sz="0" w:space="0" w:color="auto"/>
      </w:divBdr>
    </w:div>
    <w:div w:id="665594782">
      <w:bodyDiv w:val="1"/>
      <w:marLeft w:val="0"/>
      <w:marRight w:val="0"/>
      <w:marTop w:val="0"/>
      <w:marBottom w:val="0"/>
      <w:divBdr>
        <w:top w:val="none" w:sz="0" w:space="0" w:color="auto"/>
        <w:left w:val="none" w:sz="0" w:space="0" w:color="auto"/>
        <w:bottom w:val="none" w:sz="0" w:space="0" w:color="auto"/>
        <w:right w:val="none" w:sz="0" w:space="0" w:color="auto"/>
      </w:divBdr>
    </w:div>
    <w:div w:id="666711955">
      <w:marLeft w:val="0"/>
      <w:marRight w:val="0"/>
      <w:marTop w:val="0"/>
      <w:marBottom w:val="0"/>
      <w:divBdr>
        <w:top w:val="none" w:sz="0" w:space="0" w:color="auto"/>
        <w:left w:val="none" w:sz="0" w:space="0" w:color="auto"/>
        <w:bottom w:val="none" w:sz="0" w:space="0" w:color="auto"/>
        <w:right w:val="none" w:sz="0" w:space="0" w:color="auto"/>
      </w:divBdr>
      <w:divsChild>
        <w:div w:id="275714791">
          <w:marLeft w:val="0"/>
          <w:marRight w:val="0"/>
          <w:marTop w:val="0"/>
          <w:marBottom w:val="0"/>
          <w:divBdr>
            <w:top w:val="none" w:sz="0" w:space="0" w:color="auto"/>
            <w:left w:val="none" w:sz="0" w:space="0" w:color="auto"/>
            <w:bottom w:val="none" w:sz="0" w:space="0" w:color="auto"/>
            <w:right w:val="none" w:sz="0" w:space="0" w:color="auto"/>
          </w:divBdr>
          <w:divsChild>
            <w:div w:id="1834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08">
      <w:bodyDiv w:val="1"/>
      <w:marLeft w:val="0"/>
      <w:marRight w:val="0"/>
      <w:marTop w:val="0"/>
      <w:marBottom w:val="0"/>
      <w:divBdr>
        <w:top w:val="none" w:sz="0" w:space="0" w:color="auto"/>
        <w:left w:val="none" w:sz="0" w:space="0" w:color="auto"/>
        <w:bottom w:val="none" w:sz="0" w:space="0" w:color="auto"/>
        <w:right w:val="none" w:sz="0" w:space="0" w:color="auto"/>
      </w:divBdr>
    </w:div>
    <w:div w:id="693383220">
      <w:bodyDiv w:val="1"/>
      <w:marLeft w:val="0"/>
      <w:marRight w:val="0"/>
      <w:marTop w:val="0"/>
      <w:marBottom w:val="0"/>
      <w:divBdr>
        <w:top w:val="none" w:sz="0" w:space="0" w:color="auto"/>
        <w:left w:val="none" w:sz="0" w:space="0" w:color="auto"/>
        <w:bottom w:val="none" w:sz="0" w:space="0" w:color="auto"/>
        <w:right w:val="none" w:sz="0" w:space="0" w:color="auto"/>
      </w:divBdr>
    </w:div>
    <w:div w:id="694766970">
      <w:bodyDiv w:val="1"/>
      <w:marLeft w:val="0"/>
      <w:marRight w:val="0"/>
      <w:marTop w:val="0"/>
      <w:marBottom w:val="0"/>
      <w:divBdr>
        <w:top w:val="none" w:sz="0" w:space="0" w:color="auto"/>
        <w:left w:val="none" w:sz="0" w:space="0" w:color="auto"/>
        <w:bottom w:val="none" w:sz="0" w:space="0" w:color="auto"/>
        <w:right w:val="none" w:sz="0" w:space="0" w:color="auto"/>
      </w:divBdr>
    </w:div>
    <w:div w:id="734200495">
      <w:bodyDiv w:val="1"/>
      <w:marLeft w:val="0"/>
      <w:marRight w:val="0"/>
      <w:marTop w:val="0"/>
      <w:marBottom w:val="0"/>
      <w:divBdr>
        <w:top w:val="none" w:sz="0" w:space="0" w:color="auto"/>
        <w:left w:val="none" w:sz="0" w:space="0" w:color="auto"/>
        <w:bottom w:val="none" w:sz="0" w:space="0" w:color="auto"/>
        <w:right w:val="none" w:sz="0" w:space="0" w:color="auto"/>
      </w:divBdr>
    </w:div>
    <w:div w:id="756941406">
      <w:bodyDiv w:val="1"/>
      <w:marLeft w:val="0"/>
      <w:marRight w:val="0"/>
      <w:marTop w:val="0"/>
      <w:marBottom w:val="0"/>
      <w:divBdr>
        <w:top w:val="none" w:sz="0" w:space="0" w:color="auto"/>
        <w:left w:val="none" w:sz="0" w:space="0" w:color="auto"/>
        <w:bottom w:val="none" w:sz="0" w:space="0" w:color="auto"/>
        <w:right w:val="none" w:sz="0" w:space="0" w:color="auto"/>
      </w:divBdr>
    </w:div>
    <w:div w:id="784009507">
      <w:bodyDiv w:val="1"/>
      <w:marLeft w:val="0"/>
      <w:marRight w:val="0"/>
      <w:marTop w:val="0"/>
      <w:marBottom w:val="0"/>
      <w:divBdr>
        <w:top w:val="none" w:sz="0" w:space="0" w:color="auto"/>
        <w:left w:val="none" w:sz="0" w:space="0" w:color="auto"/>
        <w:bottom w:val="none" w:sz="0" w:space="0" w:color="auto"/>
        <w:right w:val="none" w:sz="0" w:space="0" w:color="auto"/>
      </w:divBdr>
      <w:divsChild>
        <w:div w:id="2061248863">
          <w:marLeft w:val="576"/>
          <w:marRight w:val="0"/>
          <w:marTop w:val="80"/>
          <w:marBottom w:val="0"/>
          <w:divBdr>
            <w:top w:val="none" w:sz="0" w:space="0" w:color="auto"/>
            <w:left w:val="none" w:sz="0" w:space="0" w:color="auto"/>
            <w:bottom w:val="none" w:sz="0" w:space="0" w:color="auto"/>
            <w:right w:val="none" w:sz="0" w:space="0" w:color="auto"/>
          </w:divBdr>
        </w:div>
      </w:divsChild>
    </w:div>
    <w:div w:id="785929386">
      <w:bodyDiv w:val="1"/>
      <w:marLeft w:val="0"/>
      <w:marRight w:val="0"/>
      <w:marTop w:val="0"/>
      <w:marBottom w:val="0"/>
      <w:divBdr>
        <w:top w:val="none" w:sz="0" w:space="0" w:color="auto"/>
        <w:left w:val="none" w:sz="0" w:space="0" w:color="auto"/>
        <w:bottom w:val="none" w:sz="0" w:space="0" w:color="auto"/>
        <w:right w:val="none" w:sz="0" w:space="0" w:color="auto"/>
      </w:divBdr>
    </w:div>
    <w:div w:id="798569124">
      <w:bodyDiv w:val="1"/>
      <w:marLeft w:val="0"/>
      <w:marRight w:val="0"/>
      <w:marTop w:val="0"/>
      <w:marBottom w:val="0"/>
      <w:divBdr>
        <w:top w:val="none" w:sz="0" w:space="0" w:color="auto"/>
        <w:left w:val="none" w:sz="0" w:space="0" w:color="auto"/>
        <w:bottom w:val="none" w:sz="0" w:space="0" w:color="auto"/>
        <w:right w:val="none" w:sz="0" w:space="0" w:color="auto"/>
      </w:divBdr>
    </w:div>
    <w:div w:id="798885024">
      <w:bodyDiv w:val="1"/>
      <w:marLeft w:val="0"/>
      <w:marRight w:val="0"/>
      <w:marTop w:val="0"/>
      <w:marBottom w:val="0"/>
      <w:divBdr>
        <w:top w:val="none" w:sz="0" w:space="0" w:color="auto"/>
        <w:left w:val="none" w:sz="0" w:space="0" w:color="auto"/>
        <w:bottom w:val="none" w:sz="0" w:space="0" w:color="auto"/>
        <w:right w:val="none" w:sz="0" w:space="0" w:color="auto"/>
      </w:divBdr>
    </w:div>
    <w:div w:id="799539592">
      <w:bodyDiv w:val="1"/>
      <w:marLeft w:val="0"/>
      <w:marRight w:val="0"/>
      <w:marTop w:val="0"/>
      <w:marBottom w:val="0"/>
      <w:divBdr>
        <w:top w:val="none" w:sz="0" w:space="0" w:color="auto"/>
        <w:left w:val="none" w:sz="0" w:space="0" w:color="auto"/>
        <w:bottom w:val="none" w:sz="0" w:space="0" w:color="auto"/>
        <w:right w:val="none" w:sz="0" w:space="0" w:color="auto"/>
      </w:divBdr>
    </w:div>
    <w:div w:id="808787752">
      <w:bodyDiv w:val="1"/>
      <w:marLeft w:val="0"/>
      <w:marRight w:val="0"/>
      <w:marTop w:val="0"/>
      <w:marBottom w:val="0"/>
      <w:divBdr>
        <w:top w:val="none" w:sz="0" w:space="0" w:color="auto"/>
        <w:left w:val="none" w:sz="0" w:space="0" w:color="auto"/>
        <w:bottom w:val="none" w:sz="0" w:space="0" w:color="auto"/>
        <w:right w:val="none" w:sz="0" w:space="0" w:color="auto"/>
      </w:divBdr>
    </w:div>
    <w:div w:id="811673874">
      <w:bodyDiv w:val="1"/>
      <w:marLeft w:val="0"/>
      <w:marRight w:val="0"/>
      <w:marTop w:val="0"/>
      <w:marBottom w:val="0"/>
      <w:divBdr>
        <w:top w:val="none" w:sz="0" w:space="0" w:color="auto"/>
        <w:left w:val="none" w:sz="0" w:space="0" w:color="auto"/>
        <w:bottom w:val="none" w:sz="0" w:space="0" w:color="auto"/>
        <w:right w:val="none" w:sz="0" w:space="0" w:color="auto"/>
      </w:divBdr>
    </w:div>
    <w:div w:id="812989897">
      <w:bodyDiv w:val="1"/>
      <w:marLeft w:val="0"/>
      <w:marRight w:val="0"/>
      <w:marTop w:val="0"/>
      <w:marBottom w:val="0"/>
      <w:divBdr>
        <w:top w:val="none" w:sz="0" w:space="0" w:color="auto"/>
        <w:left w:val="none" w:sz="0" w:space="0" w:color="auto"/>
        <w:bottom w:val="none" w:sz="0" w:space="0" w:color="auto"/>
        <w:right w:val="none" w:sz="0" w:space="0" w:color="auto"/>
      </w:divBdr>
    </w:div>
    <w:div w:id="814488425">
      <w:bodyDiv w:val="1"/>
      <w:marLeft w:val="0"/>
      <w:marRight w:val="0"/>
      <w:marTop w:val="0"/>
      <w:marBottom w:val="0"/>
      <w:divBdr>
        <w:top w:val="none" w:sz="0" w:space="0" w:color="auto"/>
        <w:left w:val="none" w:sz="0" w:space="0" w:color="auto"/>
        <w:bottom w:val="none" w:sz="0" w:space="0" w:color="auto"/>
        <w:right w:val="none" w:sz="0" w:space="0" w:color="auto"/>
      </w:divBdr>
    </w:div>
    <w:div w:id="820075586">
      <w:bodyDiv w:val="1"/>
      <w:marLeft w:val="0"/>
      <w:marRight w:val="0"/>
      <w:marTop w:val="0"/>
      <w:marBottom w:val="0"/>
      <w:divBdr>
        <w:top w:val="none" w:sz="0" w:space="0" w:color="auto"/>
        <w:left w:val="none" w:sz="0" w:space="0" w:color="auto"/>
        <w:bottom w:val="none" w:sz="0" w:space="0" w:color="auto"/>
        <w:right w:val="none" w:sz="0" w:space="0" w:color="auto"/>
      </w:divBdr>
    </w:div>
    <w:div w:id="820269444">
      <w:bodyDiv w:val="1"/>
      <w:marLeft w:val="0"/>
      <w:marRight w:val="0"/>
      <w:marTop w:val="0"/>
      <w:marBottom w:val="0"/>
      <w:divBdr>
        <w:top w:val="none" w:sz="0" w:space="0" w:color="auto"/>
        <w:left w:val="none" w:sz="0" w:space="0" w:color="auto"/>
        <w:bottom w:val="none" w:sz="0" w:space="0" w:color="auto"/>
        <w:right w:val="none" w:sz="0" w:space="0" w:color="auto"/>
      </w:divBdr>
    </w:div>
    <w:div w:id="835725385">
      <w:bodyDiv w:val="1"/>
      <w:marLeft w:val="0"/>
      <w:marRight w:val="0"/>
      <w:marTop w:val="0"/>
      <w:marBottom w:val="0"/>
      <w:divBdr>
        <w:top w:val="none" w:sz="0" w:space="0" w:color="auto"/>
        <w:left w:val="none" w:sz="0" w:space="0" w:color="auto"/>
        <w:bottom w:val="none" w:sz="0" w:space="0" w:color="auto"/>
        <w:right w:val="none" w:sz="0" w:space="0" w:color="auto"/>
      </w:divBdr>
    </w:div>
    <w:div w:id="872350105">
      <w:bodyDiv w:val="1"/>
      <w:marLeft w:val="0"/>
      <w:marRight w:val="0"/>
      <w:marTop w:val="0"/>
      <w:marBottom w:val="0"/>
      <w:divBdr>
        <w:top w:val="none" w:sz="0" w:space="0" w:color="auto"/>
        <w:left w:val="none" w:sz="0" w:space="0" w:color="auto"/>
        <w:bottom w:val="none" w:sz="0" w:space="0" w:color="auto"/>
        <w:right w:val="none" w:sz="0" w:space="0" w:color="auto"/>
      </w:divBdr>
    </w:div>
    <w:div w:id="876308592">
      <w:bodyDiv w:val="1"/>
      <w:marLeft w:val="0"/>
      <w:marRight w:val="0"/>
      <w:marTop w:val="0"/>
      <w:marBottom w:val="0"/>
      <w:divBdr>
        <w:top w:val="none" w:sz="0" w:space="0" w:color="auto"/>
        <w:left w:val="none" w:sz="0" w:space="0" w:color="auto"/>
        <w:bottom w:val="none" w:sz="0" w:space="0" w:color="auto"/>
        <w:right w:val="none" w:sz="0" w:space="0" w:color="auto"/>
      </w:divBdr>
    </w:div>
    <w:div w:id="880095697">
      <w:bodyDiv w:val="1"/>
      <w:marLeft w:val="0"/>
      <w:marRight w:val="0"/>
      <w:marTop w:val="0"/>
      <w:marBottom w:val="0"/>
      <w:divBdr>
        <w:top w:val="none" w:sz="0" w:space="0" w:color="auto"/>
        <w:left w:val="none" w:sz="0" w:space="0" w:color="auto"/>
        <w:bottom w:val="none" w:sz="0" w:space="0" w:color="auto"/>
        <w:right w:val="none" w:sz="0" w:space="0" w:color="auto"/>
      </w:divBdr>
    </w:div>
    <w:div w:id="881483875">
      <w:bodyDiv w:val="1"/>
      <w:marLeft w:val="0"/>
      <w:marRight w:val="0"/>
      <w:marTop w:val="0"/>
      <w:marBottom w:val="0"/>
      <w:divBdr>
        <w:top w:val="none" w:sz="0" w:space="0" w:color="auto"/>
        <w:left w:val="none" w:sz="0" w:space="0" w:color="auto"/>
        <w:bottom w:val="none" w:sz="0" w:space="0" w:color="auto"/>
        <w:right w:val="none" w:sz="0" w:space="0" w:color="auto"/>
      </w:divBdr>
    </w:div>
    <w:div w:id="890773356">
      <w:bodyDiv w:val="1"/>
      <w:marLeft w:val="0"/>
      <w:marRight w:val="0"/>
      <w:marTop w:val="0"/>
      <w:marBottom w:val="0"/>
      <w:divBdr>
        <w:top w:val="none" w:sz="0" w:space="0" w:color="auto"/>
        <w:left w:val="none" w:sz="0" w:space="0" w:color="auto"/>
        <w:bottom w:val="none" w:sz="0" w:space="0" w:color="auto"/>
        <w:right w:val="none" w:sz="0" w:space="0" w:color="auto"/>
      </w:divBdr>
    </w:div>
    <w:div w:id="891036599">
      <w:bodyDiv w:val="1"/>
      <w:marLeft w:val="0"/>
      <w:marRight w:val="0"/>
      <w:marTop w:val="0"/>
      <w:marBottom w:val="0"/>
      <w:divBdr>
        <w:top w:val="none" w:sz="0" w:space="0" w:color="auto"/>
        <w:left w:val="none" w:sz="0" w:space="0" w:color="auto"/>
        <w:bottom w:val="none" w:sz="0" w:space="0" w:color="auto"/>
        <w:right w:val="none" w:sz="0" w:space="0" w:color="auto"/>
      </w:divBdr>
    </w:div>
    <w:div w:id="891311025">
      <w:bodyDiv w:val="1"/>
      <w:marLeft w:val="0"/>
      <w:marRight w:val="0"/>
      <w:marTop w:val="0"/>
      <w:marBottom w:val="0"/>
      <w:divBdr>
        <w:top w:val="none" w:sz="0" w:space="0" w:color="auto"/>
        <w:left w:val="none" w:sz="0" w:space="0" w:color="auto"/>
        <w:bottom w:val="none" w:sz="0" w:space="0" w:color="auto"/>
        <w:right w:val="none" w:sz="0" w:space="0" w:color="auto"/>
      </w:divBdr>
    </w:div>
    <w:div w:id="893394699">
      <w:bodyDiv w:val="1"/>
      <w:marLeft w:val="0"/>
      <w:marRight w:val="0"/>
      <w:marTop w:val="0"/>
      <w:marBottom w:val="0"/>
      <w:divBdr>
        <w:top w:val="none" w:sz="0" w:space="0" w:color="auto"/>
        <w:left w:val="none" w:sz="0" w:space="0" w:color="auto"/>
        <w:bottom w:val="none" w:sz="0" w:space="0" w:color="auto"/>
        <w:right w:val="none" w:sz="0" w:space="0" w:color="auto"/>
      </w:divBdr>
    </w:div>
    <w:div w:id="894858629">
      <w:bodyDiv w:val="1"/>
      <w:marLeft w:val="0"/>
      <w:marRight w:val="0"/>
      <w:marTop w:val="0"/>
      <w:marBottom w:val="0"/>
      <w:divBdr>
        <w:top w:val="none" w:sz="0" w:space="0" w:color="auto"/>
        <w:left w:val="none" w:sz="0" w:space="0" w:color="auto"/>
        <w:bottom w:val="none" w:sz="0" w:space="0" w:color="auto"/>
        <w:right w:val="none" w:sz="0" w:space="0" w:color="auto"/>
      </w:divBdr>
    </w:div>
    <w:div w:id="901909332">
      <w:bodyDiv w:val="1"/>
      <w:marLeft w:val="0"/>
      <w:marRight w:val="0"/>
      <w:marTop w:val="0"/>
      <w:marBottom w:val="0"/>
      <w:divBdr>
        <w:top w:val="none" w:sz="0" w:space="0" w:color="auto"/>
        <w:left w:val="none" w:sz="0" w:space="0" w:color="auto"/>
        <w:bottom w:val="none" w:sz="0" w:space="0" w:color="auto"/>
        <w:right w:val="none" w:sz="0" w:space="0" w:color="auto"/>
      </w:divBdr>
    </w:div>
    <w:div w:id="908657659">
      <w:bodyDiv w:val="1"/>
      <w:marLeft w:val="0"/>
      <w:marRight w:val="0"/>
      <w:marTop w:val="0"/>
      <w:marBottom w:val="0"/>
      <w:divBdr>
        <w:top w:val="none" w:sz="0" w:space="0" w:color="auto"/>
        <w:left w:val="none" w:sz="0" w:space="0" w:color="auto"/>
        <w:bottom w:val="none" w:sz="0" w:space="0" w:color="auto"/>
        <w:right w:val="none" w:sz="0" w:space="0" w:color="auto"/>
      </w:divBdr>
    </w:div>
    <w:div w:id="910385905">
      <w:bodyDiv w:val="1"/>
      <w:marLeft w:val="0"/>
      <w:marRight w:val="0"/>
      <w:marTop w:val="0"/>
      <w:marBottom w:val="0"/>
      <w:divBdr>
        <w:top w:val="none" w:sz="0" w:space="0" w:color="auto"/>
        <w:left w:val="none" w:sz="0" w:space="0" w:color="auto"/>
        <w:bottom w:val="none" w:sz="0" w:space="0" w:color="auto"/>
        <w:right w:val="none" w:sz="0" w:space="0" w:color="auto"/>
      </w:divBdr>
    </w:div>
    <w:div w:id="910431306">
      <w:bodyDiv w:val="1"/>
      <w:marLeft w:val="0"/>
      <w:marRight w:val="0"/>
      <w:marTop w:val="0"/>
      <w:marBottom w:val="0"/>
      <w:divBdr>
        <w:top w:val="none" w:sz="0" w:space="0" w:color="auto"/>
        <w:left w:val="none" w:sz="0" w:space="0" w:color="auto"/>
        <w:bottom w:val="none" w:sz="0" w:space="0" w:color="auto"/>
        <w:right w:val="none" w:sz="0" w:space="0" w:color="auto"/>
      </w:divBdr>
    </w:div>
    <w:div w:id="912423335">
      <w:bodyDiv w:val="1"/>
      <w:marLeft w:val="0"/>
      <w:marRight w:val="0"/>
      <w:marTop w:val="0"/>
      <w:marBottom w:val="0"/>
      <w:divBdr>
        <w:top w:val="none" w:sz="0" w:space="0" w:color="auto"/>
        <w:left w:val="none" w:sz="0" w:space="0" w:color="auto"/>
        <w:bottom w:val="none" w:sz="0" w:space="0" w:color="auto"/>
        <w:right w:val="none" w:sz="0" w:space="0" w:color="auto"/>
      </w:divBdr>
    </w:div>
    <w:div w:id="933248423">
      <w:bodyDiv w:val="1"/>
      <w:marLeft w:val="0"/>
      <w:marRight w:val="0"/>
      <w:marTop w:val="0"/>
      <w:marBottom w:val="0"/>
      <w:divBdr>
        <w:top w:val="none" w:sz="0" w:space="0" w:color="auto"/>
        <w:left w:val="none" w:sz="0" w:space="0" w:color="auto"/>
        <w:bottom w:val="none" w:sz="0" w:space="0" w:color="auto"/>
        <w:right w:val="none" w:sz="0" w:space="0" w:color="auto"/>
      </w:divBdr>
    </w:div>
    <w:div w:id="935014363">
      <w:bodyDiv w:val="1"/>
      <w:marLeft w:val="0"/>
      <w:marRight w:val="0"/>
      <w:marTop w:val="0"/>
      <w:marBottom w:val="0"/>
      <w:divBdr>
        <w:top w:val="none" w:sz="0" w:space="0" w:color="auto"/>
        <w:left w:val="none" w:sz="0" w:space="0" w:color="auto"/>
        <w:bottom w:val="none" w:sz="0" w:space="0" w:color="auto"/>
        <w:right w:val="none" w:sz="0" w:space="0" w:color="auto"/>
      </w:divBdr>
    </w:div>
    <w:div w:id="935750449">
      <w:bodyDiv w:val="1"/>
      <w:marLeft w:val="0"/>
      <w:marRight w:val="0"/>
      <w:marTop w:val="0"/>
      <w:marBottom w:val="0"/>
      <w:divBdr>
        <w:top w:val="none" w:sz="0" w:space="0" w:color="auto"/>
        <w:left w:val="none" w:sz="0" w:space="0" w:color="auto"/>
        <w:bottom w:val="none" w:sz="0" w:space="0" w:color="auto"/>
        <w:right w:val="none" w:sz="0" w:space="0" w:color="auto"/>
      </w:divBdr>
    </w:div>
    <w:div w:id="935989470">
      <w:bodyDiv w:val="1"/>
      <w:marLeft w:val="0"/>
      <w:marRight w:val="0"/>
      <w:marTop w:val="0"/>
      <w:marBottom w:val="0"/>
      <w:divBdr>
        <w:top w:val="none" w:sz="0" w:space="0" w:color="auto"/>
        <w:left w:val="none" w:sz="0" w:space="0" w:color="auto"/>
        <w:bottom w:val="none" w:sz="0" w:space="0" w:color="auto"/>
        <w:right w:val="none" w:sz="0" w:space="0" w:color="auto"/>
      </w:divBdr>
    </w:div>
    <w:div w:id="941380051">
      <w:bodyDiv w:val="1"/>
      <w:marLeft w:val="0"/>
      <w:marRight w:val="0"/>
      <w:marTop w:val="0"/>
      <w:marBottom w:val="0"/>
      <w:divBdr>
        <w:top w:val="none" w:sz="0" w:space="0" w:color="auto"/>
        <w:left w:val="none" w:sz="0" w:space="0" w:color="auto"/>
        <w:bottom w:val="none" w:sz="0" w:space="0" w:color="auto"/>
        <w:right w:val="none" w:sz="0" w:space="0" w:color="auto"/>
      </w:divBdr>
    </w:div>
    <w:div w:id="956182428">
      <w:bodyDiv w:val="1"/>
      <w:marLeft w:val="0"/>
      <w:marRight w:val="0"/>
      <w:marTop w:val="0"/>
      <w:marBottom w:val="0"/>
      <w:divBdr>
        <w:top w:val="none" w:sz="0" w:space="0" w:color="auto"/>
        <w:left w:val="none" w:sz="0" w:space="0" w:color="auto"/>
        <w:bottom w:val="none" w:sz="0" w:space="0" w:color="auto"/>
        <w:right w:val="none" w:sz="0" w:space="0" w:color="auto"/>
      </w:divBdr>
    </w:div>
    <w:div w:id="993216760">
      <w:bodyDiv w:val="1"/>
      <w:marLeft w:val="0"/>
      <w:marRight w:val="0"/>
      <w:marTop w:val="0"/>
      <w:marBottom w:val="0"/>
      <w:divBdr>
        <w:top w:val="none" w:sz="0" w:space="0" w:color="auto"/>
        <w:left w:val="none" w:sz="0" w:space="0" w:color="auto"/>
        <w:bottom w:val="none" w:sz="0" w:space="0" w:color="auto"/>
        <w:right w:val="none" w:sz="0" w:space="0" w:color="auto"/>
      </w:divBdr>
    </w:div>
    <w:div w:id="998656821">
      <w:bodyDiv w:val="1"/>
      <w:marLeft w:val="0"/>
      <w:marRight w:val="0"/>
      <w:marTop w:val="0"/>
      <w:marBottom w:val="0"/>
      <w:divBdr>
        <w:top w:val="none" w:sz="0" w:space="0" w:color="auto"/>
        <w:left w:val="none" w:sz="0" w:space="0" w:color="auto"/>
        <w:bottom w:val="none" w:sz="0" w:space="0" w:color="auto"/>
        <w:right w:val="none" w:sz="0" w:space="0" w:color="auto"/>
      </w:divBdr>
    </w:div>
    <w:div w:id="1018233246">
      <w:bodyDiv w:val="1"/>
      <w:marLeft w:val="0"/>
      <w:marRight w:val="0"/>
      <w:marTop w:val="0"/>
      <w:marBottom w:val="0"/>
      <w:divBdr>
        <w:top w:val="none" w:sz="0" w:space="0" w:color="auto"/>
        <w:left w:val="none" w:sz="0" w:space="0" w:color="auto"/>
        <w:bottom w:val="none" w:sz="0" w:space="0" w:color="auto"/>
        <w:right w:val="none" w:sz="0" w:space="0" w:color="auto"/>
      </w:divBdr>
    </w:div>
    <w:div w:id="1035692575">
      <w:bodyDiv w:val="1"/>
      <w:marLeft w:val="0"/>
      <w:marRight w:val="0"/>
      <w:marTop w:val="0"/>
      <w:marBottom w:val="0"/>
      <w:divBdr>
        <w:top w:val="none" w:sz="0" w:space="0" w:color="auto"/>
        <w:left w:val="none" w:sz="0" w:space="0" w:color="auto"/>
        <w:bottom w:val="none" w:sz="0" w:space="0" w:color="auto"/>
        <w:right w:val="none" w:sz="0" w:space="0" w:color="auto"/>
      </w:divBdr>
    </w:div>
    <w:div w:id="1039008457">
      <w:bodyDiv w:val="1"/>
      <w:marLeft w:val="0"/>
      <w:marRight w:val="0"/>
      <w:marTop w:val="0"/>
      <w:marBottom w:val="0"/>
      <w:divBdr>
        <w:top w:val="none" w:sz="0" w:space="0" w:color="auto"/>
        <w:left w:val="none" w:sz="0" w:space="0" w:color="auto"/>
        <w:bottom w:val="none" w:sz="0" w:space="0" w:color="auto"/>
        <w:right w:val="none" w:sz="0" w:space="0" w:color="auto"/>
      </w:divBdr>
    </w:div>
    <w:div w:id="1048991603">
      <w:bodyDiv w:val="1"/>
      <w:marLeft w:val="0"/>
      <w:marRight w:val="0"/>
      <w:marTop w:val="0"/>
      <w:marBottom w:val="0"/>
      <w:divBdr>
        <w:top w:val="none" w:sz="0" w:space="0" w:color="auto"/>
        <w:left w:val="none" w:sz="0" w:space="0" w:color="auto"/>
        <w:bottom w:val="none" w:sz="0" w:space="0" w:color="auto"/>
        <w:right w:val="none" w:sz="0" w:space="0" w:color="auto"/>
      </w:divBdr>
    </w:div>
    <w:div w:id="1051342605">
      <w:bodyDiv w:val="1"/>
      <w:marLeft w:val="0"/>
      <w:marRight w:val="0"/>
      <w:marTop w:val="0"/>
      <w:marBottom w:val="0"/>
      <w:divBdr>
        <w:top w:val="none" w:sz="0" w:space="0" w:color="auto"/>
        <w:left w:val="none" w:sz="0" w:space="0" w:color="auto"/>
        <w:bottom w:val="none" w:sz="0" w:space="0" w:color="auto"/>
        <w:right w:val="none" w:sz="0" w:space="0" w:color="auto"/>
      </w:divBdr>
    </w:div>
    <w:div w:id="1057390200">
      <w:bodyDiv w:val="1"/>
      <w:marLeft w:val="0"/>
      <w:marRight w:val="0"/>
      <w:marTop w:val="0"/>
      <w:marBottom w:val="0"/>
      <w:divBdr>
        <w:top w:val="none" w:sz="0" w:space="0" w:color="auto"/>
        <w:left w:val="none" w:sz="0" w:space="0" w:color="auto"/>
        <w:bottom w:val="none" w:sz="0" w:space="0" w:color="auto"/>
        <w:right w:val="none" w:sz="0" w:space="0" w:color="auto"/>
      </w:divBdr>
    </w:div>
    <w:div w:id="1079399965">
      <w:bodyDiv w:val="1"/>
      <w:marLeft w:val="0"/>
      <w:marRight w:val="0"/>
      <w:marTop w:val="0"/>
      <w:marBottom w:val="0"/>
      <w:divBdr>
        <w:top w:val="none" w:sz="0" w:space="0" w:color="auto"/>
        <w:left w:val="none" w:sz="0" w:space="0" w:color="auto"/>
        <w:bottom w:val="none" w:sz="0" w:space="0" w:color="auto"/>
        <w:right w:val="none" w:sz="0" w:space="0" w:color="auto"/>
      </w:divBdr>
    </w:div>
    <w:div w:id="1089735261">
      <w:bodyDiv w:val="1"/>
      <w:marLeft w:val="0"/>
      <w:marRight w:val="0"/>
      <w:marTop w:val="0"/>
      <w:marBottom w:val="0"/>
      <w:divBdr>
        <w:top w:val="none" w:sz="0" w:space="0" w:color="auto"/>
        <w:left w:val="none" w:sz="0" w:space="0" w:color="auto"/>
        <w:bottom w:val="none" w:sz="0" w:space="0" w:color="auto"/>
        <w:right w:val="none" w:sz="0" w:space="0" w:color="auto"/>
      </w:divBdr>
    </w:div>
    <w:div w:id="1106850636">
      <w:bodyDiv w:val="1"/>
      <w:marLeft w:val="0"/>
      <w:marRight w:val="0"/>
      <w:marTop w:val="0"/>
      <w:marBottom w:val="0"/>
      <w:divBdr>
        <w:top w:val="none" w:sz="0" w:space="0" w:color="auto"/>
        <w:left w:val="none" w:sz="0" w:space="0" w:color="auto"/>
        <w:bottom w:val="none" w:sz="0" w:space="0" w:color="auto"/>
        <w:right w:val="none" w:sz="0" w:space="0" w:color="auto"/>
      </w:divBdr>
    </w:div>
    <w:div w:id="1113750225">
      <w:bodyDiv w:val="1"/>
      <w:marLeft w:val="0"/>
      <w:marRight w:val="0"/>
      <w:marTop w:val="0"/>
      <w:marBottom w:val="0"/>
      <w:divBdr>
        <w:top w:val="none" w:sz="0" w:space="0" w:color="auto"/>
        <w:left w:val="none" w:sz="0" w:space="0" w:color="auto"/>
        <w:bottom w:val="none" w:sz="0" w:space="0" w:color="auto"/>
        <w:right w:val="none" w:sz="0" w:space="0" w:color="auto"/>
      </w:divBdr>
    </w:div>
    <w:div w:id="1114783680">
      <w:bodyDiv w:val="1"/>
      <w:marLeft w:val="0"/>
      <w:marRight w:val="0"/>
      <w:marTop w:val="0"/>
      <w:marBottom w:val="0"/>
      <w:divBdr>
        <w:top w:val="none" w:sz="0" w:space="0" w:color="auto"/>
        <w:left w:val="none" w:sz="0" w:space="0" w:color="auto"/>
        <w:bottom w:val="none" w:sz="0" w:space="0" w:color="auto"/>
        <w:right w:val="none" w:sz="0" w:space="0" w:color="auto"/>
      </w:divBdr>
    </w:div>
    <w:div w:id="1115322913">
      <w:bodyDiv w:val="1"/>
      <w:marLeft w:val="0"/>
      <w:marRight w:val="0"/>
      <w:marTop w:val="0"/>
      <w:marBottom w:val="0"/>
      <w:divBdr>
        <w:top w:val="none" w:sz="0" w:space="0" w:color="auto"/>
        <w:left w:val="none" w:sz="0" w:space="0" w:color="auto"/>
        <w:bottom w:val="none" w:sz="0" w:space="0" w:color="auto"/>
        <w:right w:val="none" w:sz="0" w:space="0" w:color="auto"/>
      </w:divBdr>
    </w:div>
    <w:div w:id="1127822850">
      <w:bodyDiv w:val="1"/>
      <w:marLeft w:val="0"/>
      <w:marRight w:val="0"/>
      <w:marTop w:val="0"/>
      <w:marBottom w:val="0"/>
      <w:divBdr>
        <w:top w:val="none" w:sz="0" w:space="0" w:color="auto"/>
        <w:left w:val="none" w:sz="0" w:space="0" w:color="auto"/>
        <w:bottom w:val="none" w:sz="0" w:space="0" w:color="auto"/>
        <w:right w:val="none" w:sz="0" w:space="0" w:color="auto"/>
      </w:divBdr>
    </w:div>
    <w:div w:id="1138261299">
      <w:bodyDiv w:val="1"/>
      <w:marLeft w:val="0"/>
      <w:marRight w:val="0"/>
      <w:marTop w:val="0"/>
      <w:marBottom w:val="0"/>
      <w:divBdr>
        <w:top w:val="none" w:sz="0" w:space="0" w:color="auto"/>
        <w:left w:val="none" w:sz="0" w:space="0" w:color="auto"/>
        <w:bottom w:val="none" w:sz="0" w:space="0" w:color="auto"/>
        <w:right w:val="none" w:sz="0" w:space="0" w:color="auto"/>
      </w:divBdr>
    </w:div>
    <w:div w:id="1143544181">
      <w:bodyDiv w:val="1"/>
      <w:marLeft w:val="0"/>
      <w:marRight w:val="0"/>
      <w:marTop w:val="0"/>
      <w:marBottom w:val="0"/>
      <w:divBdr>
        <w:top w:val="none" w:sz="0" w:space="0" w:color="auto"/>
        <w:left w:val="none" w:sz="0" w:space="0" w:color="auto"/>
        <w:bottom w:val="none" w:sz="0" w:space="0" w:color="auto"/>
        <w:right w:val="none" w:sz="0" w:space="0" w:color="auto"/>
      </w:divBdr>
      <w:divsChild>
        <w:div w:id="425736667">
          <w:marLeft w:val="576"/>
          <w:marRight w:val="0"/>
          <w:marTop w:val="80"/>
          <w:marBottom w:val="200"/>
          <w:divBdr>
            <w:top w:val="none" w:sz="0" w:space="0" w:color="auto"/>
            <w:left w:val="none" w:sz="0" w:space="0" w:color="auto"/>
            <w:bottom w:val="none" w:sz="0" w:space="0" w:color="auto"/>
            <w:right w:val="none" w:sz="0" w:space="0" w:color="auto"/>
          </w:divBdr>
        </w:div>
        <w:div w:id="759328677">
          <w:marLeft w:val="576"/>
          <w:marRight w:val="0"/>
          <w:marTop w:val="80"/>
          <w:marBottom w:val="200"/>
          <w:divBdr>
            <w:top w:val="none" w:sz="0" w:space="0" w:color="auto"/>
            <w:left w:val="none" w:sz="0" w:space="0" w:color="auto"/>
            <w:bottom w:val="none" w:sz="0" w:space="0" w:color="auto"/>
            <w:right w:val="none" w:sz="0" w:space="0" w:color="auto"/>
          </w:divBdr>
        </w:div>
        <w:div w:id="1762021730">
          <w:marLeft w:val="576"/>
          <w:marRight w:val="0"/>
          <w:marTop w:val="80"/>
          <w:marBottom w:val="200"/>
          <w:divBdr>
            <w:top w:val="none" w:sz="0" w:space="0" w:color="auto"/>
            <w:left w:val="none" w:sz="0" w:space="0" w:color="auto"/>
            <w:bottom w:val="none" w:sz="0" w:space="0" w:color="auto"/>
            <w:right w:val="none" w:sz="0" w:space="0" w:color="auto"/>
          </w:divBdr>
        </w:div>
      </w:divsChild>
    </w:div>
    <w:div w:id="1145658836">
      <w:bodyDiv w:val="1"/>
      <w:marLeft w:val="0"/>
      <w:marRight w:val="0"/>
      <w:marTop w:val="0"/>
      <w:marBottom w:val="0"/>
      <w:divBdr>
        <w:top w:val="none" w:sz="0" w:space="0" w:color="auto"/>
        <w:left w:val="none" w:sz="0" w:space="0" w:color="auto"/>
        <w:bottom w:val="none" w:sz="0" w:space="0" w:color="auto"/>
        <w:right w:val="none" w:sz="0" w:space="0" w:color="auto"/>
      </w:divBdr>
      <w:divsChild>
        <w:div w:id="697582972">
          <w:marLeft w:val="576"/>
          <w:marRight w:val="0"/>
          <w:marTop w:val="80"/>
          <w:marBottom w:val="0"/>
          <w:divBdr>
            <w:top w:val="none" w:sz="0" w:space="0" w:color="auto"/>
            <w:left w:val="none" w:sz="0" w:space="0" w:color="auto"/>
            <w:bottom w:val="none" w:sz="0" w:space="0" w:color="auto"/>
            <w:right w:val="none" w:sz="0" w:space="0" w:color="auto"/>
          </w:divBdr>
        </w:div>
        <w:div w:id="1110930182">
          <w:marLeft w:val="576"/>
          <w:marRight w:val="0"/>
          <w:marTop w:val="80"/>
          <w:marBottom w:val="0"/>
          <w:divBdr>
            <w:top w:val="none" w:sz="0" w:space="0" w:color="auto"/>
            <w:left w:val="none" w:sz="0" w:space="0" w:color="auto"/>
            <w:bottom w:val="none" w:sz="0" w:space="0" w:color="auto"/>
            <w:right w:val="none" w:sz="0" w:space="0" w:color="auto"/>
          </w:divBdr>
        </w:div>
      </w:divsChild>
    </w:div>
    <w:div w:id="1147358904">
      <w:bodyDiv w:val="1"/>
      <w:marLeft w:val="0"/>
      <w:marRight w:val="0"/>
      <w:marTop w:val="0"/>
      <w:marBottom w:val="0"/>
      <w:divBdr>
        <w:top w:val="none" w:sz="0" w:space="0" w:color="auto"/>
        <w:left w:val="none" w:sz="0" w:space="0" w:color="auto"/>
        <w:bottom w:val="none" w:sz="0" w:space="0" w:color="auto"/>
        <w:right w:val="none" w:sz="0" w:space="0" w:color="auto"/>
      </w:divBdr>
    </w:div>
    <w:div w:id="1154830872">
      <w:bodyDiv w:val="1"/>
      <w:marLeft w:val="0"/>
      <w:marRight w:val="0"/>
      <w:marTop w:val="0"/>
      <w:marBottom w:val="0"/>
      <w:divBdr>
        <w:top w:val="none" w:sz="0" w:space="0" w:color="auto"/>
        <w:left w:val="none" w:sz="0" w:space="0" w:color="auto"/>
        <w:bottom w:val="none" w:sz="0" w:space="0" w:color="auto"/>
        <w:right w:val="none" w:sz="0" w:space="0" w:color="auto"/>
      </w:divBdr>
    </w:div>
    <w:div w:id="1162546596">
      <w:bodyDiv w:val="1"/>
      <w:marLeft w:val="0"/>
      <w:marRight w:val="0"/>
      <w:marTop w:val="0"/>
      <w:marBottom w:val="0"/>
      <w:divBdr>
        <w:top w:val="none" w:sz="0" w:space="0" w:color="auto"/>
        <w:left w:val="none" w:sz="0" w:space="0" w:color="auto"/>
        <w:bottom w:val="none" w:sz="0" w:space="0" w:color="auto"/>
        <w:right w:val="none" w:sz="0" w:space="0" w:color="auto"/>
      </w:divBdr>
    </w:div>
    <w:div w:id="1166942804">
      <w:bodyDiv w:val="1"/>
      <w:marLeft w:val="0"/>
      <w:marRight w:val="0"/>
      <w:marTop w:val="0"/>
      <w:marBottom w:val="0"/>
      <w:divBdr>
        <w:top w:val="none" w:sz="0" w:space="0" w:color="auto"/>
        <w:left w:val="none" w:sz="0" w:space="0" w:color="auto"/>
        <w:bottom w:val="none" w:sz="0" w:space="0" w:color="auto"/>
        <w:right w:val="none" w:sz="0" w:space="0" w:color="auto"/>
      </w:divBdr>
    </w:div>
    <w:div w:id="1176846886">
      <w:bodyDiv w:val="1"/>
      <w:marLeft w:val="0"/>
      <w:marRight w:val="0"/>
      <w:marTop w:val="0"/>
      <w:marBottom w:val="0"/>
      <w:divBdr>
        <w:top w:val="none" w:sz="0" w:space="0" w:color="auto"/>
        <w:left w:val="none" w:sz="0" w:space="0" w:color="auto"/>
        <w:bottom w:val="none" w:sz="0" w:space="0" w:color="auto"/>
        <w:right w:val="none" w:sz="0" w:space="0" w:color="auto"/>
      </w:divBdr>
    </w:div>
    <w:div w:id="1178959151">
      <w:bodyDiv w:val="1"/>
      <w:marLeft w:val="0"/>
      <w:marRight w:val="0"/>
      <w:marTop w:val="0"/>
      <w:marBottom w:val="0"/>
      <w:divBdr>
        <w:top w:val="none" w:sz="0" w:space="0" w:color="auto"/>
        <w:left w:val="none" w:sz="0" w:space="0" w:color="auto"/>
        <w:bottom w:val="none" w:sz="0" w:space="0" w:color="auto"/>
        <w:right w:val="none" w:sz="0" w:space="0" w:color="auto"/>
      </w:divBdr>
    </w:div>
    <w:div w:id="1187983322">
      <w:bodyDiv w:val="1"/>
      <w:marLeft w:val="0"/>
      <w:marRight w:val="0"/>
      <w:marTop w:val="0"/>
      <w:marBottom w:val="0"/>
      <w:divBdr>
        <w:top w:val="none" w:sz="0" w:space="0" w:color="auto"/>
        <w:left w:val="none" w:sz="0" w:space="0" w:color="auto"/>
        <w:bottom w:val="none" w:sz="0" w:space="0" w:color="auto"/>
        <w:right w:val="none" w:sz="0" w:space="0" w:color="auto"/>
      </w:divBdr>
    </w:div>
    <w:div w:id="1196114783">
      <w:bodyDiv w:val="1"/>
      <w:marLeft w:val="0"/>
      <w:marRight w:val="0"/>
      <w:marTop w:val="0"/>
      <w:marBottom w:val="0"/>
      <w:divBdr>
        <w:top w:val="none" w:sz="0" w:space="0" w:color="auto"/>
        <w:left w:val="none" w:sz="0" w:space="0" w:color="auto"/>
        <w:bottom w:val="none" w:sz="0" w:space="0" w:color="auto"/>
        <w:right w:val="none" w:sz="0" w:space="0" w:color="auto"/>
      </w:divBdr>
    </w:div>
    <w:div w:id="1196698437">
      <w:bodyDiv w:val="1"/>
      <w:marLeft w:val="0"/>
      <w:marRight w:val="0"/>
      <w:marTop w:val="0"/>
      <w:marBottom w:val="0"/>
      <w:divBdr>
        <w:top w:val="none" w:sz="0" w:space="0" w:color="auto"/>
        <w:left w:val="none" w:sz="0" w:space="0" w:color="auto"/>
        <w:bottom w:val="none" w:sz="0" w:space="0" w:color="auto"/>
        <w:right w:val="none" w:sz="0" w:space="0" w:color="auto"/>
      </w:divBdr>
    </w:div>
    <w:div w:id="1198157072">
      <w:bodyDiv w:val="1"/>
      <w:marLeft w:val="0"/>
      <w:marRight w:val="0"/>
      <w:marTop w:val="0"/>
      <w:marBottom w:val="0"/>
      <w:divBdr>
        <w:top w:val="none" w:sz="0" w:space="0" w:color="auto"/>
        <w:left w:val="none" w:sz="0" w:space="0" w:color="auto"/>
        <w:bottom w:val="none" w:sz="0" w:space="0" w:color="auto"/>
        <w:right w:val="none" w:sz="0" w:space="0" w:color="auto"/>
      </w:divBdr>
    </w:div>
    <w:div w:id="1202748046">
      <w:bodyDiv w:val="1"/>
      <w:marLeft w:val="0"/>
      <w:marRight w:val="0"/>
      <w:marTop w:val="0"/>
      <w:marBottom w:val="0"/>
      <w:divBdr>
        <w:top w:val="none" w:sz="0" w:space="0" w:color="auto"/>
        <w:left w:val="none" w:sz="0" w:space="0" w:color="auto"/>
        <w:bottom w:val="none" w:sz="0" w:space="0" w:color="auto"/>
        <w:right w:val="none" w:sz="0" w:space="0" w:color="auto"/>
      </w:divBdr>
    </w:div>
    <w:div w:id="1206335685">
      <w:bodyDiv w:val="1"/>
      <w:marLeft w:val="0"/>
      <w:marRight w:val="0"/>
      <w:marTop w:val="0"/>
      <w:marBottom w:val="0"/>
      <w:divBdr>
        <w:top w:val="none" w:sz="0" w:space="0" w:color="auto"/>
        <w:left w:val="none" w:sz="0" w:space="0" w:color="auto"/>
        <w:bottom w:val="none" w:sz="0" w:space="0" w:color="auto"/>
        <w:right w:val="none" w:sz="0" w:space="0" w:color="auto"/>
      </w:divBdr>
    </w:div>
    <w:div w:id="1207988158">
      <w:bodyDiv w:val="1"/>
      <w:marLeft w:val="0"/>
      <w:marRight w:val="0"/>
      <w:marTop w:val="0"/>
      <w:marBottom w:val="0"/>
      <w:divBdr>
        <w:top w:val="none" w:sz="0" w:space="0" w:color="auto"/>
        <w:left w:val="none" w:sz="0" w:space="0" w:color="auto"/>
        <w:bottom w:val="none" w:sz="0" w:space="0" w:color="auto"/>
        <w:right w:val="none" w:sz="0" w:space="0" w:color="auto"/>
      </w:divBdr>
    </w:div>
    <w:div w:id="1211333958">
      <w:bodyDiv w:val="1"/>
      <w:marLeft w:val="0"/>
      <w:marRight w:val="0"/>
      <w:marTop w:val="0"/>
      <w:marBottom w:val="0"/>
      <w:divBdr>
        <w:top w:val="none" w:sz="0" w:space="0" w:color="auto"/>
        <w:left w:val="none" w:sz="0" w:space="0" w:color="auto"/>
        <w:bottom w:val="none" w:sz="0" w:space="0" w:color="auto"/>
        <w:right w:val="none" w:sz="0" w:space="0" w:color="auto"/>
      </w:divBdr>
    </w:div>
    <w:div w:id="1224567051">
      <w:bodyDiv w:val="1"/>
      <w:marLeft w:val="0"/>
      <w:marRight w:val="0"/>
      <w:marTop w:val="0"/>
      <w:marBottom w:val="0"/>
      <w:divBdr>
        <w:top w:val="none" w:sz="0" w:space="0" w:color="auto"/>
        <w:left w:val="none" w:sz="0" w:space="0" w:color="auto"/>
        <w:bottom w:val="none" w:sz="0" w:space="0" w:color="auto"/>
        <w:right w:val="none" w:sz="0" w:space="0" w:color="auto"/>
      </w:divBdr>
    </w:div>
    <w:div w:id="1231503046">
      <w:bodyDiv w:val="1"/>
      <w:marLeft w:val="0"/>
      <w:marRight w:val="0"/>
      <w:marTop w:val="0"/>
      <w:marBottom w:val="0"/>
      <w:divBdr>
        <w:top w:val="none" w:sz="0" w:space="0" w:color="auto"/>
        <w:left w:val="none" w:sz="0" w:space="0" w:color="auto"/>
        <w:bottom w:val="none" w:sz="0" w:space="0" w:color="auto"/>
        <w:right w:val="none" w:sz="0" w:space="0" w:color="auto"/>
      </w:divBdr>
    </w:div>
    <w:div w:id="1239242066">
      <w:bodyDiv w:val="1"/>
      <w:marLeft w:val="0"/>
      <w:marRight w:val="0"/>
      <w:marTop w:val="0"/>
      <w:marBottom w:val="0"/>
      <w:divBdr>
        <w:top w:val="none" w:sz="0" w:space="0" w:color="auto"/>
        <w:left w:val="none" w:sz="0" w:space="0" w:color="auto"/>
        <w:bottom w:val="none" w:sz="0" w:space="0" w:color="auto"/>
        <w:right w:val="none" w:sz="0" w:space="0" w:color="auto"/>
      </w:divBdr>
      <w:divsChild>
        <w:div w:id="1439568063">
          <w:marLeft w:val="576"/>
          <w:marRight w:val="0"/>
          <w:marTop w:val="80"/>
          <w:marBottom w:val="200"/>
          <w:divBdr>
            <w:top w:val="none" w:sz="0" w:space="0" w:color="auto"/>
            <w:left w:val="none" w:sz="0" w:space="0" w:color="auto"/>
            <w:bottom w:val="none" w:sz="0" w:space="0" w:color="auto"/>
            <w:right w:val="none" w:sz="0" w:space="0" w:color="auto"/>
          </w:divBdr>
        </w:div>
        <w:div w:id="1562135652">
          <w:marLeft w:val="576"/>
          <w:marRight w:val="0"/>
          <w:marTop w:val="80"/>
          <w:marBottom w:val="200"/>
          <w:divBdr>
            <w:top w:val="none" w:sz="0" w:space="0" w:color="auto"/>
            <w:left w:val="none" w:sz="0" w:space="0" w:color="auto"/>
            <w:bottom w:val="none" w:sz="0" w:space="0" w:color="auto"/>
            <w:right w:val="none" w:sz="0" w:space="0" w:color="auto"/>
          </w:divBdr>
        </w:div>
        <w:div w:id="1855535130">
          <w:marLeft w:val="576"/>
          <w:marRight w:val="0"/>
          <w:marTop w:val="80"/>
          <w:marBottom w:val="200"/>
          <w:divBdr>
            <w:top w:val="none" w:sz="0" w:space="0" w:color="auto"/>
            <w:left w:val="none" w:sz="0" w:space="0" w:color="auto"/>
            <w:bottom w:val="none" w:sz="0" w:space="0" w:color="auto"/>
            <w:right w:val="none" w:sz="0" w:space="0" w:color="auto"/>
          </w:divBdr>
        </w:div>
      </w:divsChild>
    </w:div>
    <w:div w:id="1256785719">
      <w:bodyDiv w:val="1"/>
      <w:marLeft w:val="0"/>
      <w:marRight w:val="0"/>
      <w:marTop w:val="0"/>
      <w:marBottom w:val="0"/>
      <w:divBdr>
        <w:top w:val="none" w:sz="0" w:space="0" w:color="auto"/>
        <w:left w:val="none" w:sz="0" w:space="0" w:color="auto"/>
        <w:bottom w:val="none" w:sz="0" w:space="0" w:color="auto"/>
        <w:right w:val="none" w:sz="0" w:space="0" w:color="auto"/>
      </w:divBdr>
    </w:div>
    <w:div w:id="1267805782">
      <w:bodyDiv w:val="1"/>
      <w:marLeft w:val="0"/>
      <w:marRight w:val="0"/>
      <w:marTop w:val="0"/>
      <w:marBottom w:val="0"/>
      <w:divBdr>
        <w:top w:val="none" w:sz="0" w:space="0" w:color="auto"/>
        <w:left w:val="none" w:sz="0" w:space="0" w:color="auto"/>
        <w:bottom w:val="none" w:sz="0" w:space="0" w:color="auto"/>
        <w:right w:val="none" w:sz="0" w:space="0" w:color="auto"/>
      </w:divBdr>
    </w:div>
    <w:div w:id="1270507853">
      <w:bodyDiv w:val="1"/>
      <w:marLeft w:val="0"/>
      <w:marRight w:val="0"/>
      <w:marTop w:val="0"/>
      <w:marBottom w:val="0"/>
      <w:divBdr>
        <w:top w:val="none" w:sz="0" w:space="0" w:color="auto"/>
        <w:left w:val="none" w:sz="0" w:space="0" w:color="auto"/>
        <w:bottom w:val="none" w:sz="0" w:space="0" w:color="auto"/>
        <w:right w:val="none" w:sz="0" w:space="0" w:color="auto"/>
      </w:divBdr>
      <w:divsChild>
        <w:div w:id="543055096">
          <w:marLeft w:val="576"/>
          <w:marRight w:val="0"/>
          <w:marTop w:val="80"/>
          <w:marBottom w:val="0"/>
          <w:divBdr>
            <w:top w:val="none" w:sz="0" w:space="0" w:color="auto"/>
            <w:left w:val="none" w:sz="0" w:space="0" w:color="auto"/>
            <w:bottom w:val="none" w:sz="0" w:space="0" w:color="auto"/>
            <w:right w:val="none" w:sz="0" w:space="0" w:color="auto"/>
          </w:divBdr>
        </w:div>
        <w:div w:id="1197543253">
          <w:marLeft w:val="576"/>
          <w:marRight w:val="0"/>
          <w:marTop w:val="80"/>
          <w:marBottom w:val="0"/>
          <w:divBdr>
            <w:top w:val="none" w:sz="0" w:space="0" w:color="auto"/>
            <w:left w:val="none" w:sz="0" w:space="0" w:color="auto"/>
            <w:bottom w:val="none" w:sz="0" w:space="0" w:color="auto"/>
            <w:right w:val="none" w:sz="0" w:space="0" w:color="auto"/>
          </w:divBdr>
        </w:div>
      </w:divsChild>
    </w:div>
    <w:div w:id="1284652494">
      <w:bodyDiv w:val="1"/>
      <w:marLeft w:val="0"/>
      <w:marRight w:val="0"/>
      <w:marTop w:val="0"/>
      <w:marBottom w:val="0"/>
      <w:divBdr>
        <w:top w:val="none" w:sz="0" w:space="0" w:color="auto"/>
        <w:left w:val="none" w:sz="0" w:space="0" w:color="auto"/>
        <w:bottom w:val="none" w:sz="0" w:space="0" w:color="auto"/>
        <w:right w:val="none" w:sz="0" w:space="0" w:color="auto"/>
      </w:divBdr>
    </w:div>
    <w:div w:id="1288392242">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300502854">
      <w:bodyDiv w:val="1"/>
      <w:marLeft w:val="0"/>
      <w:marRight w:val="0"/>
      <w:marTop w:val="0"/>
      <w:marBottom w:val="0"/>
      <w:divBdr>
        <w:top w:val="none" w:sz="0" w:space="0" w:color="auto"/>
        <w:left w:val="none" w:sz="0" w:space="0" w:color="auto"/>
        <w:bottom w:val="none" w:sz="0" w:space="0" w:color="auto"/>
        <w:right w:val="none" w:sz="0" w:space="0" w:color="auto"/>
      </w:divBdr>
    </w:div>
    <w:div w:id="1308821566">
      <w:bodyDiv w:val="1"/>
      <w:marLeft w:val="0"/>
      <w:marRight w:val="0"/>
      <w:marTop w:val="0"/>
      <w:marBottom w:val="0"/>
      <w:divBdr>
        <w:top w:val="none" w:sz="0" w:space="0" w:color="auto"/>
        <w:left w:val="none" w:sz="0" w:space="0" w:color="auto"/>
        <w:bottom w:val="none" w:sz="0" w:space="0" w:color="auto"/>
        <w:right w:val="none" w:sz="0" w:space="0" w:color="auto"/>
      </w:divBdr>
    </w:div>
    <w:div w:id="1309481465">
      <w:marLeft w:val="0"/>
      <w:marRight w:val="0"/>
      <w:marTop w:val="0"/>
      <w:marBottom w:val="0"/>
      <w:divBdr>
        <w:top w:val="none" w:sz="0" w:space="0" w:color="auto"/>
        <w:left w:val="none" w:sz="0" w:space="0" w:color="auto"/>
        <w:bottom w:val="none" w:sz="0" w:space="0" w:color="auto"/>
        <w:right w:val="none" w:sz="0" w:space="0" w:color="auto"/>
      </w:divBdr>
      <w:divsChild>
        <w:div w:id="1813669220">
          <w:marLeft w:val="0"/>
          <w:marRight w:val="0"/>
          <w:marTop w:val="0"/>
          <w:marBottom w:val="0"/>
          <w:divBdr>
            <w:top w:val="none" w:sz="0" w:space="0" w:color="auto"/>
            <w:left w:val="none" w:sz="0" w:space="0" w:color="auto"/>
            <w:bottom w:val="none" w:sz="0" w:space="0" w:color="auto"/>
            <w:right w:val="none" w:sz="0" w:space="0" w:color="auto"/>
          </w:divBdr>
          <w:divsChild>
            <w:div w:id="390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2740">
      <w:marLeft w:val="0"/>
      <w:marRight w:val="0"/>
      <w:marTop w:val="0"/>
      <w:marBottom w:val="0"/>
      <w:divBdr>
        <w:top w:val="none" w:sz="0" w:space="0" w:color="auto"/>
        <w:left w:val="none" w:sz="0" w:space="0" w:color="auto"/>
        <w:bottom w:val="none" w:sz="0" w:space="0" w:color="auto"/>
        <w:right w:val="none" w:sz="0" w:space="0" w:color="auto"/>
      </w:divBdr>
      <w:divsChild>
        <w:div w:id="1263800820">
          <w:marLeft w:val="0"/>
          <w:marRight w:val="0"/>
          <w:marTop w:val="0"/>
          <w:marBottom w:val="0"/>
          <w:divBdr>
            <w:top w:val="none" w:sz="0" w:space="0" w:color="auto"/>
            <w:left w:val="none" w:sz="0" w:space="0" w:color="auto"/>
            <w:bottom w:val="none" w:sz="0" w:space="0" w:color="auto"/>
            <w:right w:val="none" w:sz="0" w:space="0" w:color="auto"/>
          </w:divBdr>
          <w:divsChild>
            <w:div w:id="20568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6823">
      <w:bodyDiv w:val="1"/>
      <w:marLeft w:val="0"/>
      <w:marRight w:val="0"/>
      <w:marTop w:val="0"/>
      <w:marBottom w:val="0"/>
      <w:divBdr>
        <w:top w:val="none" w:sz="0" w:space="0" w:color="auto"/>
        <w:left w:val="none" w:sz="0" w:space="0" w:color="auto"/>
        <w:bottom w:val="none" w:sz="0" w:space="0" w:color="auto"/>
        <w:right w:val="none" w:sz="0" w:space="0" w:color="auto"/>
      </w:divBdr>
    </w:div>
    <w:div w:id="1316377269">
      <w:bodyDiv w:val="1"/>
      <w:marLeft w:val="0"/>
      <w:marRight w:val="0"/>
      <w:marTop w:val="0"/>
      <w:marBottom w:val="0"/>
      <w:divBdr>
        <w:top w:val="none" w:sz="0" w:space="0" w:color="auto"/>
        <w:left w:val="none" w:sz="0" w:space="0" w:color="auto"/>
        <w:bottom w:val="none" w:sz="0" w:space="0" w:color="auto"/>
        <w:right w:val="none" w:sz="0" w:space="0" w:color="auto"/>
      </w:divBdr>
    </w:div>
    <w:div w:id="1334188214">
      <w:bodyDiv w:val="1"/>
      <w:marLeft w:val="0"/>
      <w:marRight w:val="0"/>
      <w:marTop w:val="0"/>
      <w:marBottom w:val="0"/>
      <w:divBdr>
        <w:top w:val="none" w:sz="0" w:space="0" w:color="auto"/>
        <w:left w:val="none" w:sz="0" w:space="0" w:color="auto"/>
        <w:bottom w:val="none" w:sz="0" w:space="0" w:color="auto"/>
        <w:right w:val="none" w:sz="0" w:space="0" w:color="auto"/>
      </w:divBdr>
    </w:div>
    <w:div w:id="1335911501">
      <w:bodyDiv w:val="1"/>
      <w:marLeft w:val="0"/>
      <w:marRight w:val="0"/>
      <w:marTop w:val="0"/>
      <w:marBottom w:val="0"/>
      <w:divBdr>
        <w:top w:val="none" w:sz="0" w:space="0" w:color="auto"/>
        <w:left w:val="none" w:sz="0" w:space="0" w:color="auto"/>
        <w:bottom w:val="none" w:sz="0" w:space="0" w:color="auto"/>
        <w:right w:val="none" w:sz="0" w:space="0" w:color="auto"/>
      </w:divBdr>
    </w:div>
    <w:div w:id="1336880702">
      <w:bodyDiv w:val="1"/>
      <w:marLeft w:val="0"/>
      <w:marRight w:val="0"/>
      <w:marTop w:val="0"/>
      <w:marBottom w:val="0"/>
      <w:divBdr>
        <w:top w:val="none" w:sz="0" w:space="0" w:color="auto"/>
        <w:left w:val="none" w:sz="0" w:space="0" w:color="auto"/>
        <w:bottom w:val="none" w:sz="0" w:space="0" w:color="auto"/>
        <w:right w:val="none" w:sz="0" w:space="0" w:color="auto"/>
      </w:divBdr>
    </w:div>
    <w:div w:id="1340813330">
      <w:marLeft w:val="0"/>
      <w:marRight w:val="0"/>
      <w:marTop w:val="0"/>
      <w:marBottom w:val="0"/>
      <w:divBdr>
        <w:top w:val="none" w:sz="0" w:space="0" w:color="auto"/>
        <w:left w:val="none" w:sz="0" w:space="0" w:color="auto"/>
        <w:bottom w:val="none" w:sz="0" w:space="0" w:color="auto"/>
        <w:right w:val="none" w:sz="0" w:space="0" w:color="auto"/>
      </w:divBdr>
      <w:divsChild>
        <w:div w:id="1812210018">
          <w:marLeft w:val="0"/>
          <w:marRight w:val="0"/>
          <w:marTop w:val="0"/>
          <w:marBottom w:val="0"/>
          <w:divBdr>
            <w:top w:val="none" w:sz="0" w:space="0" w:color="auto"/>
            <w:left w:val="none" w:sz="0" w:space="0" w:color="auto"/>
            <w:bottom w:val="none" w:sz="0" w:space="0" w:color="auto"/>
            <w:right w:val="none" w:sz="0" w:space="0" w:color="auto"/>
          </w:divBdr>
          <w:divsChild>
            <w:div w:id="6589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9150">
      <w:bodyDiv w:val="1"/>
      <w:marLeft w:val="0"/>
      <w:marRight w:val="0"/>
      <w:marTop w:val="0"/>
      <w:marBottom w:val="0"/>
      <w:divBdr>
        <w:top w:val="none" w:sz="0" w:space="0" w:color="auto"/>
        <w:left w:val="none" w:sz="0" w:space="0" w:color="auto"/>
        <w:bottom w:val="none" w:sz="0" w:space="0" w:color="auto"/>
        <w:right w:val="none" w:sz="0" w:space="0" w:color="auto"/>
      </w:divBdr>
      <w:divsChild>
        <w:div w:id="457651183">
          <w:marLeft w:val="576"/>
          <w:marRight w:val="0"/>
          <w:marTop w:val="80"/>
          <w:marBottom w:val="0"/>
          <w:divBdr>
            <w:top w:val="none" w:sz="0" w:space="0" w:color="auto"/>
            <w:left w:val="none" w:sz="0" w:space="0" w:color="auto"/>
            <w:bottom w:val="none" w:sz="0" w:space="0" w:color="auto"/>
            <w:right w:val="none" w:sz="0" w:space="0" w:color="auto"/>
          </w:divBdr>
        </w:div>
        <w:div w:id="1170872677">
          <w:marLeft w:val="576"/>
          <w:marRight w:val="0"/>
          <w:marTop w:val="80"/>
          <w:marBottom w:val="0"/>
          <w:divBdr>
            <w:top w:val="none" w:sz="0" w:space="0" w:color="auto"/>
            <w:left w:val="none" w:sz="0" w:space="0" w:color="auto"/>
            <w:bottom w:val="none" w:sz="0" w:space="0" w:color="auto"/>
            <w:right w:val="none" w:sz="0" w:space="0" w:color="auto"/>
          </w:divBdr>
        </w:div>
        <w:div w:id="1520318514">
          <w:marLeft w:val="576"/>
          <w:marRight w:val="0"/>
          <w:marTop w:val="80"/>
          <w:marBottom w:val="0"/>
          <w:divBdr>
            <w:top w:val="none" w:sz="0" w:space="0" w:color="auto"/>
            <w:left w:val="none" w:sz="0" w:space="0" w:color="auto"/>
            <w:bottom w:val="none" w:sz="0" w:space="0" w:color="auto"/>
            <w:right w:val="none" w:sz="0" w:space="0" w:color="auto"/>
          </w:divBdr>
        </w:div>
        <w:div w:id="1759135684">
          <w:marLeft w:val="576"/>
          <w:marRight w:val="0"/>
          <w:marTop w:val="80"/>
          <w:marBottom w:val="0"/>
          <w:divBdr>
            <w:top w:val="none" w:sz="0" w:space="0" w:color="auto"/>
            <w:left w:val="none" w:sz="0" w:space="0" w:color="auto"/>
            <w:bottom w:val="none" w:sz="0" w:space="0" w:color="auto"/>
            <w:right w:val="none" w:sz="0" w:space="0" w:color="auto"/>
          </w:divBdr>
        </w:div>
      </w:divsChild>
    </w:div>
    <w:div w:id="1348409767">
      <w:bodyDiv w:val="1"/>
      <w:marLeft w:val="0"/>
      <w:marRight w:val="0"/>
      <w:marTop w:val="0"/>
      <w:marBottom w:val="0"/>
      <w:divBdr>
        <w:top w:val="none" w:sz="0" w:space="0" w:color="auto"/>
        <w:left w:val="none" w:sz="0" w:space="0" w:color="auto"/>
        <w:bottom w:val="none" w:sz="0" w:space="0" w:color="auto"/>
        <w:right w:val="none" w:sz="0" w:space="0" w:color="auto"/>
      </w:divBdr>
    </w:div>
    <w:div w:id="1349675471">
      <w:bodyDiv w:val="1"/>
      <w:marLeft w:val="0"/>
      <w:marRight w:val="0"/>
      <w:marTop w:val="0"/>
      <w:marBottom w:val="0"/>
      <w:divBdr>
        <w:top w:val="none" w:sz="0" w:space="0" w:color="auto"/>
        <w:left w:val="none" w:sz="0" w:space="0" w:color="auto"/>
        <w:bottom w:val="none" w:sz="0" w:space="0" w:color="auto"/>
        <w:right w:val="none" w:sz="0" w:space="0" w:color="auto"/>
      </w:divBdr>
    </w:div>
    <w:div w:id="1354382956">
      <w:bodyDiv w:val="1"/>
      <w:marLeft w:val="0"/>
      <w:marRight w:val="0"/>
      <w:marTop w:val="0"/>
      <w:marBottom w:val="0"/>
      <w:divBdr>
        <w:top w:val="none" w:sz="0" w:space="0" w:color="auto"/>
        <w:left w:val="none" w:sz="0" w:space="0" w:color="auto"/>
        <w:bottom w:val="none" w:sz="0" w:space="0" w:color="auto"/>
        <w:right w:val="none" w:sz="0" w:space="0" w:color="auto"/>
      </w:divBdr>
    </w:div>
    <w:div w:id="1354958234">
      <w:bodyDiv w:val="1"/>
      <w:marLeft w:val="0"/>
      <w:marRight w:val="0"/>
      <w:marTop w:val="0"/>
      <w:marBottom w:val="0"/>
      <w:divBdr>
        <w:top w:val="none" w:sz="0" w:space="0" w:color="auto"/>
        <w:left w:val="none" w:sz="0" w:space="0" w:color="auto"/>
        <w:bottom w:val="none" w:sz="0" w:space="0" w:color="auto"/>
        <w:right w:val="none" w:sz="0" w:space="0" w:color="auto"/>
      </w:divBdr>
    </w:div>
    <w:div w:id="1362393337">
      <w:bodyDiv w:val="1"/>
      <w:marLeft w:val="0"/>
      <w:marRight w:val="0"/>
      <w:marTop w:val="0"/>
      <w:marBottom w:val="0"/>
      <w:divBdr>
        <w:top w:val="none" w:sz="0" w:space="0" w:color="auto"/>
        <w:left w:val="none" w:sz="0" w:space="0" w:color="auto"/>
        <w:bottom w:val="none" w:sz="0" w:space="0" w:color="auto"/>
        <w:right w:val="none" w:sz="0" w:space="0" w:color="auto"/>
      </w:divBdr>
    </w:div>
    <w:div w:id="1372001610">
      <w:bodyDiv w:val="1"/>
      <w:marLeft w:val="0"/>
      <w:marRight w:val="0"/>
      <w:marTop w:val="0"/>
      <w:marBottom w:val="0"/>
      <w:divBdr>
        <w:top w:val="none" w:sz="0" w:space="0" w:color="auto"/>
        <w:left w:val="none" w:sz="0" w:space="0" w:color="auto"/>
        <w:bottom w:val="none" w:sz="0" w:space="0" w:color="auto"/>
        <w:right w:val="none" w:sz="0" w:space="0" w:color="auto"/>
      </w:divBdr>
    </w:div>
    <w:div w:id="1375959306">
      <w:bodyDiv w:val="1"/>
      <w:marLeft w:val="0"/>
      <w:marRight w:val="0"/>
      <w:marTop w:val="0"/>
      <w:marBottom w:val="0"/>
      <w:divBdr>
        <w:top w:val="none" w:sz="0" w:space="0" w:color="auto"/>
        <w:left w:val="none" w:sz="0" w:space="0" w:color="auto"/>
        <w:bottom w:val="none" w:sz="0" w:space="0" w:color="auto"/>
        <w:right w:val="none" w:sz="0" w:space="0" w:color="auto"/>
      </w:divBdr>
    </w:div>
    <w:div w:id="1379739680">
      <w:bodyDiv w:val="1"/>
      <w:marLeft w:val="0"/>
      <w:marRight w:val="0"/>
      <w:marTop w:val="0"/>
      <w:marBottom w:val="0"/>
      <w:divBdr>
        <w:top w:val="none" w:sz="0" w:space="0" w:color="auto"/>
        <w:left w:val="none" w:sz="0" w:space="0" w:color="auto"/>
        <w:bottom w:val="none" w:sz="0" w:space="0" w:color="auto"/>
        <w:right w:val="none" w:sz="0" w:space="0" w:color="auto"/>
      </w:divBdr>
    </w:div>
    <w:div w:id="1389957917">
      <w:bodyDiv w:val="1"/>
      <w:marLeft w:val="0"/>
      <w:marRight w:val="0"/>
      <w:marTop w:val="0"/>
      <w:marBottom w:val="0"/>
      <w:divBdr>
        <w:top w:val="none" w:sz="0" w:space="0" w:color="auto"/>
        <w:left w:val="none" w:sz="0" w:space="0" w:color="auto"/>
        <w:bottom w:val="none" w:sz="0" w:space="0" w:color="auto"/>
        <w:right w:val="none" w:sz="0" w:space="0" w:color="auto"/>
      </w:divBdr>
    </w:div>
    <w:div w:id="1401171581">
      <w:bodyDiv w:val="1"/>
      <w:marLeft w:val="0"/>
      <w:marRight w:val="0"/>
      <w:marTop w:val="0"/>
      <w:marBottom w:val="0"/>
      <w:divBdr>
        <w:top w:val="none" w:sz="0" w:space="0" w:color="auto"/>
        <w:left w:val="none" w:sz="0" w:space="0" w:color="auto"/>
        <w:bottom w:val="none" w:sz="0" w:space="0" w:color="auto"/>
        <w:right w:val="none" w:sz="0" w:space="0" w:color="auto"/>
      </w:divBdr>
    </w:div>
    <w:div w:id="1421219785">
      <w:bodyDiv w:val="1"/>
      <w:marLeft w:val="0"/>
      <w:marRight w:val="0"/>
      <w:marTop w:val="0"/>
      <w:marBottom w:val="0"/>
      <w:divBdr>
        <w:top w:val="none" w:sz="0" w:space="0" w:color="auto"/>
        <w:left w:val="none" w:sz="0" w:space="0" w:color="auto"/>
        <w:bottom w:val="none" w:sz="0" w:space="0" w:color="auto"/>
        <w:right w:val="none" w:sz="0" w:space="0" w:color="auto"/>
      </w:divBdr>
    </w:div>
    <w:div w:id="1424570225">
      <w:bodyDiv w:val="1"/>
      <w:marLeft w:val="0"/>
      <w:marRight w:val="0"/>
      <w:marTop w:val="0"/>
      <w:marBottom w:val="0"/>
      <w:divBdr>
        <w:top w:val="none" w:sz="0" w:space="0" w:color="auto"/>
        <w:left w:val="none" w:sz="0" w:space="0" w:color="auto"/>
        <w:bottom w:val="none" w:sz="0" w:space="0" w:color="auto"/>
        <w:right w:val="none" w:sz="0" w:space="0" w:color="auto"/>
      </w:divBdr>
      <w:divsChild>
        <w:div w:id="137500712">
          <w:marLeft w:val="576"/>
          <w:marRight w:val="0"/>
          <w:marTop w:val="80"/>
          <w:marBottom w:val="0"/>
          <w:divBdr>
            <w:top w:val="none" w:sz="0" w:space="0" w:color="auto"/>
            <w:left w:val="none" w:sz="0" w:space="0" w:color="auto"/>
            <w:bottom w:val="none" w:sz="0" w:space="0" w:color="auto"/>
            <w:right w:val="none" w:sz="0" w:space="0" w:color="auto"/>
          </w:divBdr>
        </w:div>
        <w:div w:id="312368259">
          <w:marLeft w:val="576"/>
          <w:marRight w:val="0"/>
          <w:marTop w:val="80"/>
          <w:marBottom w:val="0"/>
          <w:divBdr>
            <w:top w:val="none" w:sz="0" w:space="0" w:color="auto"/>
            <w:left w:val="none" w:sz="0" w:space="0" w:color="auto"/>
            <w:bottom w:val="none" w:sz="0" w:space="0" w:color="auto"/>
            <w:right w:val="none" w:sz="0" w:space="0" w:color="auto"/>
          </w:divBdr>
        </w:div>
        <w:div w:id="1210386950">
          <w:marLeft w:val="576"/>
          <w:marRight w:val="0"/>
          <w:marTop w:val="80"/>
          <w:marBottom w:val="0"/>
          <w:divBdr>
            <w:top w:val="none" w:sz="0" w:space="0" w:color="auto"/>
            <w:left w:val="none" w:sz="0" w:space="0" w:color="auto"/>
            <w:bottom w:val="none" w:sz="0" w:space="0" w:color="auto"/>
            <w:right w:val="none" w:sz="0" w:space="0" w:color="auto"/>
          </w:divBdr>
        </w:div>
        <w:div w:id="1451246520">
          <w:marLeft w:val="576"/>
          <w:marRight w:val="0"/>
          <w:marTop w:val="80"/>
          <w:marBottom w:val="0"/>
          <w:divBdr>
            <w:top w:val="none" w:sz="0" w:space="0" w:color="auto"/>
            <w:left w:val="none" w:sz="0" w:space="0" w:color="auto"/>
            <w:bottom w:val="none" w:sz="0" w:space="0" w:color="auto"/>
            <w:right w:val="none" w:sz="0" w:space="0" w:color="auto"/>
          </w:divBdr>
        </w:div>
      </w:divsChild>
    </w:div>
    <w:div w:id="1427772695">
      <w:bodyDiv w:val="1"/>
      <w:marLeft w:val="0"/>
      <w:marRight w:val="0"/>
      <w:marTop w:val="0"/>
      <w:marBottom w:val="0"/>
      <w:divBdr>
        <w:top w:val="none" w:sz="0" w:space="0" w:color="auto"/>
        <w:left w:val="none" w:sz="0" w:space="0" w:color="auto"/>
        <w:bottom w:val="none" w:sz="0" w:space="0" w:color="auto"/>
        <w:right w:val="none" w:sz="0" w:space="0" w:color="auto"/>
      </w:divBdr>
    </w:div>
    <w:div w:id="1436705633">
      <w:bodyDiv w:val="1"/>
      <w:marLeft w:val="0"/>
      <w:marRight w:val="0"/>
      <w:marTop w:val="0"/>
      <w:marBottom w:val="0"/>
      <w:divBdr>
        <w:top w:val="none" w:sz="0" w:space="0" w:color="auto"/>
        <w:left w:val="none" w:sz="0" w:space="0" w:color="auto"/>
        <w:bottom w:val="none" w:sz="0" w:space="0" w:color="auto"/>
        <w:right w:val="none" w:sz="0" w:space="0" w:color="auto"/>
      </w:divBdr>
    </w:div>
    <w:div w:id="1444151753">
      <w:bodyDiv w:val="1"/>
      <w:marLeft w:val="0"/>
      <w:marRight w:val="0"/>
      <w:marTop w:val="0"/>
      <w:marBottom w:val="0"/>
      <w:divBdr>
        <w:top w:val="none" w:sz="0" w:space="0" w:color="auto"/>
        <w:left w:val="none" w:sz="0" w:space="0" w:color="auto"/>
        <w:bottom w:val="none" w:sz="0" w:space="0" w:color="auto"/>
        <w:right w:val="none" w:sz="0" w:space="0" w:color="auto"/>
      </w:divBdr>
      <w:divsChild>
        <w:div w:id="1074280534">
          <w:marLeft w:val="576"/>
          <w:marRight w:val="0"/>
          <w:marTop w:val="80"/>
          <w:marBottom w:val="200"/>
          <w:divBdr>
            <w:top w:val="none" w:sz="0" w:space="0" w:color="auto"/>
            <w:left w:val="none" w:sz="0" w:space="0" w:color="auto"/>
            <w:bottom w:val="none" w:sz="0" w:space="0" w:color="auto"/>
            <w:right w:val="none" w:sz="0" w:space="0" w:color="auto"/>
          </w:divBdr>
        </w:div>
        <w:div w:id="2076736746">
          <w:marLeft w:val="576"/>
          <w:marRight w:val="0"/>
          <w:marTop w:val="80"/>
          <w:marBottom w:val="200"/>
          <w:divBdr>
            <w:top w:val="none" w:sz="0" w:space="0" w:color="auto"/>
            <w:left w:val="none" w:sz="0" w:space="0" w:color="auto"/>
            <w:bottom w:val="none" w:sz="0" w:space="0" w:color="auto"/>
            <w:right w:val="none" w:sz="0" w:space="0" w:color="auto"/>
          </w:divBdr>
        </w:div>
      </w:divsChild>
    </w:div>
    <w:div w:id="1447580110">
      <w:bodyDiv w:val="1"/>
      <w:marLeft w:val="0"/>
      <w:marRight w:val="0"/>
      <w:marTop w:val="0"/>
      <w:marBottom w:val="0"/>
      <w:divBdr>
        <w:top w:val="none" w:sz="0" w:space="0" w:color="auto"/>
        <w:left w:val="none" w:sz="0" w:space="0" w:color="auto"/>
        <w:bottom w:val="none" w:sz="0" w:space="0" w:color="auto"/>
        <w:right w:val="none" w:sz="0" w:space="0" w:color="auto"/>
      </w:divBdr>
    </w:div>
    <w:div w:id="1452018312">
      <w:bodyDiv w:val="1"/>
      <w:marLeft w:val="0"/>
      <w:marRight w:val="0"/>
      <w:marTop w:val="0"/>
      <w:marBottom w:val="0"/>
      <w:divBdr>
        <w:top w:val="none" w:sz="0" w:space="0" w:color="auto"/>
        <w:left w:val="none" w:sz="0" w:space="0" w:color="auto"/>
        <w:bottom w:val="none" w:sz="0" w:space="0" w:color="auto"/>
        <w:right w:val="none" w:sz="0" w:space="0" w:color="auto"/>
      </w:divBdr>
    </w:div>
    <w:div w:id="1462503057">
      <w:bodyDiv w:val="1"/>
      <w:marLeft w:val="0"/>
      <w:marRight w:val="0"/>
      <w:marTop w:val="0"/>
      <w:marBottom w:val="0"/>
      <w:divBdr>
        <w:top w:val="none" w:sz="0" w:space="0" w:color="auto"/>
        <w:left w:val="none" w:sz="0" w:space="0" w:color="auto"/>
        <w:bottom w:val="none" w:sz="0" w:space="0" w:color="auto"/>
        <w:right w:val="none" w:sz="0" w:space="0" w:color="auto"/>
      </w:divBdr>
    </w:div>
    <w:div w:id="1466120662">
      <w:bodyDiv w:val="1"/>
      <w:marLeft w:val="0"/>
      <w:marRight w:val="0"/>
      <w:marTop w:val="0"/>
      <w:marBottom w:val="0"/>
      <w:divBdr>
        <w:top w:val="none" w:sz="0" w:space="0" w:color="auto"/>
        <w:left w:val="none" w:sz="0" w:space="0" w:color="auto"/>
        <w:bottom w:val="none" w:sz="0" w:space="0" w:color="auto"/>
        <w:right w:val="none" w:sz="0" w:space="0" w:color="auto"/>
      </w:divBdr>
    </w:div>
    <w:div w:id="1470856860">
      <w:bodyDiv w:val="1"/>
      <w:marLeft w:val="0"/>
      <w:marRight w:val="0"/>
      <w:marTop w:val="0"/>
      <w:marBottom w:val="0"/>
      <w:divBdr>
        <w:top w:val="none" w:sz="0" w:space="0" w:color="auto"/>
        <w:left w:val="none" w:sz="0" w:space="0" w:color="auto"/>
        <w:bottom w:val="none" w:sz="0" w:space="0" w:color="auto"/>
        <w:right w:val="none" w:sz="0" w:space="0" w:color="auto"/>
      </w:divBdr>
    </w:div>
    <w:div w:id="1471048596">
      <w:bodyDiv w:val="1"/>
      <w:marLeft w:val="0"/>
      <w:marRight w:val="0"/>
      <w:marTop w:val="0"/>
      <w:marBottom w:val="0"/>
      <w:divBdr>
        <w:top w:val="none" w:sz="0" w:space="0" w:color="auto"/>
        <w:left w:val="none" w:sz="0" w:space="0" w:color="auto"/>
        <w:bottom w:val="none" w:sz="0" w:space="0" w:color="auto"/>
        <w:right w:val="none" w:sz="0" w:space="0" w:color="auto"/>
      </w:divBdr>
    </w:div>
    <w:div w:id="1505629302">
      <w:bodyDiv w:val="1"/>
      <w:marLeft w:val="0"/>
      <w:marRight w:val="0"/>
      <w:marTop w:val="0"/>
      <w:marBottom w:val="0"/>
      <w:divBdr>
        <w:top w:val="none" w:sz="0" w:space="0" w:color="auto"/>
        <w:left w:val="none" w:sz="0" w:space="0" w:color="auto"/>
        <w:bottom w:val="none" w:sz="0" w:space="0" w:color="auto"/>
        <w:right w:val="none" w:sz="0" w:space="0" w:color="auto"/>
      </w:divBdr>
    </w:div>
    <w:div w:id="1507866152">
      <w:bodyDiv w:val="1"/>
      <w:marLeft w:val="0"/>
      <w:marRight w:val="0"/>
      <w:marTop w:val="0"/>
      <w:marBottom w:val="0"/>
      <w:divBdr>
        <w:top w:val="none" w:sz="0" w:space="0" w:color="auto"/>
        <w:left w:val="none" w:sz="0" w:space="0" w:color="auto"/>
        <w:bottom w:val="none" w:sz="0" w:space="0" w:color="auto"/>
        <w:right w:val="none" w:sz="0" w:space="0" w:color="auto"/>
      </w:divBdr>
    </w:div>
    <w:div w:id="1523787880">
      <w:bodyDiv w:val="1"/>
      <w:marLeft w:val="0"/>
      <w:marRight w:val="0"/>
      <w:marTop w:val="0"/>
      <w:marBottom w:val="0"/>
      <w:divBdr>
        <w:top w:val="none" w:sz="0" w:space="0" w:color="auto"/>
        <w:left w:val="none" w:sz="0" w:space="0" w:color="auto"/>
        <w:bottom w:val="none" w:sz="0" w:space="0" w:color="auto"/>
        <w:right w:val="none" w:sz="0" w:space="0" w:color="auto"/>
      </w:divBdr>
    </w:div>
    <w:div w:id="1526869314">
      <w:bodyDiv w:val="1"/>
      <w:marLeft w:val="0"/>
      <w:marRight w:val="0"/>
      <w:marTop w:val="0"/>
      <w:marBottom w:val="0"/>
      <w:divBdr>
        <w:top w:val="none" w:sz="0" w:space="0" w:color="auto"/>
        <w:left w:val="none" w:sz="0" w:space="0" w:color="auto"/>
        <w:bottom w:val="none" w:sz="0" w:space="0" w:color="auto"/>
        <w:right w:val="none" w:sz="0" w:space="0" w:color="auto"/>
      </w:divBdr>
    </w:div>
    <w:div w:id="1543708924">
      <w:marLeft w:val="0"/>
      <w:marRight w:val="0"/>
      <w:marTop w:val="0"/>
      <w:marBottom w:val="0"/>
      <w:divBdr>
        <w:top w:val="none" w:sz="0" w:space="0" w:color="auto"/>
        <w:left w:val="none" w:sz="0" w:space="0" w:color="auto"/>
        <w:bottom w:val="none" w:sz="0" w:space="0" w:color="auto"/>
        <w:right w:val="none" w:sz="0" w:space="0" w:color="auto"/>
      </w:divBdr>
      <w:divsChild>
        <w:div w:id="572932550">
          <w:marLeft w:val="0"/>
          <w:marRight w:val="0"/>
          <w:marTop w:val="0"/>
          <w:marBottom w:val="0"/>
          <w:divBdr>
            <w:top w:val="none" w:sz="0" w:space="0" w:color="auto"/>
            <w:left w:val="none" w:sz="0" w:space="0" w:color="auto"/>
            <w:bottom w:val="none" w:sz="0" w:space="0" w:color="auto"/>
            <w:right w:val="none" w:sz="0" w:space="0" w:color="auto"/>
          </w:divBdr>
          <w:divsChild>
            <w:div w:id="1186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7358">
      <w:bodyDiv w:val="1"/>
      <w:marLeft w:val="0"/>
      <w:marRight w:val="0"/>
      <w:marTop w:val="0"/>
      <w:marBottom w:val="0"/>
      <w:divBdr>
        <w:top w:val="none" w:sz="0" w:space="0" w:color="auto"/>
        <w:left w:val="none" w:sz="0" w:space="0" w:color="auto"/>
        <w:bottom w:val="none" w:sz="0" w:space="0" w:color="auto"/>
        <w:right w:val="none" w:sz="0" w:space="0" w:color="auto"/>
      </w:divBdr>
    </w:div>
    <w:div w:id="1560625969">
      <w:bodyDiv w:val="1"/>
      <w:marLeft w:val="0"/>
      <w:marRight w:val="0"/>
      <w:marTop w:val="0"/>
      <w:marBottom w:val="0"/>
      <w:divBdr>
        <w:top w:val="none" w:sz="0" w:space="0" w:color="auto"/>
        <w:left w:val="none" w:sz="0" w:space="0" w:color="auto"/>
        <w:bottom w:val="none" w:sz="0" w:space="0" w:color="auto"/>
        <w:right w:val="none" w:sz="0" w:space="0" w:color="auto"/>
      </w:divBdr>
    </w:div>
    <w:div w:id="1560629545">
      <w:bodyDiv w:val="1"/>
      <w:marLeft w:val="0"/>
      <w:marRight w:val="0"/>
      <w:marTop w:val="0"/>
      <w:marBottom w:val="0"/>
      <w:divBdr>
        <w:top w:val="none" w:sz="0" w:space="0" w:color="auto"/>
        <w:left w:val="none" w:sz="0" w:space="0" w:color="auto"/>
        <w:bottom w:val="none" w:sz="0" w:space="0" w:color="auto"/>
        <w:right w:val="none" w:sz="0" w:space="0" w:color="auto"/>
      </w:divBdr>
    </w:div>
    <w:div w:id="1561165131">
      <w:bodyDiv w:val="1"/>
      <w:marLeft w:val="0"/>
      <w:marRight w:val="0"/>
      <w:marTop w:val="0"/>
      <w:marBottom w:val="0"/>
      <w:divBdr>
        <w:top w:val="none" w:sz="0" w:space="0" w:color="auto"/>
        <w:left w:val="none" w:sz="0" w:space="0" w:color="auto"/>
        <w:bottom w:val="none" w:sz="0" w:space="0" w:color="auto"/>
        <w:right w:val="none" w:sz="0" w:space="0" w:color="auto"/>
      </w:divBdr>
    </w:div>
    <w:div w:id="1564562776">
      <w:bodyDiv w:val="1"/>
      <w:marLeft w:val="0"/>
      <w:marRight w:val="0"/>
      <w:marTop w:val="0"/>
      <w:marBottom w:val="0"/>
      <w:divBdr>
        <w:top w:val="none" w:sz="0" w:space="0" w:color="auto"/>
        <w:left w:val="none" w:sz="0" w:space="0" w:color="auto"/>
        <w:bottom w:val="none" w:sz="0" w:space="0" w:color="auto"/>
        <w:right w:val="none" w:sz="0" w:space="0" w:color="auto"/>
      </w:divBdr>
    </w:div>
    <w:div w:id="1620722963">
      <w:bodyDiv w:val="1"/>
      <w:marLeft w:val="0"/>
      <w:marRight w:val="0"/>
      <w:marTop w:val="0"/>
      <w:marBottom w:val="0"/>
      <w:divBdr>
        <w:top w:val="none" w:sz="0" w:space="0" w:color="auto"/>
        <w:left w:val="none" w:sz="0" w:space="0" w:color="auto"/>
        <w:bottom w:val="none" w:sz="0" w:space="0" w:color="auto"/>
        <w:right w:val="none" w:sz="0" w:space="0" w:color="auto"/>
      </w:divBdr>
    </w:div>
    <w:div w:id="1635523546">
      <w:bodyDiv w:val="1"/>
      <w:marLeft w:val="0"/>
      <w:marRight w:val="0"/>
      <w:marTop w:val="0"/>
      <w:marBottom w:val="0"/>
      <w:divBdr>
        <w:top w:val="none" w:sz="0" w:space="0" w:color="auto"/>
        <w:left w:val="none" w:sz="0" w:space="0" w:color="auto"/>
        <w:bottom w:val="none" w:sz="0" w:space="0" w:color="auto"/>
        <w:right w:val="none" w:sz="0" w:space="0" w:color="auto"/>
      </w:divBdr>
    </w:div>
    <w:div w:id="1636639753">
      <w:bodyDiv w:val="1"/>
      <w:marLeft w:val="0"/>
      <w:marRight w:val="0"/>
      <w:marTop w:val="0"/>
      <w:marBottom w:val="0"/>
      <w:divBdr>
        <w:top w:val="none" w:sz="0" w:space="0" w:color="auto"/>
        <w:left w:val="none" w:sz="0" w:space="0" w:color="auto"/>
        <w:bottom w:val="none" w:sz="0" w:space="0" w:color="auto"/>
        <w:right w:val="none" w:sz="0" w:space="0" w:color="auto"/>
      </w:divBdr>
    </w:div>
    <w:div w:id="1640916325">
      <w:bodyDiv w:val="1"/>
      <w:marLeft w:val="0"/>
      <w:marRight w:val="0"/>
      <w:marTop w:val="0"/>
      <w:marBottom w:val="0"/>
      <w:divBdr>
        <w:top w:val="none" w:sz="0" w:space="0" w:color="auto"/>
        <w:left w:val="none" w:sz="0" w:space="0" w:color="auto"/>
        <w:bottom w:val="none" w:sz="0" w:space="0" w:color="auto"/>
        <w:right w:val="none" w:sz="0" w:space="0" w:color="auto"/>
      </w:divBdr>
    </w:div>
    <w:div w:id="1643655605">
      <w:bodyDiv w:val="1"/>
      <w:marLeft w:val="0"/>
      <w:marRight w:val="0"/>
      <w:marTop w:val="0"/>
      <w:marBottom w:val="0"/>
      <w:divBdr>
        <w:top w:val="none" w:sz="0" w:space="0" w:color="auto"/>
        <w:left w:val="none" w:sz="0" w:space="0" w:color="auto"/>
        <w:bottom w:val="none" w:sz="0" w:space="0" w:color="auto"/>
        <w:right w:val="none" w:sz="0" w:space="0" w:color="auto"/>
      </w:divBdr>
    </w:div>
    <w:div w:id="1649019462">
      <w:bodyDiv w:val="1"/>
      <w:marLeft w:val="0"/>
      <w:marRight w:val="0"/>
      <w:marTop w:val="0"/>
      <w:marBottom w:val="0"/>
      <w:divBdr>
        <w:top w:val="none" w:sz="0" w:space="0" w:color="auto"/>
        <w:left w:val="none" w:sz="0" w:space="0" w:color="auto"/>
        <w:bottom w:val="none" w:sz="0" w:space="0" w:color="auto"/>
        <w:right w:val="none" w:sz="0" w:space="0" w:color="auto"/>
      </w:divBdr>
    </w:div>
    <w:div w:id="1650861187">
      <w:bodyDiv w:val="1"/>
      <w:marLeft w:val="0"/>
      <w:marRight w:val="0"/>
      <w:marTop w:val="0"/>
      <w:marBottom w:val="0"/>
      <w:divBdr>
        <w:top w:val="none" w:sz="0" w:space="0" w:color="auto"/>
        <w:left w:val="none" w:sz="0" w:space="0" w:color="auto"/>
        <w:bottom w:val="none" w:sz="0" w:space="0" w:color="auto"/>
        <w:right w:val="none" w:sz="0" w:space="0" w:color="auto"/>
      </w:divBdr>
    </w:div>
    <w:div w:id="1656907244">
      <w:bodyDiv w:val="1"/>
      <w:marLeft w:val="0"/>
      <w:marRight w:val="0"/>
      <w:marTop w:val="0"/>
      <w:marBottom w:val="0"/>
      <w:divBdr>
        <w:top w:val="none" w:sz="0" w:space="0" w:color="auto"/>
        <w:left w:val="none" w:sz="0" w:space="0" w:color="auto"/>
        <w:bottom w:val="none" w:sz="0" w:space="0" w:color="auto"/>
        <w:right w:val="none" w:sz="0" w:space="0" w:color="auto"/>
      </w:divBdr>
    </w:div>
    <w:div w:id="1660308598">
      <w:bodyDiv w:val="1"/>
      <w:marLeft w:val="0"/>
      <w:marRight w:val="0"/>
      <w:marTop w:val="0"/>
      <w:marBottom w:val="0"/>
      <w:divBdr>
        <w:top w:val="none" w:sz="0" w:space="0" w:color="auto"/>
        <w:left w:val="none" w:sz="0" w:space="0" w:color="auto"/>
        <w:bottom w:val="none" w:sz="0" w:space="0" w:color="auto"/>
        <w:right w:val="none" w:sz="0" w:space="0" w:color="auto"/>
      </w:divBdr>
    </w:div>
    <w:div w:id="1682469185">
      <w:bodyDiv w:val="1"/>
      <w:marLeft w:val="0"/>
      <w:marRight w:val="0"/>
      <w:marTop w:val="0"/>
      <w:marBottom w:val="0"/>
      <w:divBdr>
        <w:top w:val="none" w:sz="0" w:space="0" w:color="auto"/>
        <w:left w:val="none" w:sz="0" w:space="0" w:color="auto"/>
        <w:bottom w:val="none" w:sz="0" w:space="0" w:color="auto"/>
        <w:right w:val="none" w:sz="0" w:space="0" w:color="auto"/>
      </w:divBdr>
    </w:div>
    <w:div w:id="1694302662">
      <w:bodyDiv w:val="1"/>
      <w:marLeft w:val="0"/>
      <w:marRight w:val="0"/>
      <w:marTop w:val="0"/>
      <w:marBottom w:val="0"/>
      <w:divBdr>
        <w:top w:val="none" w:sz="0" w:space="0" w:color="auto"/>
        <w:left w:val="none" w:sz="0" w:space="0" w:color="auto"/>
        <w:bottom w:val="none" w:sz="0" w:space="0" w:color="auto"/>
        <w:right w:val="none" w:sz="0" w:space="0" w:color="auto"/>
      </w:divBdr>
    </w:div>
    <w:div w:id="1696619440">
      <w:bodyDiv w:val="1"/>
      <w:marLeft w:val="0"/>
      <w:marRight w:val="0"/>
      <w:marTop w:val="0"/>
      <w:marBottom w:val="0"/>
      <w:divBdr>
        <w:top w:val="none" w:sz="0" w:space="0" w:color="auto"/>
        <w:left w:val="none" w:sz="0" w:space="0" w:color="auto"/>
        <w:bottom w:val="none" w:sz="0" w:space="0" w:color="auto"/>
        <w:right w:val="none" w:sz="0" w:space="0" w:color="auto"/>
      </w:divBdr>
    </w:div>
    <w:div w:id="1703166560">
      <w:bodyDiv w:val="1"/>
      <w:marLeft w:val="0"/>
      <w:marRight w:val="0"/>
      <w:marTop w:val="0"/>
      <w:marBottom w:val="0"/>
      <w:divBdr>
        <w:top w:val="none" w:sz="0" w:space="0" w:color="auto"/>
        <w:left w:val="none" w:sz="0" w:space="0" w:color="auto"/>
        <w:bottom w:val="none" w:sz="0" w:space="0" w:color="auto"/>
        <w:right w:val="none" w:sz="0" w:space="0" w:color="auto"/>
      </w:divBdr>
    </w:div>
    <w:div w:id="1705597279">
      <w:bodyDiv w:val="1"/>
      <w:marLeft w:val="0"/>
      <w:marRight w:val="0"/>
      <w:marTop w:val="0"/>
      <w:marBottom w:val="0"/>
      <w:divBdr>
        <w:top w:val="none" w:sz="0" w:space="0" w:color="auto"/>
        <w:left w:val="none" w:sz="0" w:space="0" w:color="auto"/>
        <w:bottom w:val="none" w:sz="0" w:space="0" w:color="auto"/>
        <w:right w:val="none" w:sz="0" w:space="0" w:color="auto"/>
      </w:divBdr>
    </w:div>
    <w:div w:id="1708412166">
      <w:bodyDiv w:val="1"/>
      <w:marLeft w:val="0"/>
      <w:marRight w:val="0"/>
      <w:marTop w:val="0"/>
      <w:marBottom w:val="0"/>
      <w:divBdr>
        <w:top w:val="none" w:sz="0" w:space="0" w:color="auto"/>
        <w:left w:val="none" w:sz="0" w:space="0" w:color="auto"/>
        <w:bottom w:val="none" w:sz="0" w:space="0" w:color="auto"/>
        <w:right w:val="none" w:sz="0" w:space="0" w:color="auto"/>
      </w:divBdr>
    </w:div>
    <w:div w:id="1716465534">
      <w:marLeft w:val="0"/>
      <w:marRight w:val="0"/>
      <w:marTop w:val="0"/>
      <w:marBottom w:val="0"/>
      <w:divBdr>
        <w:top w:val="none" w:sz="0" w:space="0" w:color="auto"/>
        <w:left w:val="none" w:sz="0" w:space="0" w:color="auto"/>
        <w:bottom w:val="none" w:sz="0" w:space="0" w:color="auto"/>
        <w:right w:val="none" w:sz="0" w:space="0" w:color="auto"/>
      </w:divBdr>
      <w:divsChild>
        <w:div w:id="1177890575">
          <w:marLeft w:val="0"/>
          <w:marRight w:val="0"/>
          <w:marTop w:val="0"/>
          <w:marBottom w:val="0"/>
          <w:divBdr>
            <w:top w:val="none" w:sz="0" w:space="0" w:color="auto"/>
            <w:left w:val="none" w:sz="0" w:space="0" w:color="auto"/>
            <w:bottom w:val="none" w:sz="0" w:space="0" w:color="auto"/>
            <w:right w:val="none" w:sz="0" w:space="0" w:color="auto"/>
          </w:divBdr>
          <w:divsChild>
            <w:div w:id="5082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9067">
      <w:bodyDiv w:val="1"/>
      <w:marLeft w:val="0"/>
      <w:marRight w:val="0"/>
      <w:marTop w:val="0"/>
      <w:marBottom w:val="0"/>
      <w:divBdr>
        <w:top w:val="none" w:sz="0" w:space="0" w:color="auto"/>
        <w:left w:val="none" w:sz="0" w:space="0" w:color="auto"/>
        <w:bottom w:val="none" w:sz="0" w:space="0" w:color="auto"/>
        <w:right w:val="none" w:sz="0" w:space="0" w:color="auto"/>
      </w:divBdr>
    </w:div>
    <w:div w:id="1719015935">
      <w:marLeft w:val="0"/>
      <w:marRight w:val="0"/>
      <w:marTop w:val="0"/>
      <w:marBottom w:val="0"/>
      <w:divBdr>
        <w:top w:val="none" w:sz="0" w:space="0" w:color="auto"/>
        <w:left w:val="none" w:sz="0" w:space="0" w:color="auto"/>
        <w:bottom w:val="none" w:sz="0" w:space="0" w:color="auto"/>
        <w:right w:val="none" w:sz="0" w:space="0" w:color="auto"/>
      </w:divBdr>
      <w:divsChild>
        <w:div w:id="1115901029">
          <w:marLeft w:val="0"/>
          <w:marRight w:val="0"/>
          <w:marTop w:val="0"/>
          <w:marBottom w:val="0"/>
          <w:divBdr>
            <w:top w:val="none" w:sz="0" w:space="0" w:color="auto"/>
            <w:left w:val="none" w:sz="0" w:space="0" w:color="auto"/>
            <w:bottom w:val="none" w:sz="0" w:space="0" w:color="auto"/>
            <w:right w:val="none" w:sz="0" w:space="0" w:color="auto"/>
          </w:divBdr>
          <w:divsChild>
            <w:div w:id="7894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7781">
      <w:bodyDiv w:val="1"/>
      <w:marLeft w:val="0"/>
      <w:marRight w:val="0"/>
      <w:marTop w:val="0"/>
      <w:marBottom w:val="0"/>
      <w:divBdr>
        <w:top w:val="none" w:sz="0" w:space="0" w:color="auto"/>
        <w:left w:val="none" w:sz="0" w:space="0" w:color="auto"/>
        <w:bottom w:val="none" w:sz="0" w:space="0" w:color="auto"/>
        <w:right w:val="none" w:sz="0" w:space="0" w:color="auto"/>
      </w:divBdr>
    </w:div>
    <w:div w:id="1728262875">
      <w:bodyDiv w:val="1"/>
      <w:marLeft w:val="0"/>
      <w:marRight w:val="0"/>
      <w:marTop w:val="0"/>
      <w:marBottom w:val="0"/>
      <w:divBdr>
        <w:top w:val="none" w:sz="0" w:space="0" w:color="auto"/>
        <w:left w:val="none" w:sz="0" w:space="0" w:color="auto"/>
        <w:bottom w:val="none" w:sz="0" w:space="0" w:color="auto"/>
        <w:right w:val="none" w:sz="0" w:space="0" w:color="auto"/>
      </w:divBdr>
    </w:div>
    <w:div w:id="1729648245">
      <w:bodyDiv w:val="1"/>
      <w:marLeft w:val="0"/>
      <w:marRight w:val="0"/>
      <w:marTop w:val="0"/>
      <w:marBottom w:val="0"/>
      <w:divBdr>
        <w:top w:val="none" w:sz="0" w:space="0" w:color="auto"/>
        <w:left w:val="none" w:sz="0" w:space="0" w:color="auto"/>
        <w:bottom w:val="none" w:sz="0" w:space="0" w:color="auto"/>
        <w:right w:val="none" w:sz="0" w:space="0" w:color="auto"/>
      </w:divBdr>
    </w:div>
    <w:div w:id="1736395738">
      <w:bodyDiv w:val="1"/>
      <w:marLeft w:val="0"/>
      <w:marRight w:val="0"/>
      <w:marTop w:val="0"/>
      <w:marBottom w:val="0"/>
      <w:divBdr>
        <w:top w:val="none" w:sz="0" w:space="0" w:color="auto"/>
        <w:left w:val="none" w:sz="0" w:space="0" w:color="auto"/>
        <w:bottom w:val="none" w:sz="0" w:space="0" w:color="auto"/>
        <w:right w:val="none" w:sz="0" w:space="0" w:color="auto"/>
      </w:divBdr>
    </w:div>
    <w:div w:id="1738356480">
      <w:bodyDiv w:val="1"/>
      <w:marLeft w:val="0"/>
      <w:marRight w:val="0"/>
      <w:marTop w:val="0"/>
      <w:marBottom w:val="0"/>
      <w:divBdr>
        <w:top w:val="none" w:sz="0" w:space="0" w:color="auto"/>
        <w:left w:val="none" w:sz="0" w:space="0" w:color="auto"/>
        <w:bottom w:val="none" w:sz="0" w:space="0" w:color="auto"/>
        <w:right w:val="none" w:sz="0" w:space="0" w:color="auto"/>
      </w:divBdr>
    </w:div>
    <w:div w:id="1742174661">
      <w:bodyDiv w:val="1"/>
      <w:marLeft w:val="0"/>
      <w:marRight w:val="0"/>
      <w:marTop w:val="0"/>
      <w:marBottom w:val="0"/>
      <w:divBdr>
        <w:top w:val="none" w:sz="0" w:space="0" w:color="auto"/>
        <w:left w:val="none" w:sz="0" w:space="0" w:color="auto"/>
        <w:bottom w:val="none" w:sz="0" w:space="0" w:color="auto"/>
        <w:right w:val="none" w:sz="0" w:space="0" w:color="auto"/>
      </w:divBdr>
    </w:div>
    <w:div w:id="1748840428">
      <w:bodyDiv w:val="1"/>
      <w:marLeft w:val="0"/>
      <w:marRight w:val="0"/>
      <w:marTop w:val="0"/>
      <w:marBottom w:val="0"/>
      <w:divBdr>
        <w:top w:val="none" w:sz="0" w:space="0" w:color="auto"/>
        <w:left w:val="none" w:sz="0" w:space="0" w:color="auto"/>
        <w:bottom w:val="none" w:sz="0" w:space="0" w:color="auto"/>
        <w:right w:val="none" w:sz="0" w:space="0" w:color="auto"/>
      </w:divBdr>
    </w:div>
    <w:div w:id="1751464371">
      <w:bodyDiv w:val="1"/>
      <w:marLeft w:val="0"/>
      <w:marRight w:val="0"/>
      <w:marTop w:val="0"/>
      <w:marBottom w:val="0"/>
      <w:divBdr>
        <w:top w:val="none" w:sz="0" w:space="0" w:color="auto"/>
        <w:left w:val="none" w:sz="0" w:space="0" w:color="auto"/>
        <w:bottom w:val="none" w:sz="0" w:space="0" w:color="auto"/>
        <w:right w:val="none" w:sz="0" w:space="0" w:color="auto"/>
      </w:divBdr>
    </w:div>
    <w:div w:id="1752922457">
      <w:bodyDiv w:val="1"/>
      <w:marLeft w:val="0"/>
      <w:marRight w:val="0"/>
      <w:marTop w:val="0"/>
      <w:marBottom w:val="0"/>
      <w:divBdr>
        <w:top w:val="none" w:sz="0" w:space="0" w:color="auto"/>
        <w:left w:val="none" w:sz="0" w:space="0" w:color="auto"/>
        <w:bottom w:val="none" w:sz="0" w:space="0" w:color="auto"/>
        <w:right w:val="none" w:sz="0" w:space="0" w:color="auto"/>
      </w:divBdr>
    </w:div>
    <w:div w:id="1763261833">
      <w:bodyDiv w:val="1"/>
      <w:marLeft w:val="0"/>
      <w:marRight w:val="0"/>
      <w:marTop w:val="0"/>
      <w:marBottom w:val="0"/>
      <w:divBdr>
        <w:top w:val="none" w:sz="0" w:space="0" w:color="auto"/>
        <w:left w:val="none" w:sz="0" w:space="0" w:color="auto"/>
        <w:bottom w:val="none" w:sz="0" w:space="0" w:color="auto"/>
        <w:right w:val="none" w:sz="0" w:space="0" w:color="auto"/>
      </w:divBdr>
      <w:divsChild>
        <w:div w:id="277180084">
          <w:marLeft w:val="576"/>
          <w:marRight w:val="0"/>
          <w:marTop w:val="80"/>
          <w:marBottom w:val="0"/>
          <w:divBdr>
            <w:top w:val="none" w:sz="0" w:space="0" w:color="auto"/>
            <w:left w:val="none" w:sz="0" w:space="0" w:color="auto"/>
            <w:bottom w:val="none" w:sz="0" w:space="0" w:color="auto"/>
            <w:right w:val="none" w:sz="0" w:space="0" w:color="auto"/>
          </w:divBdr>
        </w:div>
        <w:div w:id="406194834">
          <w:marLeft w:val="576"/>
          <w:marRight w:val="0"/>
          <w:marTop w:val="80"/>
          <w:marBottom w:val="200"/>
          <w:divBdr>
            <w:top w:val="none" w:sz="0" w:space="0" w:color="auto"/>
            <w:left w:val="none" w:sz="0" w:space="0" w:color="auto"/>
            <w:bottom w:val="none" w:sz="0" w:space="0" w:color="auto"/>
            <w:right w:val="none" w:sz="0" w:space="0" w:color="auto"/>
          </w:divBdr>
        </w:div>
        <w:div w:id="570164362">
          <w:marLeft w:val="576"/>
          <w:marRight w:val="0"/>
          <w:marTop w:val="80"/>
          <w:marBottom w:val="200"/>
          <w:divBdr>
            <w:top w:val="none" w:sz="0" w:space="0" w:color="auto"/>
            <w:left w:val="none" w:sz="0" w:space="0" w:color="auto"/>
            <w:bottom w:val="none" w:sz="0" w:space="0" w:color="auto"/>
            <w:right w:val="none" w:sz="0" w:space="0" w:color="auto"/>
          </w:divBdr>
        </w:div>
        <w:div w:id="1506048832">
          <w:marLeft w:val="576"/>
          <w:marRight w:val="0"/>
          <w:marTop w:val="80"/>
          <w:marBottom w:val="200"/>
          <w:divBdr>
            <w:top w:val="none" w:sz="0" w:space="0" w:color="auto"/>
            <w:left w:val="none" w:sz="0" w:space="0" w:color="auto"/>
            <w:bottom w:val="none" w:sz="0" w:space="0" w:color="auto"/>
            <w:right w:val="none" w:sz="0" w:space="0" w:color="auto"/>
          </w:divBdr>
        </w:div>
      </w:divsChild>
    </w:div>
    <w:div w:id="1773821651">
      <w:bodyDiv w:val="1"/>
      <w:marLeft w:val="0"/>
      <w:marRight w:val="0"/>
      <w:marTop w:val="0"/>
      <w:marBottom w:val="0"/>
      <w:divBdr>
        <w:top w:val="none" w:sz="0" w:space="0" w:color="auto"/>
        <w:left w:val="none" w:sz="0" w:space="0" w:color="auto"/>
        <w:bottom w:val="none" w:sz="0" w:space="0" w:color="auto"/>
        <w:right w:val="none" w:sz="0" w:space="0" w:color="auto"/>
      </w:divBdr>
    </w:div>
    <w:div w:id="1775396611">
      <w:bodyDiv w:val="1"/>
      <w:marLeft w:val="0"/>
      <w:marRight w:val="0"/>
      <w:marTop w:val="0"/>
      <w:marBottom w:val="0"/>
      <w:divBdr>
        <w:top w:val="none" w:sz="0" w:space="0" w:color="auto"/>
        <w:left w:val="none" w:sz="0" w:space="0" w:color="auto"/>
        <w:bottom w:val="none" w:sz="0" w:space="0" w:color="auto"/>
        <w:right w:val="none" w:sz="0" w:space="0" w:color="auto"/>
      </w:divBdr>
    </w:div>
    <w:div w:id="1781755603">
      <w:bodyDiv w:val="1"/>
      <w:marLeft w:val="0"/>
      <w:marRight w:val="0"/>
      <w:marTop w:val="0"/>
      <w:marBottom w:val="0"/>
      <w:divBdr>
        <w:top w:val="none" w:sz="0" w:space="0" w:color="auto"/>
        <w:left w:val="none" w:sz="0" w:space="0" w:color="auto"/>
        <w:bottom w:val="none" w:sz="0" w:space="0" w:color="auto"/>
        <w:right w:val="none" w:sz="0" w:space="0" w:color="auto"/>
      </w:divBdr>
    </w:div>
    <w:div w:id="1785420370">
      <w:bodyDiv w:val="1"/>
      <w:marLeft w:val="0"/>
      <w:marRight w:val="0"/>
      <w:marTop w:val="0"/>
      <w:marBottom w:val="0"/>
      <w:divBdr>
        <w:top w:val="none" w:sz="0" w:space="0" w:color="auto"/>
        <w:left w:val="none" w:sz="0" w:space="0" w:color="auto"/>
        <w:bottom w:val="none" w:sz="0" w:space="0" w:color="auto"/>
        <w:right w:val="none" w:sz="0" w:space="0" w:color="auto"/>
      </w:divBdr>
    </w:div>
    <w:div w:id="1798447553">
      <w:bodyDiv w:val="1"/>
      <w:marLeft w:val="0"/>
      <w:marRight w:val="0"/>
      <w:marTop w:val="0"/>
      <w:marBottom w:val="0"/>
      <w:divBdr>
        <w:top w:val="none" w:sz="0" w:space="0" w:color="auto"/>
        <w:left w:val="none" w:sz="0" w:space="0" w:color="auto"/>
        <w:bottom w:val="none" w:sz="0" w:space="0" w:color="auto"/>
        <w:right w:val="none" w:sz="0" w:space="0" w:color="auto"/>
      </w:divBdr>
    </w:div>
    <w:div w:id="1800564502">
      <w:bodyDiv w:val="1"/>
      <w:marLeft w:val="0"/>
      <w:marRight w:val="0"/>
      <w:marTop w:val="0"/>
      <w:marBottom w:val="0"/>
      <w:divBdr>
        <w:top w:val="none" w:sz="0" w:space="0" w:color="auto"/>
        <w:left w:val="none" w:sz="0" w:space="0" w:color="auto"/>
        <w:bottom w:val="none" w:sz="0" w:space="0" w:color="auto"/>
        <w:right w:val="none" w:sz="0" w:space="0" w:color="auto"/>
      </w:divBdr>
    </w:div>
    <w:div w:id="1821729934">
      <w:bodyDiv w:val="1"/>
      <w:marLeft w:val="0"/>
      <w:marRight w:val="0"/>
      <w:marTop w:val="0"/>
      <w:marBottom w:val="0"/>
      <w:divBdr>
        <w:top w:val="none" w:sz="0" w:space="0" w:color="auto"/>
        <w:left w:val="none" w:sz="0" w:space="0" w:color="auto"/>
        <w:bottom w:val="none" w:sz="0" w:space="0" w:color="auto"/>
        <w:right w:val="none" w:sz="0" w:space="0" w:color="auto"/>
      </w:divBdr>
    </w:div>
    <w:div w:id="1834909510">
      <w:bodyDiv w:val="1"/>
      <w:marLeft w:val="0"/>
      <w:marRight w:val="0"/>
      <w:marTop w:val="0"/>
      <w:marBottom w:val="0"/>
      <w:divBdr>
        <w:top w:val="none" w:sz="0" w:space="0" w:color="auto"/>
        <w:left w:val="none" w:sz="0" w:space="0" w:color="auto"/>
        <w:bottom w:val="none" w:sz="0" w:space="0" w:color="auto"/>
        <w:right w:val="none" w:sz="0" w:space="0" w:color="auto"/>
      </w:divBdr>
    </w:div>
    <w:div w:id="1844275750">
      <w:bodyDiv w:val="1"/>
      <w:marLeft w:val="0"/>
      <w:marRight w:val="0"/>
      <w:marTop w:val="0"/>
      <w:marBottom w:val="0"/>
      <w:divBdr>
        <w:top w:val="none" w:sz="0" w:space="0" w:color="auto"/>
        <w:left w:val="none" w:sz="0" w:space="0" w:color="auto"/>
        <w:bottom w:val="none" w:sz="0" w:space="0" w:color="auto"/>
        <w:right w:val="none" w:sz="0" w:space="0" w:color="auto"/>
      </w:divBdr>
    </w:div>
    <w:div w:id="1846170581">
      <w:bodyDiv w:val="1"/>
      <w:marLeft w:val="0"/>
      <w:marRight w:val="0"/>
      <w:marTop w:val="0"/>
      <w:marBottom w:val="0"/>
      <w:divBdr>
        <w:top w:val="none" w:sz="0" w:space="0" w:color="auto"/>
        <w:left w:val="none" w:sz="0" w:space="0" w:color="auto"/>
        <w:bottom w:val="none" w:sz="0" w:space="0" w:color="auto"/>
        <w:right w:val="none" w:sz="0" w:space="0" w:color="auto"/>
      </w:divBdr>
    </w:div>
    <w:div w:id="1847476927">
      <w:bodyDiv w:val="1"/>
      <w:marLeft w:val="0"/>
      <w:marRight w:val="0"/>
      <w:marTop w:val="0"/>
      <w:marBottom w:val="0"/>
      <w:divBdr>
        <w:top w:val="none" w:sz="0" w:space="0" w:color="auto"/>
        <w:left w:val="none" w:sz="0" w:space="0" w:color="auto"/>
        <w:bottom w:val="none" w:sz="0" w:space="0" w:color="auto"/>
        <w:right w:val="none" w:sz="0" w:space="0" w:color="auto"/>
      </w:divBdr>
    </w:div>
    <w:div w:id="1849052196">
      <w:bodyDiv w:val="1"/>
      <w:marLeft w:val="0"/>
      <w:marRight w:val="0"/>
      <w:marTop w:val="0"/>
      <w:marBottom w:val="0"/>
      <w:divBdr>
        <w:top w:val="none" w:sz="0" w:space="0" w:color="auto"/>
        <w:left w:val="none" w:sz="0" w:space="0" w:color="auto"/>
        <w:bottom w:val="none" w:sz="0" w:space="0" w:color="auto"/>
        <w:right w:val="none" w:sz="0" w:space="0" w:color="auto"/>
      </w:divBdr>
    </w:div>
    <w:div w:id="1855457422">
      <w:bodyDiv w:val="1"/>
      <w:marLeft w:val="0"/>
      <w:marRight w:val="0"/>
      <w:marTop w:val="0"/>
      <w:marBottom w:val="0"/>
      <w:divBdr>
        <w:top w:val="none" w:sz="0" w:space="0" w:color="auto"/>
        <w:left w:val="none" w:sz="0" w:space="0" w:color="auto"/>
        <w:bottom w:val="none" w:sz="0" w:space="0" w:color="auto"/>
        <w:right w:val="none" w:sz="0" w:space="0" w:color="auto"/>
      </w:divBdr>
    </w:div>
    <w:div w:id="1864585357">
      <w:bodyDiv w:val="1"/>
      <w:marLeft w:val="0"/>
      <w:marRight w:val="0"/>
      <w:marTop w:val="0"/>
      <w:marBottom w:val="0"/>
      <w:divBdr>
        <w:top w:val="none" w:sz="0" w:space="0" w:color="auto"/>
        <w:left w:val="none" w:sz="0" w:space="0" w:color="auto"/>
        <w:bottom w:val="none" w:sz="0" w:space="0" w:color="auto"/>
        <w:right w:val="none" w:sz="0" w:space="0" w:color="auto"/>
      </w:divBdr>
    </w:div>
    <w:div w:id="1890144142">
      <w:bodyDiv w:val="1"/>
      <w:marLeft w:val="0"/>
      <w:marRight w:val="0"/>
      <w:marTop w:val="0"/>
      <w:marBottom w:val="0"/>
      <w:divBdr>
        <w:top w:val="none" w:sz="0" w:space="0" w:color="auto"/>
        <w:left w:val="none" w:sz="0" w:space="0" w:color="auto"/>
        <w:bottom w:val="none" w:sz="0" w:space="0" w:color="auto"/>
        <w:right w:val="none" w:sz="0" w:space="0" w:color="auto"/>
      </w:divBdr>
    </w:div>
    <w:div w:id="1893879495">
      <w:bodyDiv w:val="1"/>
      <w:marLeft w:val="0"/>
      <w:marRight w:val="0"/>
      <w:marTop w:val="0"/>
      <w:marBottom w:val="0"/>
      <w:divBdr>
        <w:top w:val="none" w:sz="0" w:space="0" w:color="auto"/>
        <w:left w:val="none" w:sz="0" w:space="0" w:color="auto"/>
        <w:bottom w:val="none" w:sz="0" w:space="0" w:color="auto"/>
        <w:right w:val="none" w:sz="0" w:space="0" w:color="auto"/>
      </w:divBdr>
    </w:div>
    <w:div w:id="1897233468">
      <w:bodyDiv w:val="1"/>
      <w:marLeft w:val="0"/>
      <w:marRight w:val="0"/>
      <w:marTop w:val="0"/>
      <w:marBottom w:val="0"/>
      <w:divBdr>
        <w:top w:val="none" w:sz="0" w:space="0" w:color="auto"/>
        <w:left w:val="none" w:sz="0" w:space="0" w:color="auto"/>
        <w:bottom w:val="none" w:sz="0" w:space="0" w:color="auto"/>
        <w:right w:val="none" w:sz="0" w:space="0" w:color="auto"/>
      </w:divBdr>
    </w:div>
    <w:div w:id="1912232229">
      <w:bodyDiv w:val="1"/>
      <w:marLeft w:val="0"/>
      <w:marRight w:val="0"/>
      <w:marTop w:val="0"/>
      <w:marBottom w:val="0"/>
      <w:divBdr>
        <w:top w:val="none" w:sz="0" w:space="0" w:color="auto"/>
        <w:left w:val="none" w:sz="0" w:space="0" w:color="auto"/>
        <w:bottom w:val="none" w:sz="0" w:space="0" w:color="auto"/>
        <w:right w:val="none" w:sz="0" w:space="0" w:color="auto"/>
      </w:divBdr>
    </w:div>
    <w:div w:id="1921212754">
      <w:bodyDiv w:val="1"/>
      <w:marLeft w:val="0"/>
      <w:marRight w:val="0"/>
      <w:marTop w:val="0"/>
      <w:marBottom w:val="0"/>
      <w:divBdr>
        <w:top w:val="none" w:sz="0" w:space="0" w:color="auto"/>
        <w:left w:val="none" w:sz="0" w:space="0" w:color="auto"/>
        <w:bottom w:val="none" w:sz="0" w:space="0" w:color="auto"/>
        <w:right w:val="none" w:sz="0" w:space="0" w:color="auto"/>
      </w:divBdr>
    </w:div>
    <w:div w:id="1932860219">
      <w:bodyDiv w:val="1"/>
      <w:marLeft w:val="0"/>
      <w:marRight w:val="0"/>
      <w:marTop w:val="0"/>
      <w:marBottom w:val="0"/>
      <w:divBdr>
        <w:top w:val="none" w:sz="0" w:space="0" w:color="auto"/>
        <w:left w:val="none" w:sz="0" w:space="0" w:color="auto"/>
        <w:bottom w:val="none" w:sz="0" w:space="0" w:color="auto"/>
        <w:right w:val="none" w:sz="0" w:space="0" w:color="auto"/>
      </w:divBdr>
    </w:div>
    <w:div w:id="1935281952">
      <w:bodyDiv w:val="1"/>
      <w:marLeft w:val="0"/>
      <w:marRight w:val="0"/>
      <w:marTop w:val="0"/>
      <w:marBottom w:val="0"/>
      <w:divBdr>
        <w:top w:val="none" w:sz="0" w:space="0" w:color="auto"/>
        <w:left w:val="none" w:sz="0" w:space="0" w:color="auto"/>
        <w:bottom w:val="none" w:sz="0" w:space="0" w:color="auto"/>
        <w:right w:val="none" w:sz="0" w:space="0" w:color="auto"/>
      </w:divBdr>
    </w:div>
    <w:div w:id="1961450808">
      <w:bodyDiv w:val="1"/>
      <w:marLeft w:val="0"/>
      <w:marRight w:val="0"/>
      <w:marTop w:val="0"/>
      <w:marBottom w:val="0"/>
      <w:divBdr>
        <w:top w:val="none" w:sz="0" w:space="0" w:color="auto"/>
        <w:left w:val="none" w:sz="0" w:space="0" w:color="auto"/>
        <w:bottom w:val="none" w:sz="0" w:space="0" w:color="auto"/>
        <w:right w:val="none" w:sz="0" w:space="0" w:color="auto"/>
      </w:divBdr>
    </w:div>
    <w:div w:id="1962422316">
      <w:bodyDiv w:val="1"/>
      <w:marLeft w:val="0"/>
      <w:marRight w:val="0"/>
      <w:marTop w:val="0"/>
      <w:marBottom w:val="0"/>
      <w:divBdr>
        <w:top w:val="none" w:sz="0" w:space="0" w:color="auto"/>
        <w:left w:val="none" w:sz="0" w:space="0" w:color="auto"/>
        <w:bottom w:val="none" w:sz="0" w:space="0" w:color="auto"/>
        <w:right w:val="none" w:sz="0" w:space="0" w:color="auto"/>
      </w:divBdr>
    </w:div>
    <w:div w:id="1966496181">
      <w:bodyDiv w:val="1"/>
      <w:marLeft w:val="0"/>
      <w:marRight w:val="0"/>
      <w:marTop w:val="0"/>
      <w:marBottom w:val="0"/>
      <w:divBdr>
        <w:top w:val="none" w:sz="0" w:space="0" w:color="auto"/>
        <w:left w:val="none" w:sz="0" w:space="0" w:color="auto"/>
        <w:bottom w:val="none" w:sz="0" w:space="0" w:color="auto"/>
        <w:right w:val="none" w:sz="0" w:space="0" w:color="auto"/>
      </w:divBdr>
    </w:div>
    <w:div w:id="1974554149">
      <w:bodyDiv w:val="1"/>
      <w:marLeft w:val="0"/>
      <w:marRight w:val="0"/>
      <w:marTop w:val="0"/>
      <w:marBottom w:val="0"/>
      <w:divBdr>
        <w:top w:val="none" w:sz="0" w:space="0" w:color="auto"/>
        <w:left w:val="none" w:sz="0" w:space="0" w:color="auto"/>
        <w:bottom w:val="none" w:sz="0" w:space="0" w:color="auto"/>
        <w:right w:val="none" w:sz="0" w:space="0" w:color="auto"/>
      </w:divBdr>
    </w:div>
    <w:div w:id="1997685984">
      <w:bodyDiv w:val="1"/>
      <w:marLeft w:val="0"/>
      <w:marRight w:val="0"/>
      <w:marTop w:val="0"/>
      <w:marBottom w:val="0"/>
      <w:divBdr>
        <w:top w:val="none" w:sz="0" w:space="0" w:color="auto"/>
        <w:left w:val="none" w:sz="0" w:space="0" w:color="auto"/>
        <w:bottom w:val="none" w:sz="0" w:space="0" w:color="auto"/>
        <w:right w:val="none" w:sz="0" w:space="0" w:color="auto"/>
      </w:divBdr>
    </w:div>
    <w:div w:id="2000376525">
      <w:bodyDiv w:val="1"/>
      <w:marLeft w:val="0"/>
      <w:marRight w:val="0"/>
      <w:marTop w:val="0"/>
      <w:marBottom w:val="0"/>
      <w:divBdr>
        <w:top w:val="none" w:sz="0" w:space="0" w:color="auto"/>
        <w:left w:val="none" w:sz="0" w:space="0" w:color="auto"/>
        <w:bottom w:val="none" w:sz="0" w:space="0" w:color="auto"/>
        <w:right w:val="none" w:sz="0" w:space="0" w:color="auto"/>
      </w:divBdr>
    </w:div>
    <w:div w:id="2012180244">
      <w:bodyDiv w:val="1"/>
      <w:marLeft w:val="0"/>
      <w:marRight w:val="0"/>
      <w:marTop w:val="0"/>
      <w:marBottom w:val="0"/>
      <w:divBdr>
        <w:top w:val="none" w:sz="0" w:space="0" w:color="auto"/>
        <w:left w:val="none" w:sz="0" w:space="0" w:color="auto"/>
        <w:bottom w:val="none" w:sz="0" w:space="0" w:color="auto"/>
        <w:right w:val="none" w:sz="0" w:space="0" w:color="auto"/>
      </w:divBdr>
    </w:div>
    <w:div w:id="2012558147">
      <w:marLeft w:val="0"/>
      <w:marRight w:val="0"/>
      <w:marTop w:val="0"/>
      <w:marBottom w:val="0"/>
      <w:divBdr>
        <w:top w:val="none" w:sz="0" w:space="0" w:color="auto"/>
        <w:left w:val="none" w:sz="0" w:space="0" w:color="auto"/>
        <w:bottom w:val="none" w:sz="0" w:space="0" w:color="auto"/>
        <w:right w:val="none" w:sz="0" w:space="0" w:color="auto"/>
      </w:divBdr>
      <w:divsChild>
        <w:div w:id="2067995733">
          <w:marLeft w:val="0"/>
          <w:marRight w:val="0"/>
          <w:marTop w:val="0"/>
          <w:marBottom w:val="0"/>
          <w:divBdr>
            <w:top w:val="none" w:sz="0" w:space="0" w:color="auto"/>
            <w:left w:val="none" w:sz="0" w:space="0" w:color="auto"/>
            <w:bottom w:val="none" w:sz="0" w:space="0" w:color="auto"/>
            <w:right w:val="none" w:sz="0" w:space="0" w:color="auto"/>
          </w:divBdr>
          <w:divsChild>
            <w:div w:id="20780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81962">
      <w:bodyDiv w:val="1"/>
      <w:marLeft w:val="0"/>
      <w:marRight w:val="0"/>
      <w:marTop w:val="0"/>
      <w:marBottom w:val="0"/>
      <w:divBdr>
        <w:top w:val="none" w:sz="0" w:space="0" w:color="auto"/>
        <w:left w:val="none" w:sz="0" w:space="0" w:color="auto"/>
        <w:bottom w:val="none" w:sz="0" w:space="0" w:color="auto"/>
        <w:right w:val="none" w:sz="0" w:space="0" w:color="auto"/>
      </w:divBdr>
    </w:div>
    <w:div w:id="2016492369">
      <w:bodyDiv w:val="1"/>
      <w:marLeft w:val="0"/>
      <w:marRight w:val="0"/>
      <w:marTop w:val="0"/>
      <w:marBottom w:val="0"/>
      <w:divBdr>
        <w:top w:val="none" w:sz="0" w:space="0" w:color="auto"/>
        <w:left w:val="none" w:sz="0" w:space="0" w:color="auto"/>
        <w:bottom w:val="none" w:sz="0" w:space="0" w:color="auto"/>
        <w:right w:val="none" w:sz="0" w:space="0" w:color="auto"/>
      </w:divBdr>
      <w:divsChild>
        <w:div w:id="1948582118">
          <w:marLeft w:val="576"/>
          <w:marRight w:val="0"/>
          <w:marTop w:val="80"/>
          <w:marBottom w:val="0"/>
          <w:divBdr>
            <w:top w:val="none" w:sz="0" w:space="0" w:color="auto"/>
            <w:left w:val="none" w:sz="0" w:space="0" w:color="auto"/>
            <w:bottom w:val="none" w:sz="0" w:space="0" w:color="auto"/>
            <w:right w:val="none" w:sz="0" w:space="0" w:color="auto"/>
          </w:divBdr>
        </w:div>
      </w:divsChild>
    </w:div>
    <w:div w:id="2020160430">
      <w:bodyDiv w:val="1"/>
      <w:marLeft w:val="0"/>
      <w:marRight w:val="0"/>
      <w:marTop w:val="0"/>
      <w:marBottom w:val="0"/>
      <w:divBdr>
        <w:top w:val="none" w:sz="0" w:space="0" w:color="auto"/>
        <w:left w:val="none" w:sz="0" w:space="0" w:color="auto"/>
        <w:bottom w:val="none" w:sz="0" w:space="0" w:color="auto"/>
        <w:right w:val="none" w:sz="0" w:space="0" w:color="auto"/>
      </w:divBdr>
    </w:div>
    <w:div w:id="2022851355">
      <w:bodyDiv w:val="1"/>
      <w:marLeft w:val="0"/>
      <w:marRight w:val="0"/>
      <w:marTop w:val="0"/>
      <w:marBottom w:val="0"/>
      <w:divBdr>
        <w:top w:val="none" w:sz="0" w:space="0" w:color="auto"/>
        <w:left w:val="none" w:sz="0" w:space="0" w:color="auto"/>
        <w:bottom w:val="none" w:sz="0" w:space="0" w:color="auto"/>
        <w:right w:val="none" w:sz="0" w:space="0" w:color="auto"/>
      </w:divBdr>
    </w:div>
    <w:div w:id="2028171233">
      <w:bodyDiv w:val="1"/>
      <w:marLeft w:val="0"/>
      <w:marRight w:val="0"/>
      <w:marTop w:val="0"/>
      <w:marBottom w:val="0"/>
      <w:divBdr>
        <w:top w:val="none" w:sz="0" w:space="0" w:color="auto"/>
        <w:left w:val="none" w:sz="0" w:space="0" w:color="auto"/>
        <w:bottom w:val="none" w:sz="0" w:space="0" w:color="auto"/>
        <w:right w:val="none" w:sz="0" w:space="0" w:color="auto"/>
      </w:divBdr>
    </w:div>
    <w:div w:id="2028486172">
      <w:bodyDiv w:val="1"/>
      <w:marLeft w:val="0"/>
      <w:marRight w:val="0"/>
      <w:marTop w:val="0"/>
      <w:marBottom w:val="0"/>
      <w:divBdr>
        <w:top w:val="none" w:sz="0" w:space="0" w:color="auto"/>
        <w:left w:val="none" w:sz="0" w:space="0" w:color="auto"/>
        <w:bottom w:val="none" w:sz="0" w:space="0" w:color="auto"/>
        <w:right w:val="none" w:sz="0" w:space="0" w:color="auto"/>
      </w:divBdr>
    </w:div>
    <w:div w:id="2045017998">
      <w:bodyDiv w:val="1"/>
      <w:marLeft w:val="0"/>
      <w:marRight w:val="0"/>
      <w:marTop w:val="0"/>
      <w:marBottom w:val="0"/>
      <w:divBdr>
        <w:top w:val="none" w:sz="0" w:space="0" w:color="auto"/>
        <w:left w:val="none" w:sz="0" w:space="0" w:color="auto"/>
        <w:bottom w:val="none" w:sz="0" w:space="0" w:color="auto"/>
        <w:right w:val="none" w:sz="0" w:space="0" w:color="auto"/>
      </w:divBdr>
    </w:div>
    <w:div w:id="2045599201">
      <w:bodyDiv w:val="1"/>
      <w:marLeft w:val="0"/>
      <w:marRight w:val="0"/>
      <w:marTop w:val="0"/>
      <w:marBottom w:val="0"/>
      <w:divBdr>
        <w:top w:val="none" w:sz="0" w:space="0" w:color="auto"/>
        <w:left w:val="none" w:sz="0" w:space="0" w:color="auto"/>
        <w:bottom w:val="none" w:sz="0" w:space="0" w:color="auto"/>
        <w:right w:val="none" w:sz="0" w:space="0" w:color="auto"/>
      </w:divBdr>
    </w:div>
    <w:div w:id="2052074259">
      <w:bodyDiv w:val="1"/>
      <w:marLeft w:val="0"/>
      <w:marRight w:val="0"/>
      <w:marTop w:val="0"/>
      <w:marBottom w:val="0"/>
      <w:divBdr>
        <w:top w:val="none" w:sz="0" w:space="0" w:color="auto"/>
        <w:left w:val="none" w:sz="0" w:space="0" w:color="auto"/>
        <w:bottom w:val="none" w:sz="0" w:space="0" w:color="auto"/>
        <w:right w:val="none" w:sz="0" w:space="0" w:color="auto"/>
      </w:divBdr>
    </w:div>
    <w:div w:id="2064788516">
      <w:bodyDiv w:val="1"/>
      <w:marLeft w:val="0"/>
      <w:marRight w:val="0"/>
      <w:marTop w:val="0"/>
      <w:marBottom w:val="0"/>
      <w:divBdr>
        <w:top w:val="none" w:sz="0" w:space="0" w:color="auto"/>
        <w:left w:val="none" w:sz="0" w:space="0" w:color="auto"/>
        <w:bottom w:val="none" w:sz="0" w:space="0" w:color="auto"/>
        <w:right w:val="none" w:sz="0" w:space="0" w:color="auto"/>
      </w:divBdr>
    </w:div>
    <w:div w:id="2068987628">
      <w:bodyDiv w:val="1"/>
      <w:marLeft w:val="0"/>
      <w:marRight w:val="0"/>
      <w:marTop w:val="0"/>
      <w:marBottom w:val="0"/>
      <w:divBdr>
        <w:top w:val="none" w:sz="0" w:space="0" w:color="auto"/>
        <w:left w:val="none" w:sz="0" w:space="0" w:color="auto"/>
        <w:bottom w:val="none" w:sz="0" w:space="0" w:color="auto"/>
        <w:right w:val="none" w:sz="0" w:space="0" w:color="auto"/>
      </w:divBdr>
    </w:div>
    <w:div w:id="2069916574">
      <w:bodyDiv w:val="1"/>
      <w:marLeft w:val="0"/>
      <w:marRight w:val="0"/>
      <w:marTop w:val="0"/>
      <w:marBottom w:val="0"/>
      <w:divBdr>
        <w:top w:val="none" w:sz="0" w:space="0" w:color="auto"/>
        <w:left w:val="none" w:sz="0" w:space="0" w:color="auto"/>
        <w:bottom w:val="none" w:sz="0" w:space="0" w:color="auto"/>
        <w:right w:val="none" w:sz="0" w:space="0" w:color="auto"/>
      </w:divBdr>
    </w:div>
    <w:div w:id="2071229969">
      <w:bodyDiv w:val="1"/>
      <w:marLeft w:val="0"/>
      <w:marRight w:val="0"/>
      <w:marTop w:val="0"/>
      <w:marBottom w:val="0"/>
      <w:divBdr>
        <w:top w:val="none" w:sz="0" w:space="0" w:color="auto"/>
        <w:left w:val="none" w:sz="0" w:space="0" w:color="auto"/>
        <w:bottom w:val="none" w:sz="0" w:space="0" w:color="auto"/>
        <w:right w:val="none" w:sz="0" w:space="0" w:color="auto"/>
      </w:divBdr>
    </w:div>
    <w:div w:id="2073262080">
      <w:bodyDiv w:val="1"/>
      <w:marLeft w:val="0"/>
      <w:marRight w:val="0"/>
      <w:marTop w:val="0"/>
      <w:marBottom w:val="0"/>
      <w:divBdr>
        <w:top w:val="none" w:sz="0" w:space="0" w:color="auto"/>
        <w:left w:val="none" w:sz="0" w:space="0" w:color="auto"/>
        <w:bottom w:val="none" w:sz="0" w:space="0" w:color="auto"/>
        <w:right w:val="none" w:sz="0" w:space="0" w:color="auto"/>
      </w:divBdr>
      <w:divsChild>
        <w:div w:id="11418644">
          <w:marLeft w:val="576"/>
          <w:marRight w:val="0"/>
          <w:marTop w:val="80"/>
          <w:marBottom w:val="200"/>
          <w:divBdr>
            <w:top w:val="none" w:sz="0" w:space="0" w:color="auto"/>
            <w:left w:val="none" w:sz="0" w:space="0" w:color="auto"/>
            <w:bottom w:val="none" w:sz="0" w:space="0" w:color="auto"/>
            <w:right w:val="none" w:sz="0" w:space="0" w:color="auto"/>
          </w:divBdr>
        </w:div>
        <w:div w:id="313728886">
          <w:marLeft w:val="576"/>
          <w:marRight w:val="0"/>
          <w:marTop w:val="80"/>
          <w:marBottom w:val="200"/>
          <w:divBdr>
            <w:top w:val="none" w:sz="0" w:space="0" w:color="auto"/>
            <w:left w:val="none" w:sz="0" w:space="0" w:color="auto"/>
            <w:bottom w:val="none" w:sz="0" w:space="0" w:color="auto"/>
            <w:right w:val="none" w:sz="0" w:space="0" w:color="auto"/>
          </w:divBdr>
        </w:div>
        <w:div w:id="1473405025">
          <w:marLeft w:val="576"/>
          <w:marRight w:val="0"/>
          <w:marTop w:val="80"/>
          <w:marBottom w:val="200"/>
          <w:divBdr>
            <w:top w:val="none" w:sz="0" w:space="0" w:color="auto"/>
            <w:left w:val="none" w:sz="0" w:space="0" w:color="auto"/>
            <w:bottom w:val="none" w:sz="0" w:space="0" w:color="auto"/>
            <w:right w:val="none" w:sz="0" w:space="0" w:color="auto"/>
          </w:divBdr>
        </w:div>
        <w:div w:id="1986738799">
          <w:marLeft w:val="576"/>
          <w:marRight w:val="0"/>
          <w:marTop w:val="80"/>
          <w:marBottom w:val="200"/>
          <w:divBdr>
            <w:top w:val="none" w:sz="0" w:space="0" w:color="auto"/>
            <w:left w:val="none" w:sz="0" w:space="0" w:color="auto"/>
            <w:bottom w:val="none" w:sz="0" w:space="0" w:color="auto"/>
            <w:right w:val="none" w:sz="0" w:space="0" w:color="auto"/>
          </w:divBdr>
        </w:div>
      </w:divsChild>
    </w:div>
    <w:div w:id="2076850780">
      <w:bodyDiv w:val="1"/>
      <w:marLeft w:val="0"/>
      <w:marRight w:val="0"/>
      <w:marTop w:val="0"/>
      <w:marBottom w:val="0"/>
      <w:divBdr>
        <w:top w:val="none" w:sz="0" w:space="0" w:color="auto"/>
        <w:left w:val="none" w:sz="0" w:space="0" w:color="auto"/>
        <w:bottom w:val="none" w:sz="0" w:space="0" w:color="auto"/>
        <w:right w:val="none" w:sz="0" w:space="0" w:color="auto"/>
      </w:divBdr>
    </w:div>
    <w:div w:id="2080326007">
      <w:bodyDiv w:val="1"/>
      <w:marLeft w:val="0"/>
      <w:marRight w:val="0"/>
      <w:marTop w:val="0"/>
      <w:marBottom w:val="0"/>
      <w:divBdr>
        <w:top w:val="none" w:sz="0" w:space="0" w:color="auto"/>
        <w:left w:val="none" w:sz="0" w:space="0" w:color="auto"/>
        <w:bottom w:val="none" w:sz="0" w:space="0" w:color="auto"/>
        <w:right w:val="none" w:sz="0" w:space="0" w:color="auto"/>
      </w:divBdr>
      <w:divsChild>
        <w:div w:id="1372193075">
          <w:marLeft w:val="547"/>
          <w:marRight w:val="0"/>
          <w:marTop w:val="0"/>
          <w:marBottom w:val="0"/>
          <w:divBdr>
            <w:top w:val="none" w:sz="0" w:space="0" w:color="auto"/>
            <w:left w:val="none" w:sz="0" w:space="0" w:color="auto"/>
            <w:bottom w:val="none" w:sz="0" w:space="0" w:color="auto"/>
            <w:right w:val="none" w:sz="0" w:space="0" w:color="auto"/>
          </w:divBdr>
        </w:div>
      </w:divsChild>
    </w:div>
    <w:div w:id="2081125033">
      <w:bodyDiv w:val="1"/>
      <w:marLeft w:val="0"/>
      <w:marRight w:val="0"/>
      <w:marTop w:val="0"/>
      <w:marBottom w:val="0"/>
      <w:divBdr>
        <w:top w:val="none" w:sz="0" w:space="0" w:color="auto"/>
        <w:left w:val="none" w:sz="0" w:space="0" w:color="auto"/>
        <w:bottom w:val="none" w:sz="0" w:space="0" w:color="auto"/>
        <w:right w:val="none" w:sz="0" w:space="0" w:color="auto"/>
      </w:divBdr>
    </w:div>
    <w:div w:id="2084525414">
      <w:bodyDiv w:val="1"/>
      <w:marLeft w:val="0"/>
      <w:marRight w:val="0"/>
      <w:marTop w:val="0"/>
      <w:marBottom w:val="0"/>
      <w:divBdr>
        <w:top w:val="none" w:sz="0" w:space="0" w:color="auto"/>
        <w:left w:val="none" w:sz="0" w:space="0" w:color="auto"/>
        <w:bottom w:val="none" w:sz="0" w:space="0" w:color="auto"/>
        <w:right w:val="none" w:sz="0" w:space="0" w:color="auto"/>
      </w:divBdr>
    </w:div>
    <w:div w:id="2090418217">
      <w:bodyDiv w:val="1"/>
      <w:marLeft w:val="0"/>
      <w:marRight w:val="0"/>
      <w:marTop w:val="0"/>
      <w:marBottom w:val="0"/>
      <w:divBdr>
        <w:top w:val="none" w:sz="0" w:space="0" w:color="auto"/>
        <w:left w:val="none" w:sz="0" w:space="0" w:color="auto"/>
        <w:bottom w:val="none" w:sz="0" w:space="0" w:color="auto"/>
        <w:right w:val="none" w:sz="0" w:space="0" w:color="auto"/>
      </w:divBdr>
    </w:div>
    <w:div w:id="2121490549">
      <w:bodyDiv w:val="1"/>
      <w:marLeft w:val="0"/>
      <w:marRight w:val="0"/>
      <w:marTop w:val="0"/>
      <w:marBottom w:val="0"/>
      <w:divBdr>
        <w:top w:val="none" w:sz="0" w:space="0" w:color="auto"/>
        <w:left w:val="none" w:sz="0" w:space="0" w:color="auto"/>
        <w:bottom w:val="none" w:sz="0" w:space="0" w:color="auto"/>
        <w:right w:val="none" w:sz="0" w:space="0" w:color="auto"/>
      </w:divBdr>
    </w:div>
    <w:div w:id="2122335374">
      <w:bodyDiv w:val="1"/>
      <w:marLeft w:val="0"/>
      <w:marRight w:val="0"/>
      <w:marTop w:val="0"/>
      <w:marBottom w:val="0"/>
      <w:divBdr>
        <w:top w:val="none" w:sz="0" w:space="0" w:color="auto"/>
        <w:left w:val="none" w:sz="0" w:space="0" w:color="auto"/>
        <w:bottom w:val="none" w:sz="0" w:space="0" w:color="auto"/>
        <w:right w:val="none" w:sz="0" w:space="0" w:color="auto"/>
      </w:divBdr>
      <w:divsChild>
        <w:div w:id="444929896">
          <w:marLeft w:val="576"/>
          <w:marRight w:val="0"/>
          <w:marTop w:val="80"/>
          <w:marBottom w:val="200"/>
          <w:divBdr>
            <w:top w:val="none" w:sz="0" w:space="0" w:color="auto"/>
            <w:left w:val="none" w:sz="0" w:space="0" w:color="auto"/>
            <w:bottom w:val="none" w:sz="0" w:space="0" w:color="auto"/>
            <w:right w:val="none" w:sz="0" w:space="0" w:color="auto"/>
          </w:divBdr>
        </w:div>
        <w:div w:id="558177962">
          <w:marLeft w:val="576"/>
          <w:marRight w:val="0"/>
          <w:marTop w:val="80"/>
          <w:marBottom w:val="200"/>
          <w:divBdr>
            <w:top w:val="none" w:sz="0" w:space="0" w:color="auto"/>
            <w:left w:val="none" w:sz="0" w:space="0" w:color="auto"/>
            <w:bottom w:val="none" w:sz="0" w:space="0" w:color="auto"/>
            <w:right w:val="none" w:sz="0" w:space="0" w:color="auto"/>
          </w:divBdr>
        </w:div>
      </w:divsChild>
    </w:div>
    <w:div w:id="21244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MuratKURTULU&#350;%20i&#351;\&#304;&#350;LEMLER\YAZI&#350;MALAR\2017%20Faliyet%20Raporu%202017\g&#252;ncellenecek%20taslak%20rapor\m_Kurtulustablolar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al__ma_Sayfas_.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al__ma_Sayfas_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r-TR"/>
              <a:t>Daire Başkanlığımıza</a:t>
            </a:r>
            <a:r>
              <a:rPr lang="tr-TR" baseline="0"/>
              <a:t> Tahsis Edilen Kapalı Alan</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Personel_Ozluk_Tablolari!$D$101</c:f>
              <c:strCache>
                <c:ptCount val="1"/>
                <c:pt idx="0">
                  <c:v>Toplam Alan</c:v>
                </c:pt>
              </c:strCache>
            </c:strRef>
          </c:tx>
          <c:dLbls>
            <c:dLbl>
              <c:idx val="2"/>
              <c:layout>
                <c:manualLayout>
                  <c:x val="-8.9746937641615079E-2"/>
                  <c:y val="-0.22063537310061754"/>
                </c:manualLayout>
              </c:layout>
              <c:tx>
                <c:rich>
                  <a:bodyPr/>
                  <a:lstStyle/>
                  <a:p>
                    <a:r>
                      <a:rPr lang="en-US"/>
                      <a:t>Ayniyat</a:t>
                    </a:r>
                  </a:p>
                  <a:p>
                    <a:r>
                      <a:rPr lang="en-US"/>
                      <a:t> Saymanı
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BC1-4C70-AB40-409ABF0DD7A7}"/>
                </c:ext>
              </c:extLst>
            </c:dLbl>
            <c:dLbl>
              <c:idx val="3"/>
              <c:layout>
                <c:manualLayout>
                  <c:x val="0.15605743603989963"/>
                  <c:y val="-0.1668750758673151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C1-4C70-AB40-409ABF0DD7A7}"/>
                </c:ext>
              </c:extLst>
            </c:dLbl>
            <c:dLbl>
              <c:idx val="5"/>
              <c:layout>
                <c:manualLayout>
                  <c:x val="3.9635555478387693E-2"/>
                  <c:y val="4.5985870471227069E-2"/>
                </c:manualLayout>
              </c:layout>
              <c:tx>
                <c:rich>
                  <a:bodyPr/>
                  <a:lstStyle/>
                  <a:p>
                    <a:r>
                      <a:rPr lang="en-US"/>
                      <a:t>Fotokopi</a:t>
                    </a:r>
                  </a:p>
                  <a:p>
                    <a:r>
                      <a:rPr lang="en-US"/>
                      <a:t> Merkezi
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BC1-4C70-AB40-409ABF0DD7A7}"/>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Personel_Ozluk_Tablolari!$A$102:$A$107</c:f>
              <c:strCache>
                <c:ptCount val="6"/>
                <c:pt idx="0">
                  <c:v>Başkanlık</c:v>
                </c:pt>
                <c:pt idx="1">
                  <c:v>Şube Müdürlükleri </c:v>
                </c:pt>
                <c:pt idx="2">
                  <c:v>Ayniyat Saymanı</c:v>
                </c:pt>
                <c:pt idx="3">
                  <c:v>Bürolar</c:v>
                </c:pt>
                <c:pt idx="4">
                  <c:v>Arşiv</c:v>
                </c:pt>
                <c:pt idx="5">
                  <c:v>Fotokopi Merkezi</c:v>
                </c:pt>
              </c:strCache>
            </c:strRef>
          </c:cat>
          <c:val>
            <c:numRef>
              <c:f>Personel_Ozluk_Tablolari!$D$102:$D$107</c:f>
              <c:numCache>
                <c:formatCode>General</c:formatCode>
                <c:ptCount val="6"/>
                <c:pt idx="0">
                  <c:v>80</c:v>
                </c:pt>
                <c:pt idx="1">
                  <c:v>90</c:v>
                </c:pt>
                <c:pt idx="2">
                  <c:v>30</c:v>
                </c:pt>
                <c:pt idx="3">
                  <c:v>200</c:v>
                </c:pt>
                <c:pt idx="4">
                  <c:v>40</c:v>
                </c:pt>
                <c:pt idx="5">
                  <c:v>20</c:v>
                </c:pt>
              </c:numCache>
            </c:numRef>
          </c:val>
          <c:extLst>
            <c:ext xmlns:c16="http://schemas.microsoft.com/office/drawing/2014/chart" uri="{C3380CC4-5D6E-409C-BE32-E72D297353CC}">
              <c16:uniqueId val="{00000003-BBC1-4C70-AB40-409ABF0DD7A7}"/>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tr-TR"/>
        </a:p>
      </c:txPr>
    </c:legend>
    <c:plotVisOnly val="1"/>
    <c:dispBlanksAs val="zero"/>
    <c:showDLblsOverMax val="0"/>
  </c:chart>
  <c:spPr>
    <a:gradFill>
      <a:gsLst>
        <a:gs pos="0">
          <a:srgbClr val="5E9EFF"/>
        </a:gs>
        <a:gs pos="39999">
          <a:srgbClr val="85C2FF"/>
        </a:gs>
        <a:gs pos="70000">
          <a:srgbClr val="C4D6EB"/>
        </a:gs>
        <a:gs pos="100000">
          <a:srgbClr val="FFEBFA"/>
        </a:gs>
      </a:gsLst>
      <a:lin ang="5400000" scaled="0"/>
    </a:gra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Sayfa1!$B$25:$D$25</c:f>
              <c:strCache>
                <c:ptCount val="3"/>
                <c:pt idx="0">
                  <c:v>TOPLAM ÖDENEK</c:v>
                </c:pt>
                <c:pt idx="1">
                  <c:v>KULLANILAN ÖDENEK</c:v>
                </c:pt>
                <c:pt idx="2">
                  <c:v>KALAN ÖDENEK</c:v>
                </c:pt>
              </c:strCache>
            </c:strRef>
          </c:cat>
          <c:val>
            <c:numRef>
              <c:f>Sayfa1!$B$26:$D$26</c:f>
              <c:numCache>
                <c:formatCode>#,##0.00</c:formatCode>
                <c:ptCount val="3"/>
                <c:pt idx="0">
                  <c:v>33982706.479999997</c:v>
                </c:pt>
                <c:pt idx="1">
                  <c:v>32847969.039999999</c:v>
                </c:pt>
                <c:pt idx="2">
                  <c:v>1134737.4399999976</c:v>
                </c:pt>
              </c:numCache>
            </c:numRef>
          </c:val>
          <c:extLst>
            <c:ext xmlns:c16="http://schemas.microsoft.com/office/drawing/2014/chart" uri="{C3380CC4-5D6E-409C-BE32-E72D297353CC}">
              <c16:uniqueId val="{00000000-A515-4089-B15C-E900E2F3B6B0}"/>
            </c:ext>
          </c:extLst>
        </c:ser>
        <c:dLbls>
          <c:showLegendKey val="0"/>
          <c:showVal val="1"/>
          <c:showCatName val="0"/>
          <c:showSerName val="0"/>
          <c:showPercent val="0"/>
          <c:showBubbleSize val="0"/>
        </c:dLbls>
        <c:gapWidth val="65"/>
        <c:shape val="box"/>
        <c:axId val="632490095"/>
        <c:axId val="632483023"/>
        <c:axId val="0"/>
      </c:bar3DChart>
      <c:catAx>
        <c:axId val="6324900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632483023"/>
        <c:crosses val="autoZero"/>
        <c:auto val="1"/>
        <c:lblAlgn val="ctr"/>
        <c:lblOffset val="100"/>
        <c:noMultiLvlLbl val="0"/>
      </c:catAx>
      <c:valAx>
        <c:axId val="63248302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crossAx val="632490095"/>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Akaryakit_kullanimi!$B$1:$B$2</c:f>
              <c:strCache>
                <c:ptCount val="2"/>
                <c:pt idx="0">
                  <c:v>Benzin Tüketimi</c:v>
                </c:pt>
                <c:pt idx="1">
                  <c:v>Benzin (Lt)</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22-4E4B-A55F-E340EDBCF5D7}"/>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22-4E4B-A55F-E340EDBCF5D7}"/>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22-4E4B-A55F-E340EDBCF5D7}"/>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22-4E4B-A55F-E340EDBCF5D7}"/>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22-4E4B-A55F-E340EDBCF5D7}"/>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22-4E4B-A55F-E340EDBCF5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Akaryakit_kullanimi!$A$3:$A$15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Akaryakit_kullanimi!$B$3:$B$15</c:f>
              <c:numCache>
                <c:formatCode>General</c:formatCode>
                <c:ptCount val="13"/>
                <c:pt idx="0">
                  <c:v>20.34</c:v>
                </c:pt>
                <c:pt idx="1">
                  <c:v>85.71</c:v>
                </c:pt>
                <c:pt idx="2">
                  <c:v>175.58</c:v>
                </c:pt>
                <c:pt idx="3">
                  <c:v>245.47</c:v>
                </c:pt>
                <c:pt idx="4">
                  <c:v>365.33</c:v>
                </c:pt>
                <c:pt idx="5">
                  <c:v>474.78</c:v>
                </c:pt>
                <c:pt idx="6">
                  <c:v>299.13</c:v>
                </c:pt>
                <c:pt idx="7">
                  <c:v>428.14</c:v>
                </c:pt>
                <c:pt idx="8">
                  <c:v>524.70000000000005</c:v>
                </c:pt>
                <c:pt idx="9">
                  <c:v>273.07</c:v>
                </c:pt>
                <c:pt idx="10">
                  <c:v>245.74</c:v>
                </c:pt>
                <c:pt idx="11">
                  <c:v>148.33000000000001</c:v>
                </c:pt>
                <c:pt idx="12" formatCode="#,##0.00">
                  <c:v>273.86000000000007</c:v>
                </c:pt>
              </c:numCache>
            </c:numRef>
          </c:val>
          <c:extLst>
            <c:ext xmlns:c16="http://schemas.microsoft.com/office/drawing/2014/chart" uri="{C3380CC4-5D6E-409C-BE32-E72D297353CC}">
              <c16:uniqueId val="{00000006-0022-4E4B-A55F-E340EDBCF5D7}"/>
            </c:ext>
          </c:extLst>
        </c:ser>
        <c:dLbls>
          <c:showLegendKey val="0"/>
          <c:showVal val="1"/>
          <c:showCatName val="0"/>
          <c:showSerName val="0"/>
          <c:showPercent val="0"/>
          <c:showBubbleSize val="0"/>
        </c:dLbls>
        <c:gapWidth val="75"/>
        <c:axId val="200207360"/>
        <c:axId val="171558016"/>
      </c:barChart>
      <c:catAx>
        <c:axId val="200207360"/>
        <c:scaling>
          <c:orientation val="minMax"/>
        </c:scaling>
        <c:delete val="0"/>
        <c:axPos val="b"/>
        <c:numFmt formatCode="General" sourceLinked="1"/>
        <c:majorTickMark val="none"/>
        <c:minorTickMark val="none"/>
        <c:tickLblPos val="nextTo"/>
        <c:crossAx val="171558016"/>
        <c:crosses val="autoZero"/>
        <c:auto val="1"/>
        <c:lblAlgn val="ctr"/>
        <c:lblOffset val="100"/>
        <c:noMultiLvlLbl val="0"/>
      </c:catAx>
      <c:valAx>
        <c:axId val="171558016"/>
        <c:scaling>
          <c:orientation val="minMax"/>
        </c:scaling>
        <c:delete val="0"/>
        <c:axPos val="l"/>
        <c:numFmt formatCode="General" sourceLinked="1"/>
        <c:majorTickMark val="none"/>
        <c:minorTickMark val="none"/>
        <c:tickLblPos val="nextTo"/>
        <c:crossAx val="200207360"/>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Akaryakit_kullanimi!$D$1:$D$2</c:f>
              <c:strCache>
                <c:ptCount val="2"/>
                <c:pt idx="0">
                  <c:v>Motorin Tüketimi</c:v>
                </c:pt>
                <c:pt idx="1">
                  <c:v>Motorin (Lt)</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2-485A-BA47-46338B2A9423}"/>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2-485A-BA47-46338B2A9423}"/>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2-485A-BA47-46338B2A9423}"/>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2-485A-BA47-46338B2A9423}"/>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72-485A-BA47-46338B2A9423}"/>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72-485A-BA47-46338B2A942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Akaryakit_kullanimi!$C$3:$C$15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Akaryakit_kullanimi!$D$3:$D$15</c:f>
              <c:numCache>
                <c:formatCode>#,##0.00</c:formatCode>
                <c:ptCount val="13"/>
                <c:pt idx="0">
                  <c:v>2993.26</c:v>
                </c:pt>
                <c:pt idx="1">
                  <c:v>3299.28</c:v>
                </c:pt>
                <c:pt idx="2">
                  <c:v>5230.68</c:v>
                </c:pt>
                <c:pt idx="3">
                  <c:v>4483.2700000000004</c:v>
                </c:pt>
                <c:pt idx="4">
                  <c:v>3965.03</c:v>
                </c:pt>
                <c:pt idx="5">
                  <c:v>4773.34</c:v>
                </c:pt>
                <c:pt idx="6">
                  <c:v>3608.97</c:v>
                </c:pt>
                <c:pt idx="7">
                  <c:v>5032.04</c:v>
                </c:pt>
                <c:pt idx="8">
                  <c:v>5120.3100000000004</c:v>
                </c:pt>
                <c:pt idx="9">
                  <c:v>9839.68</c:v>
                </c:pt>
                <c:pt idx="10">
                  <c:v>4328.87</c:v>
                </c:pt>
                <c:pt idx="11">
                  <c:v>5432.31</c:v>
                </c:pt>
                <c:pt idx="12">
                  <c:v>4842.2533333333331</c:v>
                </c:pt>
              </c:numCache>
            </c:numRef>
          </c:val>
          <c:extLst>
            <c:ext xmlns:c16="http://schemas.microsoft.com/office/drawing/2014/chart" uri="{C3380CC4-5D6E-409C-BE32-E72D297353CC}">
              <c16:uniqueId val="{00000006-A572-485A-BA47-46338B2A9423}"/>
            </c:ext>
          </c:extLst>
        </c:ser>
        <c:dLbls>
          <c:showLegendKey val="0"/>
          <c:showVal val="1"/>
          <c:showCatName val="0"/>
          <c:showSerName val="0"/>
          <c:showPercent val="0"/>
          <c:showBubbleSize val="0"/>
        </c:dLbls>
        <c:gapWidth val="75"/>
        <c:axId val="201249792"/>
        <c:axId val="171559168"/>
      </c:barChart>
      <c:catAx>
        <c:axId val="201249792"/>
        <c:scaling>
          <c:orientation val="minMax"/>
        </c:scaling>
        <c:delete val="0"/>
        <c:axPos val="b"/>
        <c:numFmt formatCode="General" sourceLinked="1"/>
        <c:majorTickMark val="none"/>
        <c:minorTickMark val="none"/>
        <c:tickLblPos val="nextTo"/>
        <c:crossAx val="171559168"/>
        <c:crosses val="autoZero"/>
        <c:auto val="1"/>
        <c:lblAlgn val="ctr"/>
        <c:lblOffset val="100"/>
        <c:noMultiLvlLbl val="0"/>
      </c:catAx>
      <c:valAx>
        <c:axId val="171559168"/>
        <c:scaling>
          <c:orientation val="minMax"/>
        </c:scaling>
        <c:delete val="0"/>
        <c:axPos val="l"/>
        <c:numFmt formatCode="#,##0.00" sourceLinked="1"/>
        <c:majorTickMark val="none"/>
        <c:minorTickMark val="none"/>
        <c:tickLblPos val="nextTo"/>
        <c:crossAx val="201249792"/>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Akaryakit_kullanimi!$F$1:$F$2</c:f>
              <c:strCache>
                <c:ptCount val="2"/>
                <c:pt idx="0">
                  <c:v>Adblue (Sulu Üre Çözeltisi)</c:v>
                </c:pt>
                <c:pt idx="1">
                  <c:v>Adblue (Sulu Üre Çözeltisi) (kg)</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E8-4B3E-9F72-AE5C30E21B3E}"/>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E8-4B3E-9F72-AE5C30E21B3E}"/>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E8-4B3E-9F72-AE5C30E21B3E}"/>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E8-4B3E-9F72-AE5C30E21B3E}"/>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E8-4B3E-9F72-AE5C30E21B3E}"/>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E8-4B3E-9F72-AE5C30E21B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Akaryakit_kullanimi!$E$3:$E$15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Akaryakit_kullanimi!$F$3:$F$15</c:f>
              <c:numCache>
                <c:formatCode>General</c:formatCode>
                <c:ptCount val="13"/>
                <c:pt idx="7" formatCode="#,##0.00">
                  <c:v>51</c:v>
                </c:pt>
                <c:pt idx="8" formatCode="#,##0.00">
                  <c:v>29</c:v>
                </c:pt>
                <c:pt idx="9" formatCode="#,##0.00">
                  <c:v>152</c:v>
                </c:pt>
                <c:pt idx="10" formatCode="#,##0.00">
                  <c:v>38</c:v>
                </c:pt>
                <c:pt idx="11" formatCode="#,##0.00">
                  <c:v>44</c:v>
                </c:pt>
                <c:pt idx="12" formatCode="#,##0.00">
                  <c:v>26.166666666666668</c:v>
                </c:pt>
              </c:numCache>
            </c:numRef>
          </c:val>
          <c:extLst>
            <c:ext xmlns:c16="http://schemas.microsoft.com/office/drawing/2014/chart" uri="{C3380CC4-5D6E-409C-BE32-E72D297353CC}">
              <c16:uniqueId val="{00000006-B5E8-4B3E-9F72-AE5C30E21B3E}"/>
            </c:ext>
          </c:extLst>
        </c:ser>
        <c:dLbls>
          <c:showLegendKey val="0"/>
          <c:showVal val="1"/>
          <c:showCatName val="0"/>
          <c:showSerName val="0"/>
          <c:showPercent val="0"/>
          <c:showBubbleSize val="0"/>
        </c:dLbls>
        <c:gapWidth val="75"/>
        <c:axId val="201250816"/>
        <c:axId val="171560896"/>
      </c:barChart>
      <c:catAx>
        <c:axId val="201250816"/>
        <c:scaling>
          <c:orientation val="minMax"/>
        </c:scaling>
        <c:delete val="0"/>
        <c:axPos val="b"/>
        <c:numFmt formatCode="General" sourceLinked="1"/>
        <c:majorTickMark val="none"/>
        <c:minorTickMark val="none"/>
        <c:tickLblPos val="nextTo"/>
        <c:crossAx val="171560896"/>
        <c:crosses val="autoZero"/>
        <c:auto val="1"/>
        <c:lblAlgn val="ctr"/>
        <c:lblOffset val="100"/>
        <c:noMultiLvlLbl val="0"/>
      </c:catAx>
      <c:valAx>
        <c:axId val="171560896"/>
        <c:scaling>
          <c:orientation val="minMax"/>
        </c:scaling>
        <c:delete val="0"/>
        <c:axPos val="l"/>
        <c:numFmt formatCode="General" sourceLinked="1"/>
        <c:majorTickMark val="none"/>
        <c:minorTickMark val="none"/>
        <c:tickLblPos val="nextTo"/>
        <c:crossAx val="201250816"/>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Akaryakit_kullanimi!$B$1:$B$2</c:f>
              <c:strCache>
                <c:ptCount val="2"/>
                <c:pt idx="0">
                  <c:v>Doğalgaz Tüketimi</c:v>
                </c:pt>
                <c:pt idx="1">
                  <c:v>Doğalgaz (m³)</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D8-428B-9D71-3A5B4E6C1523}"/>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D8-428B-9D71-3A5B4E6C1523}"/>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D8-428B-9D71-3A5B4E6C1523}"/>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D8-428B-9D71-3A5B4E6C1523}"/>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D8-428B-9D71-3A5B4E6C1523}"/>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D8-428B-9D71-3A5B4E6C152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Akaryakit_kullanimi!$A$3:$A$15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Akaryakit_kullanimi!$B$3:$B$15</c:f>
              <c:numCache>
                <c:formatCode>#,##0</c:formatCode>
                <c:ptCount val="13"/>
                <c:pt idx="0">
                  <c:v>179161</c:v>
                </c:pt>
                <c:pt idx="1">
                  <c:v>149286</c:v>
                </c:pt>
                <c:pt idx="2">
                  <c:v>142788</c:v>
                </c:pt>
                <c:pt idx="3" formatCode="General">
                  <c:v>0</c:v>
                </c:pt>
                <c:pt idx="4">
                  <c:v>1358</c:v>
                </c:pt>
                <c:pt idx="6">
                  <c:v>1452</c:v>
                </c:pt>
                <c:pt idx="7">
                  <c:v>1592</c:v>
                </c:pt>
                <c:pt idx="8" formatCode="General">
                  <c:v>3.8769999999999998</c:v>
                </c:pt>
                <c:pt idx="9">
                  <c:v>44664</c:v>
                </c:pt>
                <c:pt idx="10">
                  <c:v>146719</c:v>
                </c:pt>
                <c:pt idx="11">
                  <c:v>217238</c:v>
                </c:pt>
                <c:pt idx="12" formatCode="#,##0.00">
                  <c:v>73688.489749999993</c:v>
                </c:pt>
              </c:numCache>
            </c:numRef>
          </c:val>
          <c:extLst>
            <c:ext xmlns:c16="http://schemas.microsoft.com/office/drawing/2014/chart" uri="{C3380CC4-5D6E-409C-BE32-E72D297353CC}">
              <c16:uniqueId val="{00000006-F9D8-428B-9D71-3A5B4E6C1523}"/>
            </c:ext>
          </c:extLst>
        </c:ser>
        <c:dLbls>
          <c:showLegendKey val="0"/>
          <c:showVal val="1"/>
          <c:showCatName val="0"/>
          <c:showSerName val="0"/>
          <c:showPercent val="0"/>
          <c:showBubbleSize val="0"/>
        </c:dLbls>
        <c:gapWidth val="75"/>
        <c:axId val="200207360"/>
        <c:axId val="171558016"/>
      </c:barChart>
      <c:catAx>
        <c:axId val="200207360"/>
        <c:scaling>
          <c:orientation val="minMax"/>
        </c:scaling>
        <c:delete val="0"/>
        <c:axPos val="b"/>
        <c:numFmt formatCode="General" sourceLinked="1"/>
        <c:majorTickMark val="none"/>
        <c:minorTickMark val="none"/>
        <c:tickLblPos val="nextTo"/>
        <c:crossAx val="171558016"/>
        <c:crosses val="autoZero"/>
        <c:auto val="1"/>
        <c:lblAlgn val="ctr"/>
        <c:lblOffset val="100"/>
        <c:noMultiLvlLbl val="0"/>
      </c:catAx>
      <c:valAx>
        <c:axId val="171558016"/>
        <c:scaling>
          <c:orientation val="minMax"/>
        </c:scaling>
        <c:delete val="0"/>
        <c:axPos val="l"/>
        <c:numFmt formatCode="#,##0" sourceLinked="1"/>
        <c:majorTickMark val="none"/>
        <c:minorTickMark val="none"/>
        <c:tickLblPos val="nextTo"/>
        <c:crossAx val="200207360"/>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Akaryakit_kullanimi!$D$1:$D$2</c:f>
              <c:strCache>
                <c:ptCount val="2"/>
                <c:pt idx="0">
                  <c:v>Elektrik Tüketimi</c:v>
                </c:pt>
                <c:pt idx="1">
                  <c:v>Elektrik (kWh)</c:v>
                </c:pt>
              </c:strCache>
            </c:strRef>
          </c:tx>
          <c:spPr>
            <a:effectLst>
              <a:outerShdw sx="1000" sy="1000" algn="ctr" rotWithShape="0">
                <a:srgbClr val="000000"/>
              </a:outerShdw>
            </a:effectLst>
          </c:spPr>
          <c:invertIfNegative val="0"/>
          <c:dLbls>
            <c:dLbl>
              <c:idx val="0"/>
              <c:layout>
                <c:manualLayout>
                  <c:x val="6.25978090766823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DB-43C3-9ACE-237F5BA0EE9E}"/>
                </c:ext>
              </c:extLst>
            </c:dLbl>
            <c:dLbl>
              <c:idx val="1"/>
              <c:layout>
                <c:manualLayout>
                  <c:x val="2.205071664829107E-3"/>
                  <c:y val="-2.2050716648291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DB-43C3-9ACE-237F5BA0EE9E}"/>
                </c:ext>
              </c:extLst>
            </c:dLbl>
            <c:dLbl>
              <c:idx val="5"/>
              <c:layout>
                <c:manualLayout>
                  <c:x val="-2.0865936358894104E-3"/>
                  <c:y val="-4.3392504930966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DB-43C3-9ACE-237F5BA0EE9E}"/>
                </c:ext>
              </c:extLst>
            </c:dLbl>
            <c:dLbl>
              <c:idx val="7"/>
              <c:layout>
                <c:manualLayout>
                  <c:x val="-7.6507549494204655E-17"/>
                  <c:y val="-5.917159763313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DB-43C3-9ACE-237F5BA0EE9E}"/>
                </c:ext>
              </c:extLst>
            </c:dLbl>
            <c:dLbl>
              <c:idx val="9"/>
              <c:layout>
                <c:manualLayout>
                  <c:x val="2.1786492374726071E-3"/>
                  <c:y val="-4.733727810650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DB-43C3-9ACE-237F5BA0EE9E}"/>
                </c:ext>
              </c:extLst>
            </c:dLbl>
            <c:dLbl>
              <c:idx val="11"/>
              <c:layout>
                <c:manualLayout>
                  <c:x val="-6.53594771241830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DB-43C3-9ACE-237F5BA0EE9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Akaryakit_kullanimi!$C$3:$C$15</c:f>
              <c:strCache>
                <c:ptCount val="13"/>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pt idx="12">
                  <c:v>Ortalama</c:v>
                </c:pt>
              </c:strCache>
            </c:strRef>
          </c:cat>
          <c:val>
            <c:numRef>
              <c:f>Akaryakit_kullanimi!$D$3:$D$15</c:f>
              <c:numCache>
                <c:formatCode>#,##0</c:formatCode>
                <c:ptCount val="13"/>
                <c:pt idx="0">
                  <c:v>361057</c:v>
                </c:pt>
                <c:pt idx="1">
                  <c:v>221972</c:v>
                </c:pt>
                <c:pt idx="2">
                  <c:v>242776</c:v>
                </c:pt>
                <c:pt idx="3">
                  <c:v>193543</c:v>
                </c:pt>
                <c:pt idx="4">
                  <c:v>195963</c:v>
                </c:pt>
                <c:pt idx="5">
                  <c:v>249983</c:v>
                </c:pt>
                <c:pt idx="6">
                  <c:v>258898</c:v>
                </c:pt>
                <c:pt idx="7">
                  <c:v>287034</c:v>
                </c:pt>
                <c:pt idx="8" formatCode="#,##0.00">
                  <c:v>0</c:v>
                </c:pt>
                <c:pt idx="9">
                  <c:v>267063</c:v>
                </c:pt>
                <c:pt idx="10">
                  <c:v>269002</c:v>
                </c:pt>
                <c:pt idx="11">
                  <c:v>375341.78100000002</c:v>
                </c:pt>
                <c:pt idx="12">
                  <c:v>234823.42857142899</c:v>
                </c:pt>
              </c:numCache>
            </c:numRef>
          </c:val>
          <c:extLst>
            <c:ext xmlns:c16="http://schemas.microsoft.com/office/drawing/2014/chart" uri="{C3380CC4-5D6E-409C-BE32-E72D297353CC}">
              <c16:uniqueId val="{00000006-03DB-43C3-9ACE-237F5BA0EE9E}"/>
            </c:ext>
          </c:extLst>
        </c:ser>
        <c:dLbls>
          <c:showLegendKey val="0"/>
          <c:showVal val="1"/>
          <c:showCatName val="0"/>
          <c:showSerName val="0"/>
          <c:showPercent val="0"/>
          <c:showBubbleSize val="0"/>
        </c:dLbls>
        <c:gapWidth val="75"/>
        <c:axId val="201249792"/>
        <c:axId val="171559168"/>
      </c:barChart>
      <c:catAx>
        <c:axId val="201249792"/>
        <c:scaling>
          <c:orientation val="minMax"/>
        </c:scaling>
        <c:delete val="0"/>
        <c:axPos val="b"/>
        <c:numFmt formatCode="General" sourceLinked="1"/>
        <c:majorTickMark val="none"/>
        <c:minorTickMark val="none"/>
        <c:tickLblPos val="nextTo"/>
        <c:crossAx val="171559168"/>
        <c:crosses val="autoZero"/>
        <c:auto val="1"/>
        <c:lblAlgn val="ctr"/>
        <c:lblOffset val="100"/>
        <c:noMultiLvlLbl val="0"/>
      </c:catAx>
      <c:valAx>
        <c:axId val="171559168"/>
        <c:scaling>
          <c:orientation val="minMax"/>
        </c:scaling>
        <c:delete val="0"/>
        <c:axPos val="l"/>
        <c:numFmt formatCode="#,##0" sourceLinked="1"/>
        <c:majorTickMark val="none"/>
        <c:minorTickMark val="none"/>
        <c:tickLblPos val="nextTo"/>
        <c:crossAx val="201249792"/>
        <c:crosses val="autoZero"/>
        <c:crossBetween val="between"/>
      </c:valAx>
    </c:plotArea>
    <c:legend>
      <c:legendPos val="b"/>
      <c:legendEntry>
        <c:idx val="0"/>
        <c:txPr>
          <a:bodyPr/>
          <a:lstStyle/>
          <a:p>
            <a:pPr>
              <a:defRPr sz="1100" b="1"/>
            </a:pPr>
            <a:endParaRPr lang="tr-TR"/>
          </a:p>
        </c:txPr>
      </c:legendEntry>
      <c:layout>
        <c:manualLayout>
          <c:xMode val="edge"/>
          <c:yMode val="edge"/>
          <c:x val="0.32280460807889644"/>
          <c:y val="0.87589174132231273"/>
          <c:w val="0.36082716231584616"/>
          <c:h val="7.0913889347073059E-2"/>
        </c:manualLayout>
      </c:layout>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96D28C-1036-4CCA-8D10-FF731C8D5758}"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tr-TR"/>
        </a:p>
      </dgm:t>
    </dgm:pt>
    <dgm:pt modelId="{942E42A3-F23D-44C0-AF28-8BB031D87259}">
      <dgm:prSet custT="1"/>
      <dgm:spPr>
        <a:xfrm>
          <a:off x="2300727" y="865"/>
          <a:ext cx="1265945" cy="632972"/>
        </a:xfrm>
      </dgm:spPr>
      <dgm:t>
        <a:bodyPr/>
        <a:lstStyle/>
        <a:p>
          <a:pPr marR="0" algn="ctr" rtl="0"/>
          <a:r>
            <a:rPr lang="tr-TR" sz="800">
              <a:latin typeface="Calibri"/>
              <a:ea typeface="+mn-ea"/>
              <a:cs typeface="+mn-cs"/>
            </a:rPr>
            <a:t>İdari ve Mali İşler Daire Başkanlığı</a:t>
          </a:r>
        </a:p>
      </dgm:t>
    </dgm:pt>
    <dgm:pt modelId="{03E3C85C-8898-442E-8605-BD752C0D69B6}" type="parTrans" cxnId="{7FC7460F-26FF-4A54-8C2C-1B4E26B645EE}">
      <dgm:prSet/>
      <dgm:spPr/>
      <dgm:t>
        <a:bodyPr/>
        <a:lstStyle/>
        <a:p>
          <a:pPr algn="ctr"/>
          <a:endParaRPr lang="tr-TR" sz="800"/>
        </a:p>
      </dgm:t>
    </dgm:pt>
    <dgm:pt modelId="{CC464D95-266D-4288-9F2D-38AE8FDD0D6E}" type="sibTrans" cxnId="{7FC7460F-26FF-4A54-8C2C-1B4E26B645EE}">
      <dgm:prSet/>
      <dgm:spPr/>
      <dgm:t>
        <a:bodyPr/>
        <a:lstStyle/>
        <a:p>
          <a:pPr algn="ctr"/>
          <a:endParaRPr lang="tr-TR" sz="800"/>
        </a:p>
      </dgm:t>
    </dgm:pt>
    <dgm:pt modelId="{1FD23F27-E35D-4E48-95F1-17604CF74ABD}">
      <dgm:prSet custT="1"/>
      <dgm:spPr/>
      <dgm:t>
        <a:bodyPr/>
        <a:lstStyle/>
        <a:p>
          <a:r>
            <a:rPr lang="tr-TR" sz="800"/>
            <a:t>Özel Güvenlik ve Temizlik Hizmetleri Birimi</a:t>
          </a:r>
        </a:p>
      </dgm:t>
    </dgm:pt>
    <dgm:pt modelId="{9848DF08-B1F1-4476-9EFD-DCD81D821F19}">
      <dgm:prSet custT="1"/>
      <dgm:spPr/>
      <dgm:t>
        <a:bodyPr/>
        <a:lstStyle/>
        <a:p>
          <a:r>
            <a:rPr lang="tr-TR" sz="800"/>
            <a:t>Araç İşletme Birimi</a:t>
          </a:r>
        </a:p>
      </dgm:t>
    </dgm:pt>
    <dgm:pt modelId="{660D6C06-416E-4554-9D7F-42583E114B36}">
      <dgm:prSet custT="1"/>
      <dgm:spPr>
        <a:xfrm>
          <a:off x="4598418" y="899686"/>
          <a:ext cx="1265945" cy="632972"/>
        </a:xfrm>
      </dgm:spPr>
      <dgm:t>
        <a:bodyPr/>
        <a:lstStyle/>
        <a:p>
          <a:pPr marR="0" algn="ctr" rtl="0"/>
          <a:r>
            <a:rPr lang="tr-TR" sz="800">
              <a:latin typeface="Calibri"/>
              <a:ea typeface="+mn-ea"/>
              <a:cs typeface="+mn-cs"/>
            </a:rPr>
            <a:t>Destek Hizmetleri Şube Müdürlüğü</a:t>
          </a:r>
        </a:p>
      </dgm:t>
    </dgm:pt>
    <dgm:pt modelId="{1BFEABE8-13A5-4BD8-BD4B-6B8756401CA9}" type="sibTrans" cxnId="{4C51D144-B3D1-47C1-A587-929E2ACEE378}">
      <dgm:prSet/>
      <dgm:spPr/>
      <dgm:t>
        <a:bodyPr/>
        <a:lstStyle/>
        <a:p>
          <a:pPr algn="ctr"/>
          <a:endParaRPr lang="tr-TR" sz="800"/>
        </a:p>
      </dgm:t>
    </dgm:pt>
    <dgm:pt modelId="{386023CE-ECBE-45C3-9C67-CDD79769052D}" type="parTrans" cxnId="{4C51D144-B3D1-47C1-A587-929E2ACEE378}">
      <dgm:prSet/>
      <dgm:spPr>
        <a:xfrm>
          <a:off x="2933699" y="633838"/>
          <a:ext cx="2297691" cy="265848"/>
        </a:xfrm>
      </dgm:spPr>
      <dgm:t>
        <a:bodyPr/>
        <a:lstStyle/>
        <a:p>
          <a:pPr algn="ctr"/>
          <a:endParaRPr lang="tr-TR" sz="800"/>
        </a:p>
      </dgm:t>
    </dgm:pt>
    <dgm:pt modelId="{4CE76A58-938B-45F0-82FD-018A7AFDFCBC}" type="sibTrans" cxnId="{C871AD50-9391-4649-9041-1A812EF0E5DF}">
      <dgm:prSet/>
      <dgm:spPr/>
      <dgm:t>
        <a:bodyPr/>
        <a:lstStyle/>
        <a:p>
          <a:endParaRPr lang="tr-TR" sz="800"/>
        </a:p>
      </dgm:t>
    </dgm:pt>
    <dgm:pt modelId="{F2AE6500-0689-4768-A4C4-5140125DC9A1}" type="parTrans" cxnId="{C871AD50-9391-4649-9041-1A812EF0E5DF}">
      <dgm:prSet/>
      <dgm:spPr/>
      <dgm:t>
        <a:bodyPr/>
        <a:lstStyle/>
        <a:p>
          <a:endParaRPr lang="tr-TR" sz="800"/>
        </a:p>
      </dgm:t>
    </dgm:pt>
    <dgm:pt modelId="{43BFBB5F-01D2-4FB6-9121-616956E01843}" type="sibTrans" cxnId="{94610F29-5207-4017-BE53-4E70A645BE6D}">
      <dgm:prSet/>
      <dgm:spPr/>
      <dgm:t>
        <a:bodyPr/>
        <a:lstStyle/>
        <a:p>
          <a:endParaRPr lang="tr-TR" sz="800"/>
        </a:p>
      </dgm:t>
    </dgm:pt>
    <dgm:pt modelId="{BDA58FDB-5F4E-4B47-B6F5-9BA05297F020}" type="parTrans" cxnId="{94610F29-5207-4017-BE53-4E70A645BE6D}">
      <dgm:prSet/>
      <dgm:spPr/>
      <dgm:t>
        <a:bodyPr/>
        <a:lstStyle/>
        <a:p>
          <a:endParaRPr lang="tr-TR" sz="800"/>
        </a:p>
      </dgm:t>
    </dgm:pt>
    <dgm:pt modelId="{CF525BD9-4A9F-4668-8077-8E4DF7B72774}">
      <dgm:prSet custT="1"/>
      <dgm:spPr>
        <a:xfrm>
          <a:off x="3066624" y="899686"/>
          <a:ext cx="1265945" cy="632972"/>
        </a:xfrm>
      </dgm:spPr>
      <dgm:t>
        <a:bodyPr/>
        <a:lstStyle/>
        <a:p>
          <a:pPr marR="0" algn="ctr" rtl="0"/>
          <a:r>
            <a:rPr lang="tr-TR" sz="800"/>
            <a:t>Özlük İşleri Birimi</a:t>
          </a:r>
          <a:endParaRPr lang="tr-TR" sz="800">
            <a:latin typeface="Calibri"/>
            <a:ea typeface="+mn-ea"/>
            <a:cs typeface="+mn-cs"/>
          </a:endParaRPr>
        </a:p>
      </dgm:t>
    </dgm:pt>
    <dgm:pt modelId="{0400F335-A014-4C64-A174-15F6AF0BD3A6}" type="sibTrans" cxnId="{3390A962-4653-4812-8BE6-9B5AAE1B2E5D}">
      <dgm:prSet/>
      <dgm:spPr/>
      <dgm:t>
        <a:bodyPr/>
        <a:lstStyle/>
        <a:p>
          <a:pPr algn="ctr"/>
          <a:endParaRPr lang="tr-TR" sz="800"/>
        </a:p>
      </dgm:t>
    </dgm:pt>
    <dgm:pt modelId="{4077CA82-98CF-4D45-8252-285EBC8D08E9}" type="parTrans" cxnId="{3390A962-4653-4812-8BE6-9B5AAE1B2E5D}">
      <dgm:prSet/>
      <dgm:spPr>
        <a:xfrm>
          <a:off x="2933699" y="633838"/>
          <a:ext cx="765897" cy="265848"/>
        </a:xfrm>
      </dgm:spPr>
      <dgm:t>
        <a:bodyPr/>
        <a:lstStyle/>
        <a:p>
          <a:pPr algn="ctr"/>
          <a:endParaRPr lang="tr-TR" sz="800"/>
        </a:p>
      </dgm:t>
    </dgm:pt>
    <dgm:pt modelId="{05E4CFD1-5266-4190-806F-87C73B185288}">
      <dgm:prSet custT="1"/>
      <dgm:spPr>
        <a:xfrm>
          <a:off x="1534829" y="899686"/>
          <a:ext cx="1265945" cy="632972"/>
        </a:xfrm>
      </dgm:spPr>
      <dgm:t>
        <a:bodyPr/>
        <a:lstStyle/>
        <a:p>
          <a:pPr marR="0" algn="ctr" rtl="0"/>
          <a:r>
            <a:rPr lang="tr-TR" sz="800"/>
            <a:t>Tahakkuk Şube Müdürlüğü</a:t>
          </a:r>
          <a:endParaRPr lang="tr-TR" sz="800">
            <a:latin typeface="Calibri"/>
            <a:ea typeface="+mn-ea"/>
            <a:cs typeface="+mn-cs"/>
          </a:endParaRPr>
        </a:p>
      </dgm:t>
    </dgm:pt>
    <dgm:pt modelId="{8B593512-9630-44B8-B098-9A61D3F8369E}" type="sibTrans" cxnId="{8B92F838-BFEF-4FED-9195-A9978A5E1CA3}">
      <dgm:prSet/>
      <dgm:spPr/>
      <dgm:t>
        <a:bodyPr/>
        <a:lstStyle/>
        <a:p>
          <a:pPr algn="ctr"/>
          <a:endParaRPr lang="tr-TR" sz="800"/>
        </a:p>
      </dgm:t>
    </dgm:pt>
    <dgm:pt modelId="{6F76FBC7-9B83-4573-A071-CDC65D78E729}" type="parTrans" cxnId="{8B92F838-BFEF-4FED-9195-A9978A5E1CA3}">
      <dgm:prSet/>
      <dgm:spPr>
        <a:xfrm>
          <a:off x="2167802" y="633838"/>
          <a:ext cx="765897" cy="265848"/>
        </a:xfrm>
      </dgm:spPr>
      <dgm:t>
        <a:bodyPr/>
        <a:lstStyle/>
        <a:p>
          <a:pPr algn="ctr"/>
          <a:endParaRPr lang="tr-TR" sz="800"/>
        </a:p>
      </dgm:t>
    </dgm:pt>
    <dgm:pt modelId="{7E99C9C7-7D3F-493F-B93A-B1A8FCD9623E}">
      <dgm:prSet custT="1"/>
      <dgm:spPr/>
      <dgm:t>
        <a:bodyPr/>
        <a:lstStyle/>
        <a:p>
          <a:r>
            <a:rPr lang="tr-TR" sz="800"/>
            <a:t>Satınalma ve İhale Birimi</a:t>
          </a:r>
        </a:p>
      </dgm:t>
    </dgm:pt>
    <dgm:pt modelId="{C98894DE-FCFF-4D85-9D1E-04B7C39BF481}">
      <dgm:prSet custT="1"/>
      <dgm:spPr>
        <a:xfrm>
          <a:off x="3035" y="899686"/>
          <a:ext cx="1265945" cy="632972"/>
        </a:xfrm>
      </dgm:spPr>
      <dgm:t>
        <a:bodyPr/>
        <a:lstStyle/>
        <a:p>
          <a:pPr marR="0" algn="ctr" rtl="0"/>
          <a:r>
            <a:rPr lang="tr-TR" sz="800">
              <a:latin typeface="Calibri"/>
              <a:ea typeface="+mn-ea"/>
              <a:cs typeface="+mn-cs"/>
            </a:rPr>
            <a:t>Satınalma Şube Müdürlüğü</a:t>
          </a:r>
          <a:endParaRPr lang="tr-TR" sz="800" baseline="0">
            <a:latin typeface="Calibri"/>
            <a:ea typeface="+mn-ea"/>
            <a:cs typeface="+mn-cs"/>
          </a:endParaRPr>
        </a:p>
      </dgm:t>
    </dgm:pt>
    <dgm:pt modelId="{2D14E444-E820-4A17-8430-EA9B6441AAFB}" type="sibTrans" cxnId="{80CCDC0F-E6C1-45A2-B726-BBD1783B07E0}">
      <dgm:prSet/>
      <dgm:spPr/>
      <dgm:t>
        <a:bodyPr/>
        <a:lstStyle/>
        <a:p>
          <a:pPr algn="ctr"/>
          <a:endParaRPr lang="tr-TR" sz="800"/>
        </a:p>
      </dgm:t>
    </dgm:pt>
    <dgm:pt modelId="{91F0E9CE-BF85-48ED-9E46-F2B3F22B6A39}" type="parTrans" cxnId="{80CCDC0F-E6C1-45A2-B726-BBD1783B07E0}">
      <dgm:prSet/>
      <dgm:spPr>
        <a:xfrm>
          <a:off x="636008" y="633838"/>
          <a:ext cx="2297691" cy="265848"/>
        </a:xfrm>
      </dgm:spPr>
      <dgm:t>
        <a:bodyPr/>
        <a:lstStyle/>
        <a:p>
          <a:pPr algn="ctr"/>
          <a:endParaRPr lang="tr-TR" sz="800"/>
        </a:p>
      </dgm:t>
    </dgm:pt>
    <dgm:pt modelId="{DBA18ADA-A71C-4790-8F29-1BB428DDD35F}" type="sibTrans" cxnId="{10A47A49-8418-4CD1-891E-B86DE710C3E6}">
      <dgm:prSet/>
      <dgm:spPr/>
      <dgm:t>
        <a:bodyPr/>
        <a:lstStyle/>
        <a:p>
          <a:endParaRPr lang="tr-TR" sz="800"/>
        </a:p>
      </dgm:t>
    </dgm:pt>
    <dgm:pt modelId="{FF8D3F9F-5D5B-4C7E-A969-4CE4121D7F4C}" type="parTrans" cxnId="{10A47A49-8418-4CD1-891E-B86DE710C3E6}">
      <dgm:prSet/>
      <dgm:spPr/>
      <dgm:t>
        <a:bodyPr/>
        <a:lstStyle/>
        <a:p>
          <a:endParaRPr lang="tr-TR" sz="800"/>
        </a:p>
      </dgm:t>
    </dgm:pt>
    <dgm:pt modelId="{40E76E1B-F6FA-45B8-92C2-FDFA371DB550}">
      <dgm:prSet custT="1"/>
      <dgm:spPr>
        <a:xfrm>
          <a:off x="3066624" y="899686"/>
          <a:ext cx="1265945" cy="632972"/>
        </a:xfrm>
      </dgm:spPr>
      <dgm:t>
        <a:bodyPr/>
        <a:lstStyle/>
        <a:p>
          <a:pPr marR="0" algn="ctr" rtl="0"/>
          <a:r>
            <a:rPr lang="tr-TR" sz="800">
              <a:latin typeface="Calibri"/>
              <a:ea typeface="+mn-ea"/>
              <a:cs typeface="+mn-cs"/>
            </a:rPr>
            <a:t>Lojman Tahsis ve İşletme Birimi</a:t>
          </a:r>
        </a:p>
      </dgm:t>
    </dgm:pt>
    <dgm:pt modelId="{7D8C9DCF-98C3-4A91-A7E1-B0885D889EEC}" type="parTrans" cxnId="{41FC71DF-2395-4DA2-B666-DB4D14D7D13B}">
      <dgm:prSet/>
      <dgm:spPr/>
      <dgm:t>
        <a:bodyPr/>
        <a:lstStyle/>
        <a:p>
          <a:endParaRPr lang="tr-TR"/>
        </a:p>
      </dgm:t>
    </dgm:pt>
    <dgm:pt modelId="{DF5AA855-0535-49C6-838B-BB1193BF5C6B}" type="sibTrans" cxnId="{41FC71DF-2395-4DA2-B666-DB4D14D7D13B}">
      <dgm:prSet/>
      <dgm:spPr/>
      <dgm:t>
        <a:bodyPr/>
        <a:lstStyle/>
        <a:p>
          <a:endParaRPr lang="tr-TR"/>
        </a:p>
      </dgm:t>
    </dgm:pt>
    <dgm:pt modelId="{35256656-1B8E-4DE9-A2D3-509E419F7AD9}">
      <dgm:prSet custT="1"/>
      <dgm:spPr/>
      <dgm:t>
        <a:bodyPr/>
        <a:lstStyle/>
        <a:p>
          <a:r>
            <a:rPr lang="tr-TR" sz="800"/>
            <a:t>Ayniyat Şube Müdürlüğü</a:t>
          </a:r>
        </a:p>
      </dgm:t>
    </dgm:pt>
    <dgm:pt modelId="{191AAF7B-9C3F-4F45-B9C3-68A168867441}" type="parTrans" cxnId="{EB495714-2986-4188-BEFD-5F8569C9A94D}">
      <dgm:prSet/>
      <dgm:spPr/>
      <dgm:t>
        <a:bodyPr/>
        <a:lstStyle/>
        <a:p>
          <a:endParaRPr lang="tr-TR"/>
        </a:p>
      </dgm:t>
    </dgm:pt>
    <dgm:pt modelId="{93174C4B-5295-4696-86CD-E3BEC28E092A}" type="sibTrans" cxnId="{EB495714-2986-4188-BEFD-5F8569C9A94D}">
      <dgm:prSet/>
      <dgm:spPr/>
      <dgm:t>
        <a:bodyPr/>
        <a:lstStyle/>
        <a:p>
          <a:endParaRPr lang="tr-TR"/>
        </a:p>
      </dgm:t>
    </dgm:pt>
    <dgm:pt modelId="{83581790-5980-4DA2-92D4-082BEB9B5577}">
      <dgm:prSet custT="1"/>
      <dgm:spPr/>
      <dgm:t>
        <a:bodyPr/>
        <a:lstStyle/>
        <a:p>
          <a:r>
            <a:rPr lang="tr-TR" sz="800"/>
            <a:t>Ayniyat Saymanlığı</a:t>
          </a:r>
        </a:p>
      </dgm:t>
    </dgm:pt>
    <dgm:pt modelId="{4B893EA4-1308-4055-ACD8-BB4FBB16A55D}" type="sibTrans" cxnId="{2ADADB63-6BAD-4DD5-89DC-2D1148DC70D4}">
      <dgm:prSet/>
      <dgm:spPr/>
      <dgm:t>
        <a:bodyPr/>
        <a:lstStyle/>
        <a:p>
          <a:endParaRPr lang="tr-TR"/>
        </a:p>
      </dgm:t>
    </dgm:pt>
    <dgm:pt modelId="{DA7C7087-C628-4965-A826-C3186941654F}" type="parTrans" cxnId="{2ADADB63-6BAD-4DD5-89DC-2D1148DC70D4}">
      <dgm:prSet/>
      <dgm:spPr/>
      <dgm:t>
        <a:bodyPr/>
        <a:lstStyle/>
        <a:p>
          <a:endParaRPr lang="tr-TR"/>
        </a:p>
      </dgm:t>
    </dgm:pt>
    <dgm:pt modelId="{780299A3-36D3-4AEA-A81D-5D3F3FC911D8}">
      <dgm:prSet custT="1"/>
      <dgm:spPr/>
      <dgm:t>
        <a:bodyPr/>
        <a:lstStyle/>
        <a:p>
          <a:r>
            <a:rPr lang="tr-TR" sz="800"/>
            <a:t>Taşınır</a:t>
          </a:r>
          <a:r>
            <a:rPr lang="tr-TR" sz="800" baseline="0"/>
            <a:t> Kayıt Kontrol Birimi</a:t>
          </a:r>
          <a:endParaRPr lang="tr-TR" sz="800"/>
        </a:p>
      </dgm:t>
    </dgm:pt>
    <dgm:pt modelId="{70AFECFE-13FB-474C-A39F-68AD7C33676D}" type="sibTrans" cxnId="{BADA3DB6-CCB3-43D8-B2EC-96337B1C9233}">
      <dgm:prSet/>
      <dgm:spPr/>
      <dgm:t>
        <a:bodyPr/>
        <a:lstStyle/>
        <a:p>
          <a:endParaRPr lang="tr-TR"/>
        </a:p>
      </dgm:t>
    </dgm:pt>
    <dgm:pt modelId="{41F62506-330D-4D93-80C9-D2AE4BAFC0C5}" type="parTrans" cxnId="{BADA3DB6-CCB3-43D8-B2EC-96337B1C9233}">
      <dgm:prSet/>
      <dgm:spPr/>
      <dgm:t>
        <a:bodyPr/>
        <a:lstStyle/>
        <a:p>
          <a:endParaRPr lang="tr-TR"/>
        </a:p>
      </dgm:t>
    </dgm:pt>
    <dgm:pt modelId="{57484B2A-962D-45D3-8625-571CE080428A}" type="pres">
      <dgm:prSet presAssocID="{FB96D28C-1036-4CCA-8D10-FF731C8D5758}" presName="hierChild1" presStyleCnt="0">
        <dgm:presLayoutVars>
          <dgm:orgChart val="1"/>
          <dgm:chPref val="1"/>
          <dgm:dir/>
          <dgm:animOne val="branch"/>
          <dgm:animLvl val="lvl"/>
          <dgm:resizeHandles/>
        </dgm:presLayoutVars>
      </dgm:prSet>
      <dgm:spPr/>
      <dgm:t>
        <a:bodyPr/>
        <a:lstStyle/>
        <a:p>
          <a:endParaRPr lang="tr-TR"/>
        </a:p>
      </dgm:t>
    </dgm:pt>
    <dgm:pt modelId="{55DB3219-41D2-4EC6-935B-59574394A4BC}" type="pres">
      <dgm:prSet presAssocID="{942E42A3-F23D-44C0-AF28-8BB031D87259}" presName="hierRoot1" presStyleCnt="0">
        <dgm:presLayoutVars>
          <dgm:hierBranch/>
        </dgm:presLayoutVars>
      </dgm:prSet>
      <dgm:spPr/>
    </dgm:pt>
    <dgm:pt modelId="{39497AD9-A197-4EEC-B107-BAD7398FF567}" type="pres">
      <dgm:prSet presAssocID="{942E42A3-F23D-44C0-AF28-8BB031D87259}" presName="rootComposite1" presStyleCnt="0"/>
      <dgm:spPr/>
    </dgm:pt>
    <dgm:pt modelId="{73730B4B-A8B6-4017-9481-2C104692ECD6}" type="pres">
      <dgm:prSet presAssocID="{942E42A3-F23D-44C0-AF28-8BB031D87259}" presName="rootText1" presStyleLbl="node0" presStyleIdx="0" presStyleCnt="1" custScaleX="130337" custScaleY="92684">
        <dgm:presLayoutVars>
          <dgm:chPref val="3"/>
        </dgm:presLayoutVars>
      </dgm:prSet>
      <dgm:spPr>
        <a:prstGeom prst="rect">
          <a:avLst/>
        </a:prstGeom>
      </dgm:spPr>
      <dgm:t>
        <a:bodyPr/>
        <a:lstStyle/>
        <a:p>
          <a:endParaRPr lang="tr-TR"/>
        </a:p>
      </dgm:t>
    </dgm:pt>
    <dgm:pt modelId="{9952262B-6622-4587-B25D-506111FA2814}" type="pres">
      <dgm:prSet presAssocID="{942E42A3-F23D-44C0-AF28-8BB031D87259}" presName="rootConnector1" presStyleLbl="node1" presStyleIdx="0" presStyleCnt="0"/>
      <dgm:spPr/>
      <dgm:t>
        <a:bodyPr/>
        <a:lstStyle/>
        <a:p>
          <a:endParaRPr lang="tr-TR"/>
        </a:p>
      </dgm:t>
    </dgm:pt>
    <dgm:pt modelId="{1083FE05-389B-4D34-AB0D-3A2363C1655E}" type="pres">
      <dgm:prSet presAssocID="{942E42A3-F23D-44C0-AF28-8BB031D87259}" presName="hierChild2" presStyleCnt="0"/>
      <dgm:spPr/>
    </dgm:pt>
    <dgm:pt modelId="{59FAA0C5-3DEB-4DAB-AE45-AB7EF7563569}" type="pres">
      <dgm:prSet presAssocID="{91F0E9CE-BF85-48ED-9E46-F2B3F22B6A39}" presName="Name35" presStyleLbl="parChTrans1D2" presStyleIdx="0" presStyleCnt="4"/>
      <dgm:spPr/>
      <dgm:t>
        <a:bodyPr/>
        <a:lstStyle/>
        <a:p>
          <a:endParaRPr lang="tr-TR"/>
        </a:p>
      </dgm:t>
    </dgm:pt>
    <dgm:pt modelId="{0F8A245C-2287-410E-890A-D2DDD2159700}" type="pres">
      <dgm:prSet presAssocID="{C98894DE-FCFF-4D85-9D1E-04B7C39BF481}" presName="hierRoot2" presStyleCnt="0">
        <dgm:presLayoutVars>
          <dgm:hierBranch/>
        </dgm:presLayoutVars>
      </dgm:prSet>
      <dgm:spPr/>
    </dgm:pt>
    <dgm:pt modelId="{66F969FD-7831-4ECC-918F-FA84F5675539}" type="pres">
      <dgm:prSet presAssocID="{C98894DE-FCFF-4D85-9D1E-04B7C39BF481}" presName="rootComposite" presStyleCnt="0"/>
      <dgm:spPr/>
    </dgm:pt>
    <dgm:pt modelId="{8E7E7056-93A6-4FCF-B605-0B308824AC59}" type="pres">
      <dgm:prSet presAssocID="{C98894DE-FCFF-4D85-9D1E-04B7C39BF481}" presName="rootText" presStyleLbl="node2" presStyleIdx="0" presStyleCnt="4">
        <dgm:presLayoutVars>
          <dgm:chPref val="3"/>
        </dgm:presLayoutVars>
      </dgm:prSet>
      <dgm:spPr>
        <a:prstGeom prst="rect">
          <a:avLst/>
        </a:prstGeom>
      </dgm:spPr>
      <dgm:t>
        <a:bodyPr/>
        <a:lstStyle/>
        <a:p>
          <a:endParaRPr lang="tr-TR"/>
        </a:p>
      </dgm:t>
    </dgm:pt>
    <dgm:pt modelId="{8F665ACF-963D-4B4D-8C3F-B897D81E7A83}" type="pres">
      <dgm:prSet presAssocID="{C98894DE-FCFF-4D85-9D1E-04B7C39BF481}" presName="rootConnector" presStyleLbl="node2" presStyleIdx="0" presStyleCnt="4"/>
      <dgm:spPr/>
      <dgm:t>
        <a:bodyPr/>
        <a:lstStyle/>
        <a:p>
          <a:endParaRPr lang="tr-TR"/>
        </a:p>
      </dgm:t>
    </dgm:pt>
    <dgm:pt modelId="{7DC79EA2-3907-4397-BA78-D55130BD170C}" type="pres">
      <dgm:prSet presAssocID="{C98894DE-FCFF-4D85-9D1E-04B7C39BF481}" presName="hierChild4" presStyleCnt="0"/>
      <dgm:spPr/>
    </dgm:pt>
    <dgm:pt modelId="{D6E48AFC-8707-4E4C-96F7-3BC5BFE38C3B}" type="pres">
      <dgm:prSet presAssocID="{FF8D3F9F-5D5B-4C7E-A969-4CE4121D7F4C}" presName="Name35" presStyleLbl="parChTrans1D3" presStyleIdx="0" presStyleCnt="6"/>
      <dgm:spPr/>
      <dgm:t>
        <a:bodyPr/>
        <a:lstStyle/>
        <a:p>
          <a:endParaRPr lang="tr-TR"/>
        </a:p>
      </dgm:t>
    </dgm:pt>
    <dgm:pt modelId="{F005C14D-B89F-461F-BA1F-56946FCB61DE}" type="pres">
      <dgm:prSet presAssocID="{7E99C9C7-7D3F-493F-B93A-B1A8FCD9623E}" presName="hierRoot2" presStyleCnt="0">
        <dgm:presLayoutVars>
          <dgm:hierBranch val="init"/>
        </dgm:presLayoutVars>
      </dgm:prSet>
      <dgm:spPr/>
    </dgm:pt>
    <dgm:pt modelId="{C3C02C9C-363A-4ED2-AD15-B988984F196C}" type="pres">
      <dgm:prSet presAssocID="{7E99C9C7-7D3F-493F-B93A-B1A8FCD9623E}" presName="rootComposite" presStyleCnt="0"/>
      <dgm:spPr/>
    </dgm:pt>
    <dgm:pt modelId="{79652352-76E6-46D0-9A47-D7518A10B995}" type="pres">
      <dgm:prSet presAssocID="{7E99C9C7-7D3F-493F-B93A-B1A8FCD9623E}" presName="rootText" presStyleLbl="node3" presStyleIdx="0" presStyleCnt="6">
        <dgm:presLayoutVars>
          <dgm:chPref val="3"/>
        </dgm:presLayoutVars>
      </dgm:prSet>
      <dgm:spPr/>
      <dgm:t>
        <a:bodyPr/>
        <a:lstStyle/>
        <a:p>
          <a:endParaRPr lang="tr-TR"/>
        </a:p>
      </dgm:t>
    </dgm:pt>
    <dgm:pt modelId="{25162C56-CFE0-45E6-A7C4-82FB0EB15026}" type="pres">
      <dgm:prSet presAssocID="{7E99C9C7-7D3F-493F-B93A-B1A8FCD9623E}" presName="rootConnector" presStyleLbl="node3" presStyleIdx="0" presStyleCnt="6"/>
      <dgm:spPr/>
      <dgm:t>
        <a:bodyPr/>
        <a:lstStyle/>
        <a:p>
          <a:endParaRPr lang="tr-TR"/>
        </a:p>
      </dgm:t>
    </dgm:pt>
    <dgm:pt modelId="{AD705566-191D-4B63-AD14-102975B20518}" type="pres">
      <dgm:prSet presAssocID="{7E99C9C7-7D3F-493F-B93A-B1A8FCD9623E}" presName="hierChild4" presStyleCnt="0"/>
      <dgm:spPr/>
    </dgm:pt>
    <dgm:pt modelId="{914BBF87-65A6-4B11-80A0-04A6DFB12BB1}" type="pres">
      <dgm:prSet presAssocID="{7E99C9C7-7D3F-493F-B93A-B1A8FCD9623E}" presName="hierChild5" presStyleCnt="0"/>
      <dgm:spPr/>
    </dgm:pt>
    <dgm:pt modelId="{B23AA34B-6846-4983-A238-AB85ED8B04B5}" type="pres">
      <dgm:prSet presAssocID="{C98894DE-FCFF-4D85-9D1E-04B7C39BF481}" presName="hierChild5" presStyleCnt="0"/>
      <dgm:spPr/>
    </dgm:pt>
    <dgm:pt modelId="{8E129459-CEC8-4C08-BF0D-1A215524351F}" type="pres">
      <dgm:prSet presAssocID="{6F76FBC7-9B83-4573-A071-CDC65D78E729}" presName="Name35" presStyleLbl="parChTrans1D2" presStyleIdx="1" presStyleCnt="4"/>
      <dgm:spPr/>
      <dgm:t>
        <a:bodyPr/>
        <a:lstStyle/>
        <a:p>
          <a:endParaRPr lang="tr-TR"/>
        </a:p>
      </dgm:t>
    </dgm:pt>
    <dgm:pt modelId="{C11BA783-37D0-4070-9B2D-5AD41C54D5EF}" type="pres">
      <dgm:prSet presAssocID="{05E4CFD1-5266-4190-806F-87C73B185288}" presName="hierRoot2" presStyleCnt="0">
        <dgm:presLayoutVars>
          <dgm:hierBranch/>
        </dgm:presLayoutVars>
      </dgm:prSet>
      <dgm:spPr/>
    </dgm:pt>
    <dgm:pt modelId="{8F2B825B-DB53-497C-B8ED-0EE190348F5A}" type="pres">
      <dgm:prSet presAssocID="{05E4CFD1-5266-4190-806F-87C73B185288}" presName="rootComposite" presStyleCnt="0"/>
      <dgm:spPr/>
    </dgm:pt>
    <dgm:pt modelId="{E4AE4489-64B8-4E8D-9A81-F870CA228E1E}" type="pres">
      <dgm:prSet presAssocID="{05E4CFD1-5266-4190-806F-87C73B185288}" presName="rootText" presStyleLbl="node2" presStyleIdx="1" presStyleCnt="4">
        <dgm:presLayoutVars>
          <dgm:chPref val="3"/>
        </dgm:presLayoutVars>
      </dgm:prSet>
      <dgm:spPr>
        <a:prstGeom prst="rect">
          <a:avLst/>
        </a:prstGeom>
      </dgm:spPr>
      <dgm:t>
        <a:bodyPr/>
        <a:lstStyle/>
        <a:p>
          <a:endParaRPr lang="tr-TR"/>
        </a:p>
      </dgm:t>
    </dgm:pt>
    <dgm:pt modelId="{B9931F64-7225-4D6C-AB73-444B9EFD923A}" type="pres">
      <dgm:prSet presAssocID="{05E4CFD1-5266-4190-806F-87C73B185288}" presName="rootConnector" presStyleLbl="node2" presStyleIdx="1" presStyleCnt="4"/>
      <dgm:spPr/>
      <dgm:t>
        <a:bodyPr/>
        <a:lstStyle/>
        <a:p>
          <a:endParaRPr lang="tr-TR"/>
        </a:p>
      </dgm:t>
    </dgm:pt>
    <dgm:pt modelId="{E93D311A-B334-471A-AA5A-9D02989A80D1}" type="pres">
      <dgm:prSet presAssocID="{05E4CFD1-5266-4190-806F-87C73B185288}" presName="hierChild4" presStyleCnt="0"/>
      <dgm:spPr/>
    </dgm:pt>
    <dgm:pt modelId="{1E64FF6A-0A00-40F3-83C0-E33F5957A1A2}" type="pres">
      <dgm:prSet presAssocID="{4077CA82-98CF-4D45-8252-285EBC8D08E9}" presName="Name35" presStyleLbl="parChTrans1D3" presStyleIdx="1" presStyleCnt="6"/>
      <dgm:spPr/>
      <dgm:t>
        <a:bodyPr/>
        <a:lstStyle/>
        <a:p>
          <a:endParaRPr lang="tr-TR"/>
        </a:p>
      </dgm:t>
    </dgm:pt>
    <dgm:pt modelId="{63F21823-7CE7-4B3A-A75D-D234FCE09255}" type="pres">
      <dgm:prSet presAssocID="{CF525BD9-4A9F-4668-8077-8E4DF7B72774}" presName="hierRoot2" presStyleCnt="0">
        <dgm:presLayoutVars>
          <dgm:hierBranch/>
        </dgm:presLayoutVars>
      </dgm:prSet>
      <dgm:spPr/>
    </dgm:pt>
    <dgm:pt modelId="{CDF8473B-31B3-4845-A7E8-17A434284834}" type="pres">
      <dgm:prSet presAssocID="{CF525BD9-4A9F-4668-8077-8E4DF7B72774}" presName="rootComposite" presStyleCnt="0"/>
      <dgm:spPr/>
    </dgm:pt>
    <dgm:pt modelId="{38DB1580-46C8-47C7-931D-845C881B8340}" type="pres">
      <dgm:prSet presAssocID="{CF525BD9-4A9F-4668-8077-8E4DF7B72774}" presName="rootText" presStyleLbl="node3" presStyleIdx="1" presStyleCnt="6">
        <dgm:presLayoutVars>
          <dgm:chPref val="3"/>
        </dgm:presLayoutVars>
      </dgm:prSet>
      <dgm:spPr>
        <a:prstGeom prst="rect">
          <a:avLst/>
        </a:prstGeom>
      </dgm:spPr>
      <dgm:t>
        <a:bodyPr/>
        <a:lstStyle/>
        <a:p>
          <a:endParaRPr lang="tr-TR"/>
        </a:p>
      </dgm:t>
    </dgm:pt>
    <dgm:pt modelId="{11B419D3-2270-4A4A-B1F8-609415D652A9}" type="pres">
      <dgm:prSet presAssocID="{CF525BD9-4A9F-4668-8077-8E4DF7B72774}" presName="rootConnector" presStyleLbl="node3" presStyleIdx="1" presStyleCnt="6"/>
      <dgm:spPr/>
      <dgm:t>
        <a:bodyPr/>
        <a:lstStyle/>
        <a:p>
          <a:endParaRPr lang="tr-TR"/>
        </a:p>
      </dgm:t>
    </dgm:pt>
    <dgm:pt modelId="{84059604-81BB-4214-959C-68230A9D90CA}" type="pres">
      <dgm:prSet presAssocID="{CF525BD9-4A9F-4668-8077-8E4DF7B72774}" presName="hierChild4" presStyleCnt="0"/>
      <dgm:spPr/>
    </dgm:pt>
    <dgm:pt modelId="{79881F8E-DE37-4785-9027-AF1A85CBB32F}" type="pres">
      <dgm:prSet presAssocID="{CF525BD9-4A9F-4668-8077-8E4DF7B72774}" presName="hierChild5" presStyleCnt="0"/>
      <dgm:spPr/>
    </dgm:pt>
    <dgm:pt modelId="{70BC5EE3-443F-4FB4-B20C-A2C760A0FF9B}" type="pres">
      <dgm:prSet presAssocID="{7D8C9DCF-98C3-4A91-A7E1-B0885D889EEC}" presName="Name35" presStyleLbl="parChTrans1D3" presStyleIdx="2" presStyleCnt="6"/>
      <dgm:spPr/>
      <dgm:t>
        <a:bodyPr/>
        <a:lstStyle/>
        <a:p>
          <a:endParaRPr lang="tr-TR"/>
        </a:p>
      </dgm:t>
    </dgm:pt>
    <dgm:pt modelId="{ADC58AB2-75E3-4EF8-8DB3-C545A7455866}" type="pres">
      <dgm:prSet presAssocID="{40E76E1B-F6FA-45B8-92C2-FDFA371DB550}" presName="hierRoot2" presStyleCnt="0">
        <dgm:presLayoutVars>
          <dgm:hierBranch val="init"/>
        </dgm:presLayoutVars>
      </dgm:prSet>
      <dgm:spPr/>
    </dgm:pt>
    <dgm:pt modelId="{C8DC57DE-6782-4B9E-B745-F1A93A087E85}" type="pres">
      <dgm:prSet presAssocID="{40E76E1B-F6FA-45B8-92C2-FDFA371DB550}" presName="rootComposite" presStyleCnt="0"/>
      <dgm:spPr/>
    </dgm:pt>
    <dgm:pt modelId="{9110A2DB-7C5F-4C48-8411-421062DC31FF}" type="pres">
      <dgm:prSet presAssocID="{40E76E1B-F6FA-45B8-92C2-FDFA371DB550}" presName="rootText" presStyleLbl="node3" presStyleIdx="2" presStyleCnt="6">
        <dgm:presLayoutVars>
          <dgm:chPref val="3"/>
        </dgm:presLayoutVars>
      </dgm:prSet>
      <dgm:spPr/>
      <dgm:t>
        <a:bodyPr/>
        <a:lstStyle/>
        <a:p>
          <a:endParaRPr lang="tr-TR"/>
        </a:p>
      </dgm:t>
    </dgm:pt>
    <dgm:pt modelId="{026E5F29-E6AB-4B9D-9DF4-BDC96C19899B}" type="pres">
      <dgm:prSet presAssocID="{40E76E1B-F6FA-45B8-92C2-FDFA371DB550}" presName="rootConnector" presStyleLbl="node3" presStyleIdx="2" presStyleCnt="6"/>
      <dgm:spPr/>
      <dgm:t>
        <a:bodyPr/>
        <a:lstStyle/>
        <a:p>
          <a:endParaRPr lang="tr-TR"/>
        </a:p>
      </dgm:t>
    </dgm:pt>
    <dgm:pt modelId="{CFBF61AA-27F2-4922-9A06-CC33FC8B5C9B}" type="pres">
      <dgm:prSet presAssocID="{40E76E1B-F6FA-45B8-92C2-FDFA371DB550}" presName="hierChild4" presStyleCnt="0"/>
      <dgm:spPr/>
    </dgm:pt>
    <dgm:pt modelId="{49BEB8FE-9F79-412F-8CAE-30C428378662}" type="pres">
      <dgm:prSet presAssocID="{40E76E1B-F6FA-45B8-92C2-FDFA371DB550}" presName="hierChild5" presStyleCnt="0"/>
      <dgm:spPr/>
    </dgm:pt>
    <dgm:pt modelId="{057E6092-4C05-4D78-8426-ECA6513D8C61}" type="pres">
      <dgm:prSet presAssocID="{05E4CFD1-5266-4190-806F-87C73B185288}" presName="hierChild5" presStyleCnt="0"/>
      <dgm:spPr/>
    </dgm:pt>
    <dgm:pt modelId="{6B403D80-0862-40EF-AB73-FD5C758BD11E}" type="pres">
      <dgm:prSet presAssocID="{386023CE-ECBE-45C3-9C67-CDD79769052D}" presName="Name35" presStyleLbl="parChTrans1D2" presStyleIdx="2" presStyleCnt="4"/>
      <dgm:spPr/>
      <dgm:t>
        <a:bodyPr/>
        <a:lstStyle/>
        <a:p>
          <a:endParaRPr lang="tr-TR"/>
        </a:p>
      </dgm:t>
    </dgm:pt>
    <dgm:pt modelId="{4E855993-D524-44C3-BADE-917CFA62CA2F}" type="pres">
      <dgm:prSet presAssocID="{660D6C06-416E-4554-9D7F-42583E114B36}" presName="hierRoot2" presStyleCnt="0">
        <dgm:presLayoutVars>
          <dgm:hierBranch/>
        </dgm:presLayoutVars>
      </dgm:prSet>
      <dgm:spPr/>
    </dgm:pt>
    <dgm:pt modelId="{0B9FB7C8-2F40-451C-A8D3-BF22BBE270C1}" type="pres">
      <dgm:prSet presAssocID="{660D6C06-416E-4554-9D7F-42583E114B36}" presName="rootComposite" presStyleCnt="0"/>
      <dgm:spPr/>
    </dgm:pt>
    <dgm:pt modelId="{ED1D1B00-29EF-4C76-B7C0-52FAD884EB77}" type="pres">
      <dgm:prSet presAssocID="{660D6C06-416E-4554-9D7F-42583E114B36}" presName="rootText" presStyleLbl="node2" presStyleIdx="2" presStyleCnt="4" custLinFactNeighborX="-8902">
        <dgm:presLayoutVars>
          <dgm:chPref val="3"/>
        </dgm:presLayoutVars>
      </dgm:prSet>
      <dgm:spPr>
        <a:prstGeom prst="rect">
          <a:avLst/>
        </a:prstGeom>
      </dgm:spPr>
      <dgm:t>
        <a:bodyPr/>
        <a:lstStyle/>
        <a:p>
          <a:endParaRPr lang="tr-TR"/>
        </a:p>
      </dgm:t>
    </dgm:pt>
    <dgm:pt modelId="{EDEE6322-086F-464A-A04A-B4F368EA90F1}" type="pres">
      <dgm:prSet presAssocID="{660D6C06-416E-4554-9D7F-42583E114B36}" presName="rootConnector" presStyleLbl="node2" presStyleIdx="2" presStyleCnt="4"/>
      <dgm:spPr/>
      <dgm:t>
        <a:bodyPr/>
        <a:lstStyle/>
        <a:p>
          <a:endParaRPr lang="tr-TR"/>
        </a:p>
      </dgm:t>
    </dgm:pt>
    <dgm:pt modelId="{D795CDF5-A107-4AE1-8D84-66660956E3E4}" type="pres">
      <dgm:prSet presAssocID="{660D6C06-416E-4554-9D7F-42583E114B36}" presName="hierChild4" presStyleCnt="0"/>
      <dgm:spPr/>
    </dgm:pt>
    <dgm:pt modelId="{C0F3BB32-319A-402F-852C-5AF75EC2FDB8}" type="pres">
      <dgm:prSet presAssocID="{BDA58FDB-5F4E-4B47-B6F5-9BA05297F020}" presName="Name35" presStyleLbl="parChTrans1D3" presStyleIdx="3" presStyleCnt="6"/>
      <dgm:spPr/>
      <dgm:t>
        <a:bodyPr/>
        <a:lstStyle/>
        <a:p>
          <a:endParaRPr lang="tr-TR"/>
        </a:p>
      </dgm:t>
    </dgm:pt>
    <dgm:pt modelId="{D61D1C34-6A06-4BA4-9284-2DD8BB79C7FF}" type="pres">
      <dgm:prSet presAssocID="{9848DF08-B1F1-4476-9EFD-DCD81D821F19}" presName="hierRoot2" presStyleCnt="0">
        <dgm:presLayoutVars>
          <dgm:hierBranch val="init"/>
        </dgm:presLayoutVars>
      </dgm:prSet>
      <dgm:spPr/>
    </dgm:pt>
    <dgm:pt modelId="{1D326456-796E-485D-9228-FF0AC5225DA3}" type="pres">
      <dgm:prSet presAssocID="{9848DF08-B1F1-4476-9EFD-DCD81D821F19}" presName="rootComposite" presStyleCnt="0"/>
      <dgm:spPr/>
    </dgm:pt>
    <dgm:pt modelId="{DFDB21BD-91D8-4860-BAFA-61D74E41641D}" type="pres">
      <dgm:prSet presAssocID="{9848DF08-B1F1-4476-9EFD-DCD81D821F19}" presName="rootText" presStyleLbl="node3" presStyleIdx="3" presStyleCnt="6">
        <dgm:presLayoutVars>
          <dgm:chPref val="3"/>
        </dgm:presLayoutVars>
      </dgm:prSet>
      <dgm:spPr/>
      <dgm:t>
        <a:bodyPr/>
        <a:lstStyle/>
        <a:p>
          <a:endParaRPr lang="tr-TR"/>
        </a:p>
      </dgm:t>
    </dgm:pt>
    <dgm:pt modelId="{A492241A-5AF6-4E13-9CBE-D70EB828C6F4}" type="pres">
      <dgm:prSet presAssocID="{9848DF08-B1F1-4476-9EFD-DCD81D821F19}" presName="rootConnector" presStyleLbl="node3" presStyleIdx="3" presStyleCnt="6"/>
      <dgm:spPr/>
      <dgm:t>
        <a:bodyPr/>
        <a:lstStyle/>
        <a:p>
          <a:endParaRPr lang="tr-TR"/>
        </a:p>
      </dgm:t>
    </dgm:pt>
    <dgm:pt modelId="{63B9992D-A2EF-4331-B2DB-3B8005FDEEB1}" type="pres">
      <dgm:prSet presAssocID="{9848DF08-B1F1-4476-9EFD-DCD81D821F19}" presName="hierChild4" presStyleCnt="0"/>
      <dgm:spPr/>
    </dgm:pt>
    <dgm:pt modelId="{56DDFD17-A95B-4E7B-BE2C-48E83DFDD2F3}" type="pres">
      <dgm:prSet presAssocID="{9848DF08-B1F1-4476-9EFD-DCD81D821F19}" presName="hierChild5" presStyleCnt="0"/>
      <dgm:spPr/>
    </dgm:pt>
    <dgm:pt modelId="{4FB7047B-72EF-4282-A107-96ECEDDB64CC}" type="pres">
      <dgm:prSet presAssocID="{F2AE6500-0689-4768-A4C4-5140125DC9A1}" presName="Name35" presStyleLbl="parChTrans1D3" presStyleIdx="4" presStyleCnt="6"/>
      <dgm:spPr/>
      <dgm:t>
        <a:bodyPr/>
        <a:lstStyle/>
        <a:p>
          <a:endParaRPr lang="tr-TR"/>
        </a:p>
      </dgm:t>
    </dgm:pt>
    <dgm:pt modelId="{9792AE92-407A-4F26-B610-D8318ACB1E01}" type="pres">
      <dgm:prSet presAssocID="{1FD23F27-E35D-4E48-95F1-17604CF74ABD}" presName="hierRoot2" presStyleCnt="0">
        <dgm:presLayoutVars>
          <dgm:hierBranch val="init"/>
        </dgm:presLayoutVars>
      </dgm:prSet>
      <dgm:spPr/>
    </dgm:pt>
    <dgm:pt modelId="{B6092D99-777C-4241-BAD4-B80418CADF00}" type="pres">
      <dgm:prSet presAssocID="{1FD23F27-E35D-4E48-95F1-17604CF74ABD}" presName="rootComposite" presStyleCnt="0"/>
      <dgm:spPr/>
    </dgm:pt>
    <dgm:pt modelId="{57F9C1F3-A4E7-4E48-A870-15E7F1A8AE92}" type="pres">
      <dgm:prSet presAssocID="{1FD23F27-E35D-4E48-95F1-17604CF74ABD}" presName="rootText" presStyleLbl="node3" presStyleIdx="4" presStyleCnt="6" custLinFactNeighborX="-7789">
        <dgm:presLayoutVars>
          <dgm:chPref val="3"/>
        </dgm:presLayoutVars>
      </dgm:prSet>
      <dgm:spPr/>
      <dgm:t>
        <a:bodyPr/>
        <a:lstStyle/>
        <a:p>
          <a:endParaRPr lang="tr-TR"/>
        </a:p>
      </dgm:t>
    </dgm:pt>
    <dgm:pt modelId="{62B01F81-473E-447E-AEA2-B3E67EB791F7}" type="pres">
      <dgm:prSet presAssocID="{1FD23F27-E35D-4E48-95F1-17604CF74ABD}" presName="rootConnector" presStyleLbl="node3" presStyleIdx="4" presStyleCnt="6"/>
      <dgm:spPr/>
      <dgm:t>
        <a:bodyPr/>
        <a:lstStyle/>
        <a:p>
          <a:endParaRPr lang="tr-TR"/>
        </a:p>
      </dgm:t>
    </dgm:pt>
    <dgm:pt modelId="{37D6BC72-7AC1-42E1-B840-41F137A1A940}" type="pres">
      <dgm:prSet presAssocID="{1FD23F27-E35D-4E48-95F1-17604CF74ABD}" presName="hierChild4" presStyleCnt="0"/>
      <dgm:spPr/>
    </dgm:pt>
    <dgm:pt modelId="{5589E65A-D3E3-46A5-B77E-99E6671C4EDF}" type="pres">
      <dgm:prSet presAssocID="{1FD23F27-E35D-4E48-95F1-17604CF74ABD}" presName="hierChild5" presStyleCnt="0"/>
      <dgm:spPr/>
    </dgm:pt>
    <dgm:pt modelId="{4B4AE98A-68C3-43E8-9654-6A02E05FB348}" type="pres">
      <dgm:prSet presAssocID="{660D6C06-416E-4554-9D7F-42583E114B36}" presName="hierChild5" presStyleCnt="0"/>
      <dgm:spPr/>
    </dgm:pt>
    <dgm:pt modelId="{7E8B0CC4-5F65-41A6-9EB4-CF9859BC28B9}" type="pres">
      <dgm:prSet presAssocID="{191AAF7B-9C3F-4F45-B9C3-68A168867441}" presName="Name35" presStyleLbl="parChTrans1D2" presStyleIdx="3" presStyleCnt="4"/>
      <dgm:spPr/>
      <dgm:t>
        <a:bodyPr/>
        <a:lstStyle/>
        <a:p>
          <a:endParaRPr lang="tr-TR"/>
        </a:p>
      </dgm:t>
    </dgm:pt>
    <dgm:pt modelId="{9DF17505-9E40-45A5-BA15-3F9A87B1DA8F}" type="pres">
      <dgm:prSet presAssocID="{35256656-1B8E-4DE9-A2D3-509E419F7AD9}" presName="hierRoot2" presStyleCnt="0">
        <dgm:presLayoutVars>
          <dgm:hierBranch val="init"/>
        </dgm:presLayoutVars>
      </dgm:prSet>
      <dgm:spPr/>
    </dgm:pt>
    <dgm:pt modelId="{7F40ABE8-4052-49CD-ABC1-A34DADA6B96D}" type="pres">
      <dgm:prSet presAssocID="{35256656-1B8E-4DE9-A2D3-509E419F7AD9}" presName="rootComposite" presStyleCnt="0"/>
      <dgm:spPr/>
    </dgm:pt>
    <dgm:pt modelId="{2ABF24B4-B6C4-41BF-AACD-E47C81E7E15F}" type="pres">
      <dgm:prSet presAssocID="{35256656-1B8E-4DE9-A2D3-509E419F7AD9}" presName="rootText" presStyleLbl="node2" presStyleIdx="3" presStyleCnt="4">
        <dgm:presLayoutVars>
          <dgm:chPref val="3"/>
        </dgm:presLayoutVars>
      </dgm:prSet>
      <dgm:spPr/>
      <dgm:t>
        <a:bodyPr/>
        <a:lstStyle/>
        <a:p>
          <a:endParaRPr lang="tr-TR"/>
        </a:p>
      </dgm:t>
    </dgm:pt>
    <dgm:pt modelId="{E21C325E-9BD1-4BD3-A07C-3C6DAA645A2A}" type="pres">
      <dgm:prSet presAssocID="{35256656-1B8E-4DE9-A2D3-509E419F7AD9}" presName="rootConnector" presStyleLbl="node2" presStyleIdx="3" presStyleCnt="4"/>
      <dgm:spPr/>
      <dgm:t>
        <a:bodyPr/>
        <a:lstStyle/>
        <a:p>
          <a:endParaRPr lang="tr-TR"/>
        </a:p>
      </dgm:t>
    </dgm:pt>
    <dgm:pt modelId="{CEA2D005-44E8-4B41-B812-A38CF2EA3E6A}" type="pres">
      <dgm:prSet presAssocID="{35256656-1B8E-4DE9-A2D3-509E419F7AD9}" presName="hierChild4" presStyleCnt="0"/>
      <dgm:spPr/>
    </dgm:pt>
    <dgm:pt modelId="{8DC012D5-B7FC-4827-8BAA-393D0644A9ED}" type="pres">
      <dgm:prSet presAssocID="{DA7C7087-C628-4965-A826-C3186941654F}" presName="Name37" presStyleLbl="parChTrans1D3" presStyleIdx="5" presStyleCnt="6"/>
      <dgm:spPr/>
      <dgm:t>
        <a:bodyPr/>
        <a:lstStyle/>
        <a:p>
          <a:endParaRPr lang="tr-TR"/>
        </a:p>
      </dgm:t>
    </dgm:pt>
    <dgm:pt modelId="{6F557361-E8B7-4E2B-B098-88052E13B5E6}" type="pres">
      <dgm:prSet presAssocID="{83581790-5980-4DA2-92D4-082BEB9B5577}" presName="hierRoot2" presStyleCnt="0">
        <dgm:presLayoutVars>
          <dgm:hierBranch val="init"/>
        </dgm:presLayoutVars>
      </dgm:prSet>
      <dgm:spPr/>
    </dgm:pt>
    <dgm:pt modelId="{46698436-A3C8-4C6D-984B-4D9069319B5B}" type="pres">
      <dgm:prSet presAssocID="{83581790-5980-4DA2-92D4-082BEB9B5577}" presName="rootComposite" presStyleCnt="0"/>
      <dgm:spPr/>
    </dgm:pt>
    <dgm:pt modelId="{0703E7B2-8521-48A0-B469-8858BEAE14BC}" type="pres">
      <dgm:prSet presAssocID="{83581790-5980-4DA2-92D4-082BEB9B5577}" presName="rootText" presStyleLbl="node3" presStyleIdx="5" presStyleCnt="6">
        <dgm:presLayoutVars>
          <dgm:chPref val="3"/>
        </dgm:presLayoutVars>
      </dgm:prSet>
      <dgm:spPr/>
      <dgm:t>
        <a:bodyPr/>
        <a:lstStyle/>
        <a:p>
          <a:endParaRPr lang="tr-TR"/>
        </a:p>
      </dgm:t>
    </dgm:pt>
    <dgm:pt modelId="{11300367-678E-4D6A-A28D-6DD651DEE23C}" type="pres">
      <dgm:prSet presAssocID="{83581790-5980-4DA2-92D4-082BEB9B5577}" presName="rootConnector" presStyleLbl="node3" presStyleIdx="5" presStyleCnt="6"/>
      <dgm:spPr/>
      <dgm:t>
        <a:bodyPr/>
        <a:lstStyle/>
        <a:p>
          <a:endParaRPr lang="tr-TR"/>
        </a:p>
      </dgm:t>
    </dgm:pt>
    <dgm:pt modelId="{1F8BCF88-95C7-4592-A2FA-C2297D56ED4C}" type="pres">
      <dgm:prSet presAssocID="{83581790-5980-4DA2-92D4-082BEB9B5577}" presName="hierChild4" presStyleCnt="0"/>
      <dgm:spPr/>
    </dgm:pt>
    <dgm:pt modelId="{289F59ED-4460-456E-8BDC-24F29E303D66}" type="pres">
      <dgm:prSet presAssocID="{41F62506-330D-4D93-80C9-D2AE4BAFC0C5}" presName="Name37" presStyleLbl="parChTrans1D4" presStyleIdx="0" presStyleCnt="1"/>
      <dgm:spPr/>
      <dgm:t>
        <a:bodyPr/>
        <a:lstStyle/>
        <a:p>
          <a:endParaRPr lang="tr-TR"/>
        </a:p>
      </dgm:t>
    </dgm:pt>
    <dgm:pt modelId="{BE8D35EF-40D4-4898-B0DE-CDC8DCA7135B}" type="pres">
      <dgm:prSet presAssocID="{780299A3-36D3-4AEA-A81D-5D3F3FC911D8}" presName="hierRoot2" presStyleCnt="0">
        <dgm:presLayoutVars>
          <dgm:hierBranch val="init"/>
        </dgm:presLayoutVars>
      </dgm:prSet>
      <dgm:spPr/>
    </dgm:pt>
    <dgm:pt modelId="{48A4D902-F8A2-43CF-BE2E-7DF06336E110}" type="pres">
      <dgm:prSet presAssocID="{780299A3-36D3-4AEA-A81D-5D3F3FC911D8}" presName="rootComposite" presStyleCnt="0"/>
      <dgm:spPr/>
    </dgm:pt>
    <dgm:pt modelId="{6777658A-44A1-4F65-810F-2E8048BE59B6}" type="pres">
      <dgm:prSet presAssocID="{780299A3-36D3-4AEA-A81D-5D3F3FC911D8}" presName="rootText" presStyleLbl="node4" presStyleIdx="0" presStyleCnt="1">
        <dgm:presLayoutVars>
          <dgm:chPref val="3"/>
        </dgm:presLayoutVars>
      </dgm:prSet>
      <dgm:spPr/>
      <dgm:t>
        <a:bodyPr/>
        <a:lstStyle/>
        <a:p>
          <a:endParaRPr lang="tr-TR"/>
        </a:p>
      </dgm:t>
    </dgm:pt>
    <dgm:pt modelId="{457C1361-4C16-412C-9F26-B3F774CFF78A}" type="pres">
      <dgm:prSet presAssocID="{780299A3-36D3-4AEA-A81D-5D3F3FC911D8}" presName="rootConnector" presStyleLbl="node4" presStyleIdx="0" presStyleCnt="1"/>
      <dgm:spPr/>
      <dgm:t>
        <a:bodyPr/>
        <a:lstStyle/>
        <a:p>
          <a:endParaRPr lang="tr-TR"/>
        </a:p>
      </dgm:t>
    </dgm:pt>
    <dgm:pt modelId="{7619CCA4-E757-4F24-98D5-1B6A65097049}" type="pres">
      <dgm:prSet presAssocID="{780299A3-36D3-4AEA-A81D-5D3F3FC911D8}" presName="hierChild4" presStyleCnt="0"/>
      <dgm:spPr/>
    </dgm:pt>
    <dgm:pt modelId="{2ABA6DC5-91F1-4124-A9B9-6028EAAB4517}" type="pres">
      <dgm:prSet presAssocID="{780299A3-36D3-4AEA-A81D-5D3F3FC911D8}" presName="hierChild5" presStyleCnt="0"/>
      <dgm:spPr/>
    </dgm:pt>
    <dgm:pt modelId="{E44F0DE6-9A2A-43C1-B812-8783ADFB4938}" type="pres">
      <dgm:prSet presAssocID="{83581790-5980-4DA2-92D4-082BEB9B5577}" presName="hierChild5" presStyleCnt="0"/>
      <dgm:spPr/>
    </dgm:pt>
    <dgm:pt modelId="{17D8576C-0170-4DE8-A117-E0E6B389D375}" type="pres">
      <dgm:prSet presAssocID="{35256656-1B8E-4DE9-A2D3-509E419F7AD9}" presName="hierChild5" presStyleCnt="0"/>
      <dgm:spPr/>
    </dgm:pt>
    <dgm:pt modelId="{1360C70E-8FA9-425E-9868-8CE99A81978B}" type="pres">
      <dgm:prSet presAssocID="{942E42A3-F23D-44C0-AF28-8BB031D87259}" presName="hierChild3" presStyleCnt="0"/>
      <dgm:spPr/>
    </dgm:pt>
  </dgm:ptLst>
  <dgm:cxnLst>
    <dgm:cxn modelId="{3390A962-4653-4812-8BE6-9B5AAE1B2E5D}" srcId="{05E4CFD1-5266-4190-806F-87C73B185288}" destId="{CF525BD9-4A9F-4668-8077-8E4DF7B72774}" srcOrd="0" destOrd="0" parTransId="{4077CA82-98CF-4D45-8252-285EBC8D08E9}" sibTransId="{0400F335-A014-4C64-A174-15F6AF0BD3A6}"/>
    <dgm:cxn modelId="{2A401483-8797-4F59-9CB1-7673BA1C4215}" type="presOf" srcId="{1FD23F27-E35D-4E48-95F1-17604CF74ABD}" destId="{62B01F81-473E-447E-AEA2-B3E67EB791F7}" srcOrd="1" destOrd="0" presId="urn:microsoft.com/office/officeart/2005/8/layout/orgChart1"/>
    <dgm:cxn modelId="{7FC7460F-26FF-4A54-8C2C-1B4E26B645EE}" srcId="{FB96D28C-1036-4CCA-8D10-FF731C8D5758}" destId="{942E42A3-F23D-44C0-AF28-8BB031D87259}" srcOrd="0" destOrd="0" parTransId="{03E3C85C-8898-442E-8605-BD752C0D69B6}" sibTransId="{CC464D95-266D-4288-9F2D-38AE8FDD0D6E}"/>
    <dgm:cxn modelId="{9B1AE589-49C8-4097-8B91-6AFCCEB4D341}" type="presOf" srcId="{FB96D28C-1036-4CCA-8D10-FF731C8D5758}" destId="{57484B2A-962D-45D3-8625-571CE080428A}" srcOrd="0" destOrd="0" presId="urn:microsoft.com/office/officeart/2005/8/layout/orgChart1"/>
    <dgm:cxn modelId="{271027E2-FF1B-4F8B-BB59-02CFAC7CEAD8}" type="presOf" srcId="{660D6C06-416E-4554-9D7F-42583E114B36}" destId="{ED1D1B00-29EF-4C76-B7C0-52FAD884EB77}" srcOrd="0" destOrd="0" presId="urn:microsoft.com/office/officeart/2005/8/layout/orgChart1"/>
    <dgm:cxn modelId="{8B92F838-BFEF-4FED-9195-A9978A5E1CA3}" srcId="{942E42A3-F23D-44C0-AF28-8BB031D87259}" destId="{05E4CFD1-5266-4190-806F-87C73B185288}" srcOrd="1" destOrd="0" parTransId="{6F76FBC7-9B83-4573-A071-CDC65D78E729}" sibTransId="{8B593512-9630-44B8-B098-9A61D3F8369E}"/>
    <dgm:cxn modelId="{F54B17CC-8F7F-48BC-8C52-A0F7E0A6DAF2}" type="presOf" srcId="{780299A3-36D3-4AEA-A81D-5D3F3FC911D8}" destId="{457C1361-4C16-412C-9F26-B3F774CFF78A}" srcOrd="1" destOrd="0" presId="urn:microsoft.com/office/officeart/2005/8/layout/orgChart1"/>
    <dgm:cxn modelId="{3875ECEB-E08C-4ACF-A8AD-CDDC6E3838C5}" type="presOf" srcId="{05E4CFD1-5266-4190-806F-87C73B185288}" destId="{E4AE4489-64B8-4E8D-9A81-F870CA228E1E}" srcOrd="0" destOrd="0" presId="urn:microsoft.com/office/officeart/2005/8/layout/orgChart1"/>
    <dgm:cxn modelId="{8AEB8F61-21C3-4197-9903-3DA39C49E808}" type="presOf" srcId="{660D6C06-416E-4554-9D7F-42583E114B36}" destId="{EDEE6322-086F-464A-A04A-B4F368EA90F1}" srcOrd="1" destOrd="0" presId="urn:microsoft.com/office/officeart/2005/8/layout/orgChart1"/>
    <dgm:cxn modelId="{2D1CBB14-A0C5-4122-843D-3140768AF7B8}" type="presOf" srcId="{6F76FBC7-9B83-4573-A071-CDC65D78E729}" destId="{8E129459-CEC8-4C08-BF0D-1A215524351F}" srcOrd="0" destOrd="0" presId="urn:microsoft.com/office/officeart/2005/8/layout/orgChart1"/>
    <dgm:cxn modelId="{675019DA-5067-4D89-9C3F-D9EE91E87E51}" type="presOf" srcId="{BDA58FDB-5F4E-4B47-B6F5-9BA05297F020}" destId="{C0F3BB32-319A-402F-852C-5AF75EC2FDB8}" srcOrd="0" destOrd="0" presId="urn:microsoft.com/office/officeart/2005/8/layout/orgChart1"/>
    <dgm:cxn modelId="{BADA3DB6-CCB3-43D8-B2EC-96337B1C9233}" srcId="{83581790-5980-4DA2-92D4-082BEB9B5577}" destId="{780299A3-36D3-4AEA-A81D-5D3F3FC911D8}" srcOrd="0" destOrd="0" parTransId="{41F62506-330D-4D93-80C9-D2AE4BAFC0C5}" sibTransId="{70AFECFE-13FB-474C-A39F-68AD7C33676D}"/>
    <dgm:cxn modelId="{5D835FA5-E32F-4B23-82A6-C0191939D166}" type="presOf" srcId="{83581790-5980-4DA2-92D4-082BEB9B5577}" destId="{11300367-678E-4D6A-A28D-6DD651DEE23C}" srcOrd="1" destOrd="0" presId="urn:microsoft.com/office/officeart/2005/8/layout/orgChart1"/>
    <dgm:cxn modelId="{2ADADB63-6BAD-4DD5-89DC-2D1148DC70D4}" srcId="{35256656-1B8E-4DE9-A2D3-509E419F7AD9}" destId="{83581790-5980-4DA2-92D4-082BEB9B5577}" srcOrd="0" destOrd="0" parTransId="{DA7C7087-C628-4965-A826-C3186941654F}" sibTransId="{4B893EA4-1308-4055-ACD8-BB4FBB16A55D}"/>
    <dgm:cxn modelId="{A25A54D1-98BC-4D97-9C54-E1951F9581F1}" type="presOf" srcId="{386023CE-ECBE-45C3-9C67-CDD79769052D}" destId="{6B403D80-0862-40EF-AB73-FD5C758BD11E}" srcOrd="0" destOrd="0" presId="urn:microsoft.com/office/officeart/2005/8/layout/orgChart1"/>
    <dgm:cxn modelId="{EC502402-319C-41B6-BD5E-3E61E1735FFE}" type="presOf" srcId="{9848DF08-B1F1-4476-9EFD-DCD81D821F19}" destId="{A492241A-5AF6-4E13-9CBE-D70EB828C6F4}" srcOrd="1" destOrd="0" presId="urn:microsoft.com/office/officeart/2005/8/layout/orgChart1"/>
    <dgm:cxn modelId="{A15B18E8-DE9F-4C5F-B494-19C89FED6F93}" type="presOf" srcId="{CF525BD9-4A9F-4668-8077-8E4DF7B72774}" destId="{11B419D3-2270-4A4A-B1F8-609415D652A9}" srcOrd="1" destOrd="0" presId="urn:microsoft.com/office/officeart/2005/8/layout/orgChart1"/>
    <dgm:cxn modelId="{B3F2CD65-E923-4C6B-BD05-9A81233DDB8D}" type="presOf" srcId="{35256656-1B8E-4DE9-A2D3-509E419F7AD9}" destId="{2ABF24B4-B6C4-41BF-AACD-E47C81E7E15F}" srcOrd="0" destOrd="0" presId="urn:microsoft.com/office/officeart/2005/8/layout/orgChart1"/>
    <dgm:cxn modelId="{C85283A3-391B-4AD8-8BCC-21BAB7044171}" type="presOf" srcId="{91F0E9CE-BF85-48ED-9E46-F2B3F22B6A39}" destId="{59FAA0C5-3DEB-4DAB-AE45-AB7EF7563569}" srcOrd="0" destOrd="0" presId="urn:microsoft.com/office/officeart/2005/8/layout/orgChart1"/>
    <dgm:cxn modelId="{EB495714-2986-4188-BEFD-5F8569C9A94D}" srcId="{942E42A3-F23D-44C0-AF28-8BB031D87259}" destId="{35256656-1B8E-4DE9-A2D3-509E419F7AD9}" srcOrd="3" destOrd="0" parTransId="{191AAF7B-9C3F-4F45-B9C3-68A168867441}" sibTransId="{93174C4B-5295-4696-86CD-E3BEC28E092A}"/>
    <dgm:cxn modelId="{9FE88EDF-D583-466E-8771-F26694405A11}" type="presOf" srcId="{C98894DE-FCFF-4D85-9D1E-04B7C39BF481}" destId="{8E7E7056-93A6-4FCF-B605-0B308824AC59}" srcOrd="0" destOrd="0" presId="urn:microsoft.com/office/officeart/2005/8/layout/orgChart1"/>
    <dgm:cxn modelId="{79DE7453-3181-44E5-89EC-DCE0C1CA0861}" type="presOf" srcId="{41F62506-330D-4D93-80C9-D2AE4BAFC0C5}" destId="{289F59ED-4460-456E-8BDC-24F29E303D66}" srcOrd="0" destOrd="0" presId="urn:microsoft.com/office/officeart/2005/8/layout/orgChart1"/>
    <dgm:cxn modelId="{07431CCE-8576-4025-985E-F1CD822C90B7}" type="presOf" srcId="{35256656-1B8E-4DE9-A2D3-509E419F7AD9}" destId="{E21C325E-9BD1-4BD3-A07C-3C6DAA645A2A}" srcOrd="1" destOrd="0" presId="urn:microsoft.com/office/officeart/2005/8/layout/orgChart1"/>
    <dgm:cxn modelId="{C871AD50-9391-4649-9041-1A812EF0E5DF}" srcId="{660D6C06-416E-4554-9D7F-42583E114B36}" destId="{1FD23F27-E35D-4E48-95F1-17604CF74ABD}" srcOrd="1" destOrd="0" parTransId="{F2AE6500-0689-4768-A4C4-5140125DC9A1}" sibTransId="{4CE76A58-938B-45F0-82FD-018A7AFDFCBC}"/>
    <dgm:cxn modelId="{E0EE4321-9C8C-4D16-A39E-F89CE319AB11}" type="presOf" srcId="{942E42A3-F23D-44C0-AF28-8BB031D87259}" destId="{9952262B-6622-4587-B25D-506111FA2814}" srcOrd="1" destOrd="0" presId="urn:microsoft.com/office/officeart/2005/8/layout/orgChart1"/>
    <dgm:cxn modelId="{7320E32F-2097-45BD-B5B1-CB7CCCD34C7F}" type="presOf" srcId="{1FD23F27-E35D-4E48-95F1-17604CF74ABD}" destId="{57F9C1F3-A4E7-4E48-A870-15E7F1A8AE92}" srcOrd="0" destOrd="0" presId="urn:microsoft.com/office/officeart/2005/8/layout/orgChart1"/>
    <dgm:cxn modelId="{C5AD0EE5-6DCC-45AE-A700-7E43A9E51384}" type="presOf" srcId="{780299A3-36D3-4AEA-A81D-5D3F3FC911D8}" destId="{6777658A-44A1-4F65-810F-2E8048BE59B6}" srcOrd="0" destOrd="0" presId="urn:microsoft.com/office/officeart/2005/8/layout/orgChart1"/>
    <dgm:cxn modelId="{8EC5EDF5-84EB-45DE-A09C-0355BB7474C3}" type="presOf" srcId="{7E99C9C7-7D3F-493F-B93A-B1A8FCD9623E}" destId="{25162C56-CFE0-45E6-A7C4-82FB0EB15026}" srcOrd="1" destOrd="0" presId="urn:microsoft.com/office/officeart/2005/8/layout/orgChart1"/>
    <dgm:cxn modelId="{0BC894FB-696C-412C-92CB-5C3011FE3461}" type="presOf" srcId="{4077CA82-98CF-4D45-8252-285EBC8D08E9}" destId="{1E64FF6A-0A00-40F3-83C0-E33F5957A1A2}" srcOrd="0" destOrd="0" presId="urn:microsoft.com/office/officeart/2005/8/layout/orgChart1"/>
    <dgm:cxn modelId="{4C51D144-B3D1-47C1-A587-929E2ACEE378}" srcId="{942E42A3-F23D-44C0-AF28-8BB031D87259}" destId="{660D6C06-416E-4554-9D7F-42583E114B36}" srcOrd="2" destOrd="0" parTransId="{386023CE-ECBE-45C3-9C67-CDD79769052D}" sibTransId="{1BFEABE8-13A5-4BD8-BD4B-6B8756401CA9}"/>
    <dgm:cxn modelId="{6CE8AECC-D23D-47D3-B175-EA8D846B97DA}" type="presOf" srcId="{83581790-5980-4DA2-92D4-082BEB9B5577}" destId="{0703E7B2-8521-48A0-B469-8858BEAE14BC}" srcOrd="0" destOrd="0" presId="urn:microsoft.com/office/officeart/2005/8/layout/orgChart1"/>
    <dgm:cxn modelId="{FD03EF5F-2137-4164-892A-990BBAFBD402}" type="presOf" srcId="{40E76E1B-F6FA-45B8-92C2-FDFA371DB550}" destId="{9110A2DB-7C5F-4C48-8411-421062DC31FF}" srcOrd="0" destOrd="0" presId="urn:microsoft.com/office/officeart/2005/8/layout/orgChart1"/>
    <dgm:cxn modelId="{7E3341F4-8E77-418B-B268-BD818A08CADF}" type="presOf" srcId="{7D8C9DCF-98C3-4A91-A7E1-B0885D889EEC}" destId="{70BC5EE3-443F-4FB4-B20C-A2C760A0FF9B}" srcOrd="0" destOrd="0" presId="urn:microsoft.com/office/officeart/2005/8/layout/orgChart1"/>
    <dgm:cxn modelId="{10A47A49-8418-4CD1-891E-B86DE710C3E6}" srcId="{C98894DE-FCFF-4D85-9D1E-04B7C39BF481}" destId="{7E99C9C7-7D3F-493F-B93A-B1A8FCD9623E}" srcOrd="0" destOrd="0" parTransId="{FF8D3F9F-5D5B-4C7E-A969-4CE4121D7F4C}" sibTransId="{DBA18ADA-A71C-4790-8F29-1BB428DDD35F}"/>
    <dgm:cxn modelId="{1435F583-C943-404D-BE5F-D7D3345996BC}" type="presOf" srcId="{FF8D3F9F-5D5B-4C7E-A969-4CE4121D7F4C}" destId="{D6E48AFC-8707-4E4C-96F7-3BC5BFE38C3B}" srcOrd="0" destOrd="0" presId="urn:microsoft.com/office/officeart/2005/8/layout/orgChart1"/>
    <dgm:cxn modelId="{41FC71DF-2395-4DA2-B666-DB4D14D7D13B}" srcId="{05E4CFD1-5266-4190-806F-87C73B185288}" destId="{40E76E1B-F6FA-45B8-92C2-FDFA371DB550}" srcOrd="1" destOrd="0" parTransId="{7D8C9DCF-98C3-4A91-A7E1-B0885D889EEC}" sibTransId="{DF5AA855-0535-49C6-838B-BB1193BF5C6B}"/>
    <dgm:cxn modelId="{80CCDC0F-E6C1-45A2-B726-BBD1783B07E0}" srcId="{942E42A3-F23D-44C0-AF28-8BB031D87259}" destId="{C98894DE-FCFF-4D85-9D1E-04B7C39BF481}" srcOrd="0" destOrd="0" parTransId="{91F0E9CE-BF85-48ED-9E46-F2B3F22B6A39}" sibTransId="{2D14E444-E820-4A17-8430-EA9B6441AAFB}"/>
    <dgm:cxn modelId="{0E5643F3-9B0E-4584-97E2-5D7BEDF79AE0}" type="presOf" srcId="{C98894DE-FCFF-4D85-9D1E-04B7C39BF481}" destId="{8F665ACF-963D-4B4D-8C3F-B897D81E7A83}" srcOrd="1" destOrd="0" presId="urn:microsoft.com/office/officeart/2005/8/layout/orgChart1"/>
    <dgm:cxn modelId="{94610F29-5207-4017-BE53-4E70A645BE6D}" srcId="{660D6C06-416E-4554-9D7F-42583E114B36}" destId="{9848DF08-B1F1-4476-9EFD-DCD81D821F19}" srcOrd="0" destOrd="0" parTransId="{BDA58FDB-5F4E-4B47-B6F5-9BA05297F020}" sibTransId="{43BFBB5F-01D2-4FB6-9121-616956E01843}"/>
    <dgm:cxn modelId="{B77A71AB-4063-4257-B97F-6E74E30ABAE1}" type="presOf" srcId="{942E42A3-F23D-44C0-AF28-8BB031D87259}" destId="{73730B4B-A8B6-4017-9481-2C104692ECD6}" srcOrd="0" destOrd="0" presId="urn:microsoft.com/office/officeart/2005/8/layout/orgChart1"/>
    <dgm:cxn modelId="{F6FDB849-07C7-478A-81AF-BBDA67B07D64}" type="presOf" srcId="{05E4CFD1-5266-4190-806F-87C73B185288}" destId="{B9931F64-7225-4D6C-AB73-444B9EFD923A}" srcOrd="1" destOrd="0" presId="urn:microsoft.com/office/officeart/2005/8/layout/orgChart1"/>
    <dgm:cxn modelId="{94955C14-6805-4CF6-8A43-BFE045ED45E9}" type="presOf" srcId="{F2AE6500-0689-4768-A4C4-5140125DC9A1}" destId="{4FB7047B-72EF-4282-A107-96ECEDDB64CC}" srcOrd="0" destOrd="0" presId="urn:microsoft.com/office/officeart/2005/8/layout/orgChart1"/>
    <dgm:cxn modelId="{6E18D713-5F35-4058-9DC8-D95D2FBBCC10}" type="presOf" srcId="{191AAF7B-9C3F-4F45-B9C3-68A168867441}" destId="{7E8B0CC4-5F65-41A6-9EB4-CF9859BC28B9}" srcOrd="0" destOrd="0" presId="urn:microsoft.com/office/officeart/2005/8/layout/orgChart1"/>
    <dgm:cxn modelId="{8E7E303F-2333-4D39-B9C6-1699FCFE1619}" type="presOf" srcId="{CF525BD9-4A9F-4668-8077-8E4DF7B72774}" destId="{38DB1580-46C8-47C7-931D-845C881B8340}" srcOrd="0" destOrd="0" presId="urn:microsoft.com/office/officeart/2005/8/layout/orgChart1"/>
    <dgm:cxn modelId="{173DACEB-30ED-4274-AEF5-3306EC65CDB9}" type="presOf" srcId="{7E99C9C7-7D3F-493F-B93A-B1A8FCD9623E}" destId="{79652352-76E6-46D0-9A47-D7518A10B995}" srcOrd="0" destOrd="0" presId="urn:microsoft.com/office/officeart/2005/8/layout/orgChart1"/>
    <dgm:cxn modelId="{D2593584-FB5D-42BE-A272-44A37011CA9C}" type="presOf" srcId="{DA7C7087-C628-4965-A826-C3186941654F}" destId="{8DC012D5-B7FC-4827-8BAA-393D0644A9ED}" srcOrd="0" destOrd="0" presId="urn:microsoft.com/office/officeart/2005/8/layout/orgChart1"/>
    <dgm:cxn modelId="{29916029-7E77-428F-864C-E6BD8C0F0403}" type="presOf" srcId="{40E76E1B-F6FA-45B8-92C2-FDFA371DB550}" destId="{026E5F29-E6AB-4B9D-9DF4-BDC96C19899B}" srcOrd="1" destOrd="0" presId="urn:microsoft.com/office/officeart/2005/8/layout/orgChart1"/>
    <dgm:cxn modelId="{3525E25F-0113-486C-88E3-58F195457D72}" type="presOf" srcId="{9848DF08-B1F1-4476-9EFD-DCD81D821F19}" destId="{DFDB21BD-91D8-4860-BAFA-61D74E41641D}" srcOrd="0" destOrd="0" presId="urn:microsoft.com/office/officeart/2005/8/layout/orgChart1"/>
    <dgm:cxn modelId="{9FFC3AAD-8B2E-4A48-AED8-7177B3AC2E13}" type="presParOf" srcId="{57484B2A-962D-45D3-8625-571CE080428A}" destId="{55DB3219-41D2-4EC6-935B-59574394A4BC}" srcOrd="0" destOrd="0" presId="urn:microsoft.com/office/officeart/2005/8/layout/orgChart1"/>
    <dgm:cxn modelId="{6E74E90D-7D2C-49F9-96C0-71DBAD492AA9}" type="presParOf" srcId="{55DB3219-41D2-4EC6-935B-59574394A4BC}" destId="{39497AD9-A197-4EEC-B107-BAD7398FF567}" srcOrd="0" destOrd="0" presId="urn:microsoft.com/office/officeart/2005/8/layout/orgChart1"/>
    <dgm:cxn modelId="{7ADBF494-AFEC-4755-AA01-92EF3AF484FD}" type="presParOf" srcId="{39497AD9-A197-4EEC-B107-BAD7398FF567}" destId="{73730B4B-A8B6-4017-9481-2C104692ECD6}" srcOrd="0" destOrd="0" presId="urn:microsoft.com/office/officeart/2005/8/layout/orgChart1"/>
    <dgm:cxn modelId="{C0B9C70C-C0E9-490B-B9F5-2B9AA8BD349E}" type="presParOf" srcId="{39497AD9-A197-4EEC-B107-BAD7398FF567}" destId="{9952262B-6622-4587-B25D-506111FA2814}" srcOrd="1" destOrd="0" presId="urn:microsoft.com/office/officeart/2005/8/layout/orgChart1"/>
    <dgm:cxn modelId="{315C5BE1-53B7-4811-A025-4B8397FCB44F}" type="presParOf" srcId="{55DB3219-41D2-4EC6-935B-59574394A4BC}" destId="{1083FE05-389B-4D34-AB0D-3A2363C1655E}" srcOrd="1" destOrd="0" presId="urn:microsoft.com/office/officeart/2005/8/layout/orgChart1"/>
    <dgm:cxn modelId="{C88AA0C5-62F6-4BAC-A824-33FC8C84BBC1}" type="presParOf" srcId="{1083FE05-389B-4D34-AB0D-3A2363C1655E}" destId="{59FAA0C5-3DEB-4DAB-AE45-AB7EF7563569}" srcOrd="0" destOrd="0" presId="urn:microsoft.com/office/officeart/2005/8/layout/orgChart1"/>
    <dgm:cxn modelId="{33B3EC25-AE07-4F5D-A9E3-FAA9D593C6AD}" type="presParOf" srcId="{1083FE05-389B-4D34-AB0D-3A2363C1655E}" destId="{0F8A245C-2287-410E-890A-D2DDD2159700}" srcOrd="1" destOrd="0" presId="urn:microsoft.com/office/officeart/2005/8/layout/orgChart1"/>
    <dgm:cxn modelId="{CFABFB03-6531-473B-AB89-19B0FB6C684C}" type="presParOf" srcId="{0F8A245C-2287-410E-890A-D2DDD2159700}" destId="{66F969FD-7831-4ECC-918F-FA84F5675539}" srcOrd="0" destOrd="0" presId="urn:microsoft.com/office/officeart/2005/8/layout/orgChart1"/>
    <dgm:cxn modelId="{BE8085A9-6201-4701-B752-3F377ECA34CE}" type="presParOf" srcId="{66F969FD-7831-4ECC-918F-FA84F5675539}" destId="{8E7E7056-93A6-4FCF-B605-0B308824AC59}" srcOrd="0" destOrd="0" presId="urn:microsoft.com/office/officeart/2005/8/layout/orgChart1"/>
    <dgm:cxn modelId="{C97F4FC1-42E2-45B0-9090-B579EB95E426}" type="presParOf" srcId="{66F969FD-7831-4ECC-918F-FA84F5675539}" destId="{8F665ACF-963D-4B4D-8C3F-B897D81E7A83}" srcOrd="1" destOrd="0" presId="urn:microsoft.com/office/officeart/2005/8/layout/orgChart1"/>
    <dgm:cxn modelId="{52807FB8-CC0F-45DF-8DE1-82D84D9B33D9}" type="presParOf" srcId="{0F8A245C-2287-410E-890A-D2DDD2159700}" destId="{7DC79EA2-3907-4397-BA78-D55130BD170C}" srcOrd="1" destOrd="0" presId="urn:microsoft.com/office/officeart/2005/8/layout/orgChart1"/>
    <dgm:cxn modelId="{528A33EA-EE4B-428E-BE3A-35B851FBA75D}" type="presParOf" srcId="{7DC79EA2-3907-4397-BA78-D55130BD170C}" destId="{D6E48AFC-8707-4E4C-96F7-3BC5BFE38C3B}" srcOrd="0" destOrd="0" presId="urn:microsoft.com/office/officeart/2005/8/layout/orgChart1"/>
    <dgm:cxn modelId="{51290E20-90D6-4DB5-8D93-CAE5324F509C}" type="presParOf" srcId="{7DC79EA2-3907-4397-BA78-D55130BD170C}" destId="{F005C14D-B89F-461F-BA1F-56946FCB61DE}" srcOrd="1" destOrd="0" presId="urn:microsoft.com/office/officeart/2005/8/layout/orgChart1"/>
    <dgm:cxn modelId="{5DEED863-98EE-4C70-A57B-12BB13B28DEF}" type="presParOf" srcId="{F005C14D-B89F-461F-BA1F-56946FCB61DE}" destId="{C3C02C9C-363A-4ED2-AD15-B988984F196C}" srcOrd="0" destOrd="0" presId="urn:microsoft.com/office/officeart/2005/8/layout/orgChart1"/>
    <dgm:cxn modelId="{C822A8E3-1079-43CE-8543-1E5A460F1D60}" type="presParOf" srcId="{C3C02C9C-363A-4ED2-AD15-B988984F196C}" destId="{79652352-76E6-46D0-9A47-D7518A10B995}" srcOrd="0" destOrd="0" presId="urn:microsoft.com/office/officeart/2005/8/layout/orgChart1"/>
    <dgm:cxn modelId="{F00AC869-4A19-4907-8D23-D51AA8182373}" type="presParOf" srcId="{C3C02C9C-363A-4ED2-AD15-B988984F196C}" destId="{25162C56-CFE0-45E6-A7C4-82FB0EB15026}" srcOrd="1" destOrd="0" presId="urn:microsoft.com/office/officeart/2005/8/layout/orgChart1"/>
    <dgm:cxn modelId="{7CD0FBB3-0217-4D45-B5B4-A6C99A957C47}" type="presParOf" srcId="{F005C14D-B89F-461F-BA1F-56946FCB61DE}" destId="{AD705566-191D-4B63-AD14-102975B20518}" srcOrd="1" destOrd="0" presId="urn:microsoft.com/office/officeart/2005/8/layout/orgChart1"/>
    <dgm:cxn modelId="{C9EDDECE-562B-4B25-9526-B64107387332}" type="presParOf" srcId="{F005C14D-B89F-461F-BA1F-56946FCB61DE}" destId="{914BBF87-65A6-4B11-80A0-04A6DFB12BB1}" srcOrd="2" destOrd="0" presId="urn:microsoft.com/office/officeart/2005/8/layout/orgChart1"/>
    <dgm:cxn modelId="{9DD56A28-2E43-40F1-9A15-1E48309FD72C}" type="presParOf" srcId="{0F8A245C-2287-410E-890A-D2DDD2159700}" destId="{B23AA34B-6846-4983-A238-AB85ED8B04B5}" srcOrd="2" destOrd="0" presId="urn:microsoft.com/office/officeart/2005/8/layout/orgChart1"/>
    <dgm:cxn modelId="{E92B7093-91AB-465C-B03E-910575924452}" type="presParOf" srcId="{1083FE05-389B-4D34-AB0D-3A2363C1655E}" destId="{8E129459-CEC8-4C08-BF0D-1A215524351F}" srcOrd="2" destOrd="0" presId="urn:microsoft.com/office/officeart/2005/8/layout/orgChart1"/>
    <dgm:cxn modelId="{02BAFB64-357C-43DC-9666-3AB98820912C}" type="presParOf" srcId="{1083FE05-389B-4D34-AB0D-3A2363C1655E}" destId="{C11BA783-37D0-4070-9B2D-5AD41C54D5EF}" srcOrd="3" destOrd="0" presId="urn:microsoft.com/office/officeart/2005/8/layout/orgChart1"/>
    <dgm:cxn modelId="{37470373-DB98-4428-8F9E-01B5876BBFD9}" type="presParOf" srcId="{C11BA783-37D0-4070-9B2D-5AD41C54D5EF}" destId="{8F2B825B-DB53-497C-B8ED-0EE190348F5A}" srcOrd="0" destOrd="0" presId="urn:microsoft.com/office/officeart/2005/8/layout/orgChart1"/>
    <dgm:cxn modelId="{6C2C6A94-405A-447A-9FC2-41136F2226FC}" type="presParOf" srcId="{8F2B825B-DB53-497C-B8ED-0EE190348F5A}" destId="{E4AE4489-64B8-4E8D-9A81-F870CA228E1E}" srcOrd="0" destOrd="0" presId="urn:microsoft.com/office/officeart/2005/8/layout/orgChart1"/>
    <dgm:cxn modelId="{85E83955-91FC-458C-889A-0CE2F47868E3}" type="presParOf" srcId="{8F2B825B-DB53-497C-B8ED-0EE190348F5A}" destId="{B9931F64-7225-4D6C-AB73-444B9EFD923A}" srcOrd="1" destOrd="0" presId="urn:microsoft.com/office/officeart/2005/8/layout/orgChart1"/>
    <dgm:cxn modelId="{A044D40E-1130-4C3E-A45D-9A959FA2ADEB}" type="presParOf" srcId="{C11BA783-37D0-4070-9B2D-5AD41C54D5EF}" destId="{E93D311A-B334-471A-AA5A-9D02989A80D1}" srcOrd="1" destOrd="0" presId="urn:microsoft.com/office/officeart/2005/8/layout/orgChart1"/>
    <dgm:cxn modelId="{68FE5504-E9CD-4C6E-B27C-1A6A3F1B91C1}" type="presParOf" srcId="{E93D311A-B334-471A-AA5A-9D02989A80D1}" destId="{1E64FF6A-0A00-40F3-83C0-E33F5957A1A2}" srcOrd="0" destOrd="0" presId="urn:microsoft.com/office/officeart/2005/8/layout/orgChart1"/>
    <dgm:cxn modelId="{11FE9C07-6A60-4656-93FE-B1165A18ECF1}" type="presParOf" srcId="{E93D311A-B334-471A-AA5A-9D02989A80D1}" destId="{63F21823-7CE7-4B3A-A75D-D234FCE09255}" srcOrd="1" destOrd="0" presId="urn:microsoft.com/office/officeart/2005/8/layout/orgChart1"/>
    <dgm:cxn modelId="{5E5500F0-2F57-4BBF-B223-2263536E8ED2}" type="presParOf" srcId="{63F21823-7CE7-4B3A-A75D-D234FCE09255}" destId="{CDF8473B-31B3-4845-A7E8-17A434284834}" srcOrd="0" destOrd="0" presId="urn:microsoft.com/office/officeart/2005/8/layout/orgChart1"/>
    <dgm:cxn modelId="{83AC6AEC-322F-45C0-A12A-7EDD7D42DC7B}" type="presParOf" srcId="{CDF8473B-31B3-4845-A7E8-17A434284834}" destId="{38DB1580-46C8-47C7-931D-845C881B8340}" srcOrd="0" destOrd="0" presId="urn:microsoft.com/office/officeart/2005/8/layout/orgChart1"/>
    <dgm:cxn modelId="{779206C5-533F-4694-ABCA-AD7653398BCA}" type="presParOf" srcId="{CDF8473B-31B3-4845-A7E8-17A434284834}" destId="{11B419D3-2270-4A4A-B1F8-609415D652A9}" srcOrd="1" destOrd="0" presId="urn:microsoft.com/office/officeart/2005/8/layout/orgChart1"/>
    <dgm:cxn modelId="{DB3A9ACC-7451-49F6-B1A2-564C7EF4E0C0}" type="presParOf" srcId="{63F21823-7CE7-4B3A-A75D-D234FCE09255}" destId="{84059604-81BB-4214-959C-68230A9D90CA}" srcOrd="1" destOrd="0" presId="urn:microsoft.com/office/officeart/2005/8/layout/orgChart1"/>
    <dgm:cxn modelId="{302045B7-A6D1-4125-A7AD-C02D2F243FB0}" type="presParOf" srcId="{63F21823-7CE7-4B3A-A75D-D234FCE09255}" destId="{79881F8E-DE37-4785-9027-AF1A85CBB32F}" srcOrd="2" destOrd="0" presId="urn:microsoft.com/office/officeart/2005/8/layout/orgChart1"/>
    <dgm:cxn modelId="{E3DA6849-3C8E-4423-A452-C5EC11084108}" type="presParOf" srcId="{E93D311A-B334-471A-AA5A-9D02989A80D1}" destId="{70BC5EE3-443F-4FB4-B20C-A2C760A0FF9B}" srcOrd="2" destOrd="0" presId="urn:microsoft.com/office/officeart/2005/8/layout/orgChart1"/>
    <dgm:cxn modelId="{5F0DE3C3-44FE-46A0-85C7-F0C6A157060B}" type="presParOf" srcId="{E93D311A-B334-471A-AA5A-9D02989A80D1}" destId="{ADC58AB2-75E3-4EF8-8DB3-C545A7455866}" srcOrd="3" destOrd="0" presId="urn:microsoft.com/office/officeart/2005/8/layout/orgChart1"/>
    <dgm:cxn modelId="{3A987433-32EE-49CE-B9C6-9B53810E4B10}" type="presParOf" srcId="{ADC58AB2-75E3-4EF8-8DB3-C545A7455866}" destId="{C8DC57DE-6782-4B9E-B745-F1A93A087E85}" srcOrd="0" destOrd="0" presId="urn:microsoft.com/office/officeart/2005/8/layout/orgChart1"/>
    <dgm:cxn modelId="{37A5BF75-C255-4F41-8A7E-A15359AEFBF1}" type="presParOf" srcId="{C8DC57DE-6782-4B9E-B745-F1A93A087E85}" destId="{9110A2DB-7C5F-4C48-8411-421062DC31FF}" srcOrd="0" destOrd="0" presId="urn:microsoft.com/office/officeart/2005/8/layout/orgChart1"/>
    <dgm:cxn modelId="{718D8E82-D69E-4266-AC13-11083E1071BB}" type="presParOf" srcId="{C8DC57DE-6782-4B9E-B745-F1A93A087E85}" destId="{026E5F29-E6AB-4B9D-9DF4-BDC96C19899B}" srcOrd="1" destOrd="0" presId="urn:microsoft.com/office/officeart/2005/8/layout/orgChart1"/>
    <dgm:cxn modelId="{ABB8362C-21C6-4185-AC9D-9378EDA6894E}" type="presParOf" srcId="{ADC58AB2-75E3-4EF8-8DB3-C545A7455866}" destId="{CFBF61AA-27F2-4922-9A06-CC33FC8B5C9B}" srcOrd="1" destOrd="0" presId="urn:microsoft.com/office/officeart/2005/8/layout/orgChart1"/>
    <dgm:cxn modelId="{A99E3A19-A048-45E1-8FCB-C3FD979E124B}" type="presParOf" srcId="{ADC58AB2-75E3-4EF8-8DB3-C545A7455866}" destId="{49BEB8FE-9F79-412F-8CAE-30C428378662}" srcOrd="2" destOrd="0" presId="urn:microsoft.com/office/officeart/2005/8/layout/orgChart1"/>
    <dgm:cxn modelId="{FE002574-02AB-4166-9FAA-EBE855E6898C}" type="presParOf" srcId="{C11BA783-37D0-4070-9B2D-5AD41C54D5EF}" destId="{057E6092-4C05-4D78-8426-ECA6513D8C61}" srcOrd="2" destOrd="0" presId="urn:microsoft.com/office/officeart/2005/8/layout/orgChart1"/>
    <dgm:cxn modelId="{ED0B4C70-C5DF-4D82-BF8F-1076CEA663BD}" type="presParOf" srcId="{1083FE05-389B-4D34-AB0D-3A2363C1655E}" destId="{6B403D80-0862-40EF-AB73-FD5C758BD11E}" srcOrd="4" destOrd="0" presId="urn:microsoft.com/office/officeart/2005/8/layout/orgChart1"/>
    <dgm:cxn modelId="{147493EC-B81B-4D29-92BC-F137CB427E36}" type="presParOf" srcId="{1083FE05-389B-4D34-AB0D-3A2363C1655E}" destId="{4E855993-D524-44C3-BADE-917CFA62CA2F}" srcOrd="5" destOrd="0" presId="urn:microsoft.com/office/officeart/2005/8/layout/orgChart1"/>
    <dgm:cxn modelId="{7C5CFD07-3F4E-4DEC-8CBE-C0CDDE945E1F}" type="presParOf" srcId="{4E855993-D524-44C3-BADE-917CFA62CA2F}" destId="{0B9FB7C8-2F40-451C-A8D3-BF22BBE270C1}" srcOrd="0" destOrd="0" presId="urn:microsoft.com/office/officeart/2005/8/layout/orgChart1"/>
    <dgm:cxn modelId="{D3D0FECA-C83C-4C9B-995E-02CC1F02E51E}" type="presParOf" srcId="{0B9FB7C8-2F40-451C-A8D3-BF22BBE270C1}" destId="{ED1D1B00-29EF-4C76-B7C0-52FAD884EB77}" srcOrd="0" destOrd="0" presId="urn:microsoft.com/office/officeart/2005/8/layout/orgChart1"/>
    <dgm:cxn modelId="{FC7CB5A7-38ED-4C7F-B4F5-421BAF5D261C}" type="presParOf" srcId="{0B9FB7C8-2F40-451C-A8D3-BF22BBE270C1}" destId="{EDEE6322-086F-464A-A04A-B4F368EA90F1}" srcOrd="1" destOrd="0" presId="urn:microsoft.com/office/officeart/2005/8/layout/orgChart1"/>
    <dgm:cxn modelId="{AC8E9946-3C16-4D9D-97E2-16BE21B09FE2}" type="presParOf" srcId="{4E855993-D524-44C3-BADE-917CFA62CA2F}" destId="{D795CDF5-A107-4AE1-8D84-66660956E3E4}" srcOrd="1" destOrd="0" presId="urn:microsoft.com/office/officeart/2005/8/layout/orgChart1"/>
    <dgm:cxn modelId="{983D2809-6A0F-4762-9A03-38C814827A00}" type="presParOf" srcId="{D795CDF5-A107-4AE1-8D84-66660956E3E4}" destId="{C0F3BB32-319A-402F-852C-5AF75EC2FDB8}" srcOrd="0" destOrd="0" presId="urn:microsoft.com/office/officeart/2005/8/layout/orgChart1"/>
    <dgm:cxn modelId="{23B6F19B-D365-4138-AE2F-D638E165915E}" type="presParOf" srcId="{D795CDF5-A107-4AE1-8D84-66660956E3E4}" destId="{D61D1C34-6A06-4BA4-9284-2DD8BB79C7FF}" srcOrd="1" destOrd="0" presId="urn:microsoft.com/office/officeart/2005/8/layout/orgChart1"/>
    <dgm:cxn modelId="{66D6C385-911A-40E9-A72C-A79623486405}" type="presParOf" srcId="{D61D1C34-6A06-4BA4-9284-2DD8BB79C7FF}" destId="{1D326456-796E-485D-9228-FF0AC5225DA3}" srcOrd="0" destOrd="0" presId="urn:microsoft.com/office/officeart/2005/8/layout/orgChart1"/>
    <dgm:cxn modelId="{EDE0DE72-31D5-4CEB-B221-1A559D420A02}" type="presParOf" srcId="{1D326456-796E-485D-9228-FF0AC5225DA3}" destId="{DFDB21BD-91D8-4860-BAFA-61D74E41641D}" srcOrd="0" destOrd="0" presId="urn:microsoft.com/office/officeart/2005/8/layout/orgChart1"/>
    <dgm:cxn modelId="{7EA08F82-7D0E-4B51-9B94-E4DE3C50B7DD}" type="presParOf" srcId="{1D326456-796E-485D-9228-FF0AC5225DA3}" destId="{A492241A-5AF6-4E13-9CBE-D70EB828C6F4}" srcOrd="1" destOrd="0" presId="urn:microsoft.com/office/officeart/2005/8/layout/orgChart1"/>
    <dgm:cxn modelId="{76EE4F77-7D17-4D84-BD57-858680D8E163}" type="presParOf" srcId="{D61D1C34-6A06-4BA4-9284-2DD8BB79C7FF}" destId="{63B9992D-A2EF-4331-B2DB-3B8005FDEEB1}" srcOrd="1" destOrd="0" presId="urn:microsoft.com/office/officeart/2005/8/layout/orgChart1"/>
    <dgm:cxn modelId="{765C5107-CCE6-403D-A3A6-E7D365066E45}" type="presParOf" srcId="{D61D1C34-6A06-4BA4-9284-2DD8BB79C7FF}" destId="{56DDFD17-A95B-4E7B-BE2C-48E83DFDD2F3}" srcOrd="2" destOrd="0" presId="urn:microsoft.com/office/officeart/2005/8/layout/orgChart1"/>
    <dgm:cxn modelId="{54B275D1-3DFD-4931-95AA-9F287D5702AB}" type="presParOf" srcId="{D795CDF5-A107-4AE1-8D84-66660956E3E4}" destId="{4FB7047B-72EF-4282-A107-96ECEDDB64CC}" srcOrd="2" destOrd="0" presId="urn:microsoft.com/office/officeart/2005/8/layout/orgChart1"/>
    <dgm:cxn modelId="{CE8FC2E5-36D0-4940-B838-D5E0CB5DA37D}" type="presParOf" srcId="{D795CDF5-A107-4AE1-8D84-66660956E3E4}" destId="{9792AE92-407A-4F26-B610-D8318ACB1E01}" srcOrd="3" destOrd="0" presId="urn:microsoft.com/office/officeart/2005/8/layout/orgChart1"/>
    <dgm:cxn modelId="{11162CA8-C588-41EF-8294-D3C399EE24D4}" type="presParOf" srcId="{9792AE92-407A-4F26-B610-D8318ACB1E01}" destId="{B6092D99-777C-4241-BAD4-B80418CADF00}" srcOrd="0" destOrd="0" presId="urn:microsoft.com/office/officeart/2005/8/layout/orgChart1"/>
    <dgm:cxn modelId="{D1E8E79B-B284-4E64-90B8-CE123609973F}" type="presParOf" srcId="{B6092D99-777C-4241-BAD4-B80418CADF00}" destId="{57F9C1F3-A4E7-4E48-A870-15E7F1A8AE92}" srcOrd="0" destOrd="0" presId="urn:microsoft.com/office/officeart/2005/8/layout/orgChart1"/>
    <dgm:cxn modelId="{9CE0C70E-03DE-49C5-A1C9-D87025254AB5}" type="presParOf" srcId="{B6092D99-777C-4241-BAD4-B80418CADF00}" destId="{62B01F81-473E-447E-AEA2-B3E67EB791F7}" srcOrd="1" destOrd="0" presId="urn:microsoft.com/office/officeart/2005/8/layout/orgChart1"/>
    <dgm:cxn modelId="{C6E40A6D-58F8-49F6-9B92-7B22323EE702}" type="presParOf" srcId="{9792AE92-407A-4F26-B610-D8318ACB1E01}" destId="{37D6BC72-7AC1-42E1-B840-41F137A1A940}" srcOrd="1" destOrd="0" presId="urn:microsoft.com/office/officeart/2005/8/layout/orgChart1"/>
    <dgm:cxn modelId="{27D1DBA5-ADA1-4EE0-90B0-3E857FD457E1}" type="presParOf" srcId="{9792AE92-407A-4F26-B610-D8318ACB1E01}" destId="{5589E65A-D3E3-46A5-B77E-99E6671C4EDF}" srcOrd="2" destOrd="0" presId="urn:microsoft.com/office/officeart/2005/8/layout/orgChart1"/>
    <dgm:cxn modelId="{8B3AE6F6-04EE-4263-A689-445F1B52A3AB}" type="presParOf" srcId="{4E855993-D524-44C3-BADE-917CFA62CA2F}" destId="{4B4AE98A-68C3-43E8-9654-6A02E05FB348}" srcOrd="2" destOrd="0" presId="urn:microsoft.com/office/officeart/2005/8/layout/orgChart1"/>
    <dgm:cxn modelId="{671BDD62-3769-449B-B5FE-A35B4A2024ED}" type="presParOf" srcId="{1083FE05-389B-4D34-AB0D-3A2363C1655E}" destId="{7E8B0CC4-5F65-41A6-9EB4-CF9859BC28B9}" srcOrd="6" destOrd="0" presId="urn:microsoft.com/office/officeart/2005/8/layout/orgChart1"/>
    <dgm:cxn modelId="{2AA87514-A5C2-4238-AED8-099F07A73B03}" type="presParOf" srcId="{1083FE05-389B-4D34-AB0D-3A2363C1655E}" destId="{9DF17505-9E40-45A5-BA15-3F9A87B1DA8F}" srcOrd="7" destOrd="0" presId="urn:microsoft.com/office/officeart/2005/8/layout/orgChart1"/>
    <dgm:cxn modelId="{7CF65A77-8ED8-46C4-A09B-224288CEAE9B}" type="presParOf" srcId="{9DF17505-9E40-45A5-BA15-3F9A87B1DA8F}" destId="{7F40ABE8-4052-49CD-ABC1-A34DADA6B96D}" srcOrd="0" destOrd="0" presId="urn:microsoft.com/office/officeart/2005/8/layout/orgChart1"/>
    <dgm:cxn modelId="{941EF031-1B1B-4E9F-B7A1-083BD0143905}" type="presParOf" srcId="{7F40ABE8-4052-49CD-ABC1-A34DADA6B96D}" destId="{2ABF24B4-B6C4-41BF-AACD-E47C81E7E15F}" srcOrd="0" destOrd="0" presId="urn:microsoft.com/office/officeart/2005/8/layout/orgChart1"/>
    <dgm:cxn modelId="{9E9E68F8-15A5-4307-B2B0-A52ACC703AB7}" type="presParOf" srcId="{7F40ABE8-4052-49CD-ABC1-A34DADA6B96D}" destId="{E21C325E-9BD1-4BD3-A07C-3C6DAA645A2A}" srcOrd="1" destOrd="0" presId="urn:microsoft.com/office/officeart/2005/8/layout/orgChart1"/>
    <dgm:cxn modelId="{E50A7199-7656-4A5F-B60C-78B550BFB192}" type="presParOf" srcId="{9DF17505-9E40-45A5-BA15-3F9A87B1DA8F}" destId="{CEA2D005-44E8-4B41-B812-A38CF2EA3E6A}" srcOrd="1" destOrd="0" presId="urn:microsoft.com/office/officeart/2005/8/layout/orgChart1"/>
    <dgm:cxn modelId="{65E597EA-46C3-46B7-966F-1ACD72AFAD38}" type="presParOf" srcId="{CEA2D005-44E8-4B41-B812-A38CF2EA3E6A}" destId="{8DC012D5-B7FC-4827-8BAA-393D0644A9ED}" srcOrd="0" destOrd="0" presId="urn:microsoft.com/office/officeart/2005/8/layout/orgChart1"/>
    <dgm:cxn modelId="{07F12498-9ABC-46D6-8511-D7D683E8E5C0}" type="presParOf" srcId="{CEA2D005-44E8-4B41-B812-A38CF2EA3E6A}" destId="{6F557361-E8B7-4E2B-B098-88052E13B5E6}" srcOrd="1" destOrd="0" presId="urn:microsoft.com/office/officeart/2005/8/layout/orgChart1"/>
    <dgm:cxn modelId="{2C7CDCC1-FE54-4B0D-A8C1-97E8818D2DEE}" type="presParOf" srcId="{6F557361-E8B7-4E2B-B098-88052E13B5E6}" destId="{46698436-A3C8-4C6D-984B-4D9069319B5B}" srcOrd="0" destOrd="0" presId="urn:microsoft.com/office/officeart/2005/8/layout/orgChart1"/>
    <dgm:cxn modelId="{D71F6F87-277E-4D11-A2E6-15B27A2A0C0A}" type="presParOf" srcId="{46698436-A3C8-4C6D-984B-4D9069319B5B}" destId="{0703E7B2-8521-48A0-B469-8858BEAE14BC}" srcOrd="0" destOrd="0" presId="urn:microsoft.com/office/officeart/2005/8/layout/orgChart1"/>
    <dgm:cxn modelId="{91A91252-A7B1-49BC-A381-0E0589FAD88A}" type="presParOf" srcId="{46698436-A3C8-4C6D-984B-4D9069319B5B}" destId="{11300367-678E-4D6A-A28D-6DD651DEE23C}" srcOrd="1" destOrd="0" presId="urn:microsoft.com/office/officeart/2005/8/layout/orgChart1"/>
    <dgm:cxn modelId="{8A8CE819-BD35-4DC5-8712-B2756608561A}" type="presParOf" srcId="{6F557361-E8B7-4E2B-B098-88052E13B5E6}" destId="{1F8BCF88-95C7-4592-A2FA-C2297D56ED4C}" srcOrd="1" destOrd="0" presId="urn:microsoft.com/office/officeart/2005/8/layout/orgChart1"/>
    <dgm:cxn modelId="{D13D4DD4-3AC7-4CFF-B0F0-A6DB4759BC0A}" type="presParOf" srcId="{1F8BCF88-95C7-4592-A2FA-C2297D56ED4C}" destId="{289F59ED-4460-456E-8BDC-24F29E303D66}" srcOrd="0" destOrd="0" presId="urn:microsoft.com/office/officeart/2005/8/layout/orgChart1"/>
    <dgm:cxn modelId="{0B7CE9AE-8D06-43BC-A441-3B47FAB76293}" type="presParOf" srcId="{1F8BCF88-95C7-4592-A2FA-C2297D56ED4C}" destId="{BE8D35EF-40D4-4898-B0DE-CDC8DCA7135B}" srcOrd="1" destOrd="0" presId="urn:microsoft.com/office/officeart/2005/8/layout/orgChart1"/>
    <dgm:cxn modelId="{2B0D0521-18AF-4876-98D0-3110394A5930}" type="presParOf" srcId="{BE8D35EF-40D4-4898-B0DE-CDC8DCA7135B}" destId="{48A4D902-F8A2-43CF-BE2E-7DF06336E110}" srcOrd="0" destOrd="0" presId="urn:microsoft.com/office/officeart/2005/8/layout/orgChart1"/>
    <dgm:cxn modelId="{361DBB1D-3C5C-474D-A0D5-CC48A89FBD59}" type="presParOf" srcId="{48A4D902-F8A2-43CF-BE2E-7DF06336E110}" destId="{6777658A-44A1-4F65-810F-2E8048BE59B6}" srcOrd="0" destOrd="0" presId="urn:microsoft.com/office/officeart/2005/8/layout/orgChart1"/>
    <dgm:cxn modelId="{498BCC6D-D97F-4169-9FDF-288A16A5931A}" type="presParOf" srcId="{48A4D902-F8A2-43CF-BE2E-7DF06336E110}" destId="{457C1361-4C16-412C-9F26-B3F774CFF78A}" srcOrd="1" destOrd="0" presId="urn:microsoft.com/office/officeart/2005/8/layout/orgChart1"/>
    <dgm:cxn modelId="{FD404043-1054-467F-8C24-5874AF92E66E}" type="presParOf" srcId="{BE8D35EF-40D4-4898-B0DE-CDC8DCA7135B}" destId="{7619CCA4-E757-4F24-98D5-1B6A65097049}" srcOrd="1" destOrd="0" presId="urn:microsoft.com/office/officeart/2005/8/layout/orgChart1"/>
    <dgm:cxn modelId="{95FAD6E0-777A-4891-A8D7-A7B6C11F291A}" type="presParOf" srcId="{BE8D35EF-40D4-4898-B0DE-CDC8DCA7135B}" destId="{2ABA6DC5-91F1-4124-A9B9-6028EAAB4517}" srcOrd="2" destOrd="0" presId="urn:microsoft.com/office/officeart/2005/8/layout/orgChart1"/>
    <dgm:cxn modelId="{9345DBFA-3CF3-4ED9-BD03-9B0BB3DE6293}" type="presParOf" srcId="{6F557361-E8B7-4E2B-B098-88052E13B5E6}" destId="{E44F0DE6-9A2A-43C1-B812-8783ADFB4938}" srcOrd="2" destOrd="0" presId="urn:microsoft.com/office/officeart/2005/8/layout/orgChart1"/>
    <dgm:cxn modelId="{69E9A862-8BF6-4E66-9D55-F71CD3F253A9}" type="presParOf" srcId="{9DF17505-9E40-45A5-BA15-3F9A87B1DA8F}" destId="{17D8576C-0170-4DE8-A117-E0E6B389D375}" srcOrd="2" destOrd="0" presId="urn:microsoft.com/office/officeart/2005/8/layout/orgChart1"/>
    <dgm:cxn modelId="{1A4C7697-F53B-44B7-AC19-778019176F34}" type="presParOf" srcId="{55DB3219-41D2-4EC6-935B-59574394A4BC}" destId="{1360C70E-8FA9-425E-9868-8CE99A81978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F59ED-4460-456E-8BDC-24F29E303D66}">
      <dsp:nvSpPr>
        <dsp:cNvPr id="0" name=""/>
        <dsp:cNvSpPr/>
      </dsp:nvSpPr>
      <dsp:spPr>
        <a:xfrm>
          <a:off x="5085788" y="1766054"/>
          <a:ext cx="123981" cy="380210"/>
        </a:xfrm>
        <a:custGeom>
          <a:avLst/>
          <a:gdLst/>
          <a:ahLst/>
          <a:cxnLst/>
          <a:rect l="0" t="0" r="0" b="0"/>
          <a:pathLst>
            <a:path>
              <a:moveTo>
                <a:pt x="0" y="0"/>
              </a:moveTo>
              <a:lnTo>
                <a:pt x="0" y="380210"/>
              </a:lnTo>
              <a:lnTo>
                <a:pt x="123981" y="38021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C012D5-B7FC-4827-8BAA-393D0644A9ED}">
      <dsp:nvSpPr>
        <dsp:cNvPr id="0" name=""/>
        <dsp:cNvSpPr/>
      </dsp:nvSpPr>
      <dsp:spPr>
        <a:xfrm>
          <a:off x="5370686" y="1179207"/>
          <a:ext cx="91440" cy="173574"/>
        </a:xfrm>
        <a:custGeom>
          <a:avLst/>
          <a:gdLst/>
          <a:ahLst/>
          <a:cxnLst/>
          <a:rect l="0" t="0" r="0" b="0"/>
          <a:pathLst>
            <a:path>
              <a:moveTo>
                <a:pt x="45720" y="0"/>
              </a:moveTo>
              <a:lnTo>
                <a:pt x="4572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B0CC4-5F65-41A6-9EB4-CF9859BC28B9}">
      <dsp:nvSpPr>
        <dsp:cNvPr id="0" name=""/>
        <dsp:cNvSpPr/>
      </dsp:nvSpPr>
      <dsp:spPr>
        <a:xfrm>
          <a:off x="2916106" y="592360"/>
          <a:ext cx="2500300" cy="173574"/>
        </a:xfrm>
        <a:custGeom>
          <a:avLst/>
          <a:gdLst/>
          <a:ahLst/>
          <a:cxnLst/>
          <a:rect l="0" t="0" r="0" b="0"/>
          <a:pathLst>
            <a:path>
              <a:moveTo>
                <a:pt x="0" y="0"/>
              </a:moveTo>
              <a:lnTo>
                <a:pt x="0" y="86787"/>
              </a:lnTo>
              <a:lnTo>
                <a:pt x="2500300" y="86787"/>
              </a:lnTo>
              <a:lnTo>
                <a:pt x="250030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B7047B-72EF-4282-A107-96ECEDDB64CC}">
      <dsp:nvSpPr>
        <dsp:cNvPr id="0" name=""/>
        <dsp:cNvSpPr/>
      </dsp:nvSpPr>
      <dsp:spPr>
        <a:xfrm>
          <a:off x="3842647" y="1179207"/>
          <a:ext cx="509259" cy="173574"/>
        </a:xfrm>
        <a:custGeom>
          <a:avLst/>
          <a:gdLst/>
          <a:ahLst/>
          <a:cxnLst/>
          <a:rect l="0" t="0" r="0" b="0"/>
          <a:pathLst>
            <a:path>
              <a:moveTo>
                <a:pt x="0" y="0"/>
              </a:moveTo>
              <a:lnTo>
                <a:pt x="0" y="86787"/>
              </a:lnTo>
              <a:lnTo>
                <a:pt x="509259" y="86787"/>
              </a:lnTo>
              <a:lnTo>
                <a:pt x="509259"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3BB32-319A-402F-852C-5AF75EC2FDB8}">
      <dsp:nvSpPr>
        <dsp:cNvPr id="0" name=""/>
        <dsp:cNvSpPr/>
      </dsp:nvSpPr>
      <dsp:spPr>
        <a:xfrm>
          <a:off x="3416166" y="1179207"/>
          <a:ext cx="426480" cy="173574"/>
        </a:xfrm>
        <a:custGeom>
          <a:avLst/>
          <a:gdLst/>
          <a:ahLst/>
          <a:cxnLst/>
          <a:rect l="0" t="0" r="0" b="0"/>
          <a:pathLst>
            <a:path>
              <a:moveTo>
                <a:pt x="426480" y="0"/>
              </a:moveTo>
              <a:lnTo>
                <a:pt x="426480" y="86787"/>
              </a:lnTo>
              <a:lnTo>
                <a:pt x="0" y="86787"/>
              </a:lnTo>
              <a:lnTo>
                <a:pt x="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03D80-0862-40EF-AB73-FD5C758BD11E}">
      <dsp:nvSpPr>
        <dsp:cNvPr id="0" name=""/>
        <dsp:cNvSpPr/>
      </dsp:nvSpPr>
      <dsp:spPr>
        <a:xfrm>
          <a:off x="2916106" y="592360"/>
          <a:ext cx="926540" cy="173574"/>
        </a:xfrm>
        <a:custGeom>
          <a:avLst/>
          <a:gdLst/>
          <a:ahLst/>
          <a:cxnLst/>
          <a:rect l="0" t="0" r="0" b="0"/>
          <a:pathLst>
            <a:path>
              <a:moveTo>
                <a:pt x="0" y="0"/>
              </a:moveTo>
              <a:lnTo>
                <a:pt x="0" y="86787"/>
              </a:lnTo>
              <a:lnTo>
                <a:pt x="926540" y="86787"/>
              </a:lnTo>
              <a:lnTo>
                <a:pt x="92654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BC5EE3-443F-4FB4-B20C-A2C760A0FF9B}">
      <dsp:nvSpPr>
        <dsp:cNvPr id="0" name=""/>
        <dsp:cNvSpPr/>
      </dsp:nvSpPr>
      <dsp:spPr>
        <a:xfrm>
          <a:off x="1915986" y="1179207"/>
          <a:ext cx="500060" cy="173574"/>
        </a:xfrm>
        <a:custGeom>
          <a:avLst/>
          <a:gdLst/>
          <a:ahLst/>
          <a:cxnLst/>
          <a:rect l="0" t="0" r="0" b="0"/>
          <a:pathLst>
            <a:path>
              <a:moveTo>
                <a:pt x="0" y="0"/>
              </a:moveTo>
              <a:lnTo>
                <a:pt x="0" y="86787"/>
              </a:lnTo>
              <a:lnTo>
                <a:pt x="500060" y="86787"/>
              </a:lnTo>
              <a:lnTo>
                <a:pt x="50006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64FF6A-0A00-40F3-83C0-E33F5957A1A2}">
      <dsp:nvSpPr>
        <dsp:cNvPr id="0" name=""/>
        <dsp:cNvSpPr/>
      </dsp:nvSpPr>
      <dsp:spPr>
        <a:xfrm>
          <a:off x="1415926" y="1179207"/>
          <a:ext cx="500060" cy="173574"/>
        </a:xfrm>
        <a:custGeom>
          <a:avLst/>
          <a:gdLst/>
          <a:ahLst/>
          <a:cxnLst/>
          <a:rect l="0" t="0" r="0" b="0"/>
          <a:pathLst>
            <a:path>
              <a:moveTo>
                <a:pt x="500060" y="0"/>
              </a:moveTo>
              <a:lnTo>
                <a:pt x="500060" y="86787"/>
              </a:lnTo>
              <a:lnTo>
                <a:pt x="0" y="86787"/>
              </a:lnTo>
              <a:lnTo>
                <a:pt x="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129459-CEC8-4C08-BF0D-1A215524351F}">
      <dsp:nvSpPr>
        <dsp:cNvPr id="0" name=""/>
        <dsp:cNvSpPr/>
      </dsp:nvSpPr>
      <dsp:spPr>
        <a:xfrm>
          <a:off x="1915986" y="592360"/>
          <a:ext cx="1000120" cy="173574"/>
        </a:xfrm>
        <a:custGeom>
          <a:avLst/>
          <a:gdLst/>
          <a:ahLst/>
          <a:cxnLst/>
          <a:rect l="0" t="0" r="0" b="0"/>
          <a:pathLst>
            <a:path>
              <a:moveTo>
                <a:pt x="1000120" y="0"/>
              </a:moveTo>
              <a:lnTo>
                <a:pt x="1000120" y="86787"/>
              </a:lnTo>
              <a:lnTo>
                <a:pt x="0" y="86787"/>
              </a:lnTo>
              <a:lnTo>
                <a:pt x="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48AFC-8707-4E4C-96F7-3BC5BFE38C3B}">
      <dsp:nvSpPr>
        <dsp:cNvPr id="0" name=""/>
        <dsp:cNvSpPr/>
      </dsp:nvSpPr>
      <dsp:spPr>
        <a:xfrm>
          <a:off x="370086" y="1179207"/>
          <a:ext cx="91440" cy="173574"/>
        </a:xfrm>
        <a:custGeom>
          <a:avLst/>
          <a:gdLst/>
          <a:ahLst/>
          <a:cxnLst/>
          <a:rect l="0" t="0" r="0" b="0"/>
          <a:pathLst>
            <a:path>
              <a:moveTo>
                <a:pt x="45720" y="0"/>
              </a:moveTo>
              <a:lnTo>
                <a:pt x="45720" y="1735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AA0C5-3DEB-4DAB-AE45-AB7EF7563569}">
      <dsp:nvSpPr>
        <dsp:cNvPr id="0" name=""/>
        <dsp:cNvSpPr/>
      </dsp:nvSpPr>
      <dsp:spPr>
        <a:xfrm>
          <a:off x="415806" y="592360"/>
          <a:ext cx="2500300" cy="173574"/>
        </a:xfrm>
        <a:custGeom>
          <a:avLst/>
          <a:gdLst/>
          <a:ahLst/>
          <a:cxnLst/>
          <a:rect l="0" t="0" r="0" b="0"/>
          <a:pathLst>
            <a:path>
              <a:moveTo>
                <a:pt x="2500300" y="0"/>
              </a:moveTo>
              <a:lnTo>
                <a:pt x="2500300" y="86787"/>
              </a:lnTo>
              <a:lnTo>
                <a:pt x="0" y="86787"/>
              </a:lnTo>
              <a:lnTo>
                <a:pt x="0" y="1735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730B4B-A8B6-4017-9481-2C104692ECD6}">
      <dsp:nvSpPr>
        <dsp:cNvPr id="0" name=""/>
        <dsp:cNvSpPr/>
      </dsp:nvSpPr>
      <dsp:spPr>
        <a:xfrm>
          <a:off x="2377459" y="209322"/>
          <a:ext cx="1077294" cy="383037"/>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a:latin typeface="Calibri"/>
              <a:ea typeface="+mn-ea"/>
              <a:cs typeface="+mn-cs"/>
            </a:rPr>
            <a:t>İdari ve Mali İşler Daire Başkanlığı</a:t>
          </a:r>
        </a:p>
      </dsp:txBody>
      <dsp:txXfrm>
        <a:off x="2377459" y="209322"/>
        <a:ext cx="1077294" cy="383037"/>
      </dsp:txXfrm>
    </dsp:sp>
    <dsp:sp modelId="{8E7E7056-93A6-4FCF-B605-0B308824AC59}">
      <dsp:nvSpPr>
        <dsp:cNvPr id="0" name=""/>
        <dsp:cNvSpPr/>
      </dsp:nvSpPr>
      <dsp:spPr>
        <a:xfrm>
          <a:off x="2534"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a:latin typeface="Calibri"/>
              <a:ea typeface="+mn-ea"/>
              <a:cs typeface="+mn-cs"/>
            </a:rPr>
            <a:t>Satınalma Şube Müdürlüğü</a:t>
          </a:r>
          <a:endParaRPr lang="tr-TR" sz="800" kern="1200" baseline="0">
            <a:latin typeface="Calibri"/>
            <a:ea typeface="+mn-ea"/>
            <a:cs typeface="+mn-cs"/>
          </a:endParaRPr>
        </a:p>
      </dsp:txBody>
      <dsp:txXfrm>
        <a:off x="2534" y="765934"/>
        <a:ext cx="826545" cy="413272"/>
      </dsp:txXfrm>
    </dsp:sp>
    <dsp:sp modelId="{79652352-76E6-46D0-9A47-D7518A10B995}">
      <dsp:nvSpPr>
        <dsp:cNvPr id="0" name=""/>
        <dsp:cNvSpPr/>
      </dsp:nvSpPr>
      <dsp:spPr>
        <a:xfrm>
          <a:off x="253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t>Satınalma ve İhale Birimi</a:t>
          </a:r>
        </a:p>
      </dsp:txBody>
      <dsp:txXfrm>
        <a:off x="2534" y="1352782"/>
        <a:ext cx="826545" cy="413272"/>
      </dsp:txXfrm>
    </dsp:sp>
    <dsp:sp modelId="{E4AE4489-64B8-4E8D-9A81-F870CA228E1E}">
      <dsp:nvSpPr>
        <dsp:cNvPr id="0" name=""/>
        <dsp:cNvSpPr/>
      </dsp:nvSpPr>
      <dsp:spPr>
        <a:xfrm>
          <a:off x="1502714"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a:t>Tahakkuk Şube Müdürlüğü</a:t>
          </a:r>
          <a:endParaRPr lang="tr-TR" sz="800" kern="1200">
            <a:latin typeface="Calibri"/>
            <a:ea typeface="+mn-ea"/>
            <a:cs typeface="+mn-cs"/>
          </a:endParaRPr>
        </a:p>
      </dsp:txBody>
      <dsp:txXfrm>
        <a:off x="1502714" y="765934"/>
        <a:ext cx="826545" cy="413272"/>
      </dsp:txXfrm>
    </dsp:sp>
    <dsp:sp modelId="{38DB1580-46C8-47C7-931D-845C881B8340}">
      <dsp:nvSpPr>
        <dsp:cNvPr id="0" name=""/>
        <dsp:cNvSpPr/>
      </dsp:nvSpPr>
      <dsp:spPr>
        <a:xfrm>
          <a:off x="100265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a:t>Özlük İşleri Birimi</a:t>
          </a:r>
          <a:endParaRPr lang="tr-TR" sz="800" kern="1200">
            <a:latin typeface="Calibri"/>
            <a:ea typeface="+mn-ea"/>
            <a:cs typeface="+mn-cs"/>
          </a:endParaRPr>
        </a:p>
      </dsp:txBody>
      <dsp:txXfrm>
        <a:off x="1002654" y="1352782"/>
        <a:ext cx="826545" cy="413272"/>
      </dsp:txXfrm>
    </dsp:sp>
    <dsp:sp modelId="{9110A2DB-7C5F-4C48-8411-421062DC31FF}">
      <dsp:nvSpPr>
        <dsp:cNvPr id="0" name=""/>
        <dsp:cNvSpPr/>
      </dsp:nvSpPr>
      <dsp:spPr>
        <a:xfrm>
          <a:off x="200277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a:latin typeface="Calibri"/>
              <a:ea typeface="+mn-ea"/>
              <a:cs typeface="+mn-cs"/>
            </a:rPr>
            <a:t>Lojman Tahsis ve İşletme Birimi</a:t>
          </a:r>
        </a:p>
      </dsp:txBody>
      <dsp:txXfrm>
        <a:off x="2002774" y="1352782"/>
        <a:ext cx="826545" cy="413272"/>
      </dsp:txXfrm>
    </dsp:sp>
    <dsp:sp modelId="{ED1D1B00-29EF-4C76-B7C0-52FAD884EB77}">
      <dsp:nvSpPr>
        <dsp:cNvPr id="0" name=""/>
        <dsp:cNvSpPr/>
      </dsp:nvSpPr>
      <dsp:spPr>
        <a:xfrm>
          <a:off x="3429375"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a:latin typeface="Calibri"/>
              <a:ea typeface="+mn-ea"/>
              <a:cs typeface="+mn-cs"/>
            </a:rPr>
            <a:t>Destek Hizmetleri Şube Müdürlüğü</a:t>
          </a:r>
        </a:p>
      </dsp:txBody>
      <dsp:txXfrm>
        <a:off x="3429375" y="765934"/>
        <a:ext cx="826545" cy="413272"/>
      </dsp:txXfrm>
    </dsp:sp>
    <dsp:sp modelId="{DFDB21BD-91D8-4860-BAFA-61D74E41641D}">
      <dsp:nvSpPr>
        <dsp:cNvPr id="0" name=""/>
        <dsp:cNvSpPr/>
      </dsp:nvSpPr>
      <dsp:spPr>
        <a:xfrm>
          <a:off x="300289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t>Araç İşletme Birimi</a:t>
          </a:r>
        </a:p>
      </dsp:txBody>
      <dsp:txXfrm>
        <a:off x="3002894" y="1352782"/>
        <a:ext cx="826545" cy="413272"/>
      </dsp:txXfrm>
    </dsp:sp>
    <dsp:sp modelId="{57F9C1F3-A4E7-4E48-A870-15E7F1A8AE92}">
      <dsp:nvSpPr>
        <dsp:cNvPr id="0" name=""/>
        <dsp:cNvSpPr/>
      </dsp:nvSpPr>
      <dsp:spPr>
        <a:xfrm>
          <a:off x="393863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t>Özel Güvenlik ve Temizlik Hizmetleri Birimi</a:t>
          </a:r>
        </a:p>
      </dsp:txBody>
      <dsp:txXfrm>
        <a:off x="3938634" y="1352782"/>
        <a:ext cx="826545" cy="413272"/>
      </dsp:txXfrm>
    </dsp:sp>
    <dsp:sp modelId="{2ABF24B4-B6C4-41BF-AACD-E47C81E7E15F}">
      <dsp:nvSpPr>
        <dsp:cNvPr id="0" name=""/>
        <dsp:cNvSpPr/>
      </dsp:nvSpPr>
      <dsp:spPr>
        <a:xfrm>
          <a:off x="5003134" y="765934"/>
          <a:ext cx="826545" cy="413272"/>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t>Ayniyat Şube Müdürlüğü</a:t>
          </a:r>
        </a:p>
      </dsp:txBody>
      <dsp:txXfrm>
        <a:off x="5003134" y="765934"/>
        <a:ext cx="826545" cy="413272"/>
      </dsp:txXfrm>
    </dsp:sp>
    <dsp:sp modelId="{0703E7B2-8521-48A0-B469-8858BEAE14BC}">
      <dsp:nvSpPr>
        <dsp:cNvPr id="0" name=""/>
        <dsp:cNvSpPr/>
      </dsp:nvSpPr>
      <dsp:spPr>
        <a:xfrm>
          <a:off x="5003134" y="1352782"/>
          <a:ext cx="826545" cy="41327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t>Ayniyat Saymanlığı</a:t>
          </a:r>
        </a:p>
      </dsp:txBody>
      <dsp:txXfrm>
        <a:off x="5003134" y="1352782"/>
        <a:ext cx="826545" cy="413272"/>
      </dsp:txXfrm>
    </dsp:sp>
    <dsp:sp modelId="{6777658A-44A1-4F65-810F-2E8048BE59B6}">
      <dsp:nvSpPr>
        <dsp:cNvPr id="0" name=""/>
        <dsp:cNvSpPr/>
      </dsp:nvSpPr>
      <dsp:spPr>
        <a:xfrm>
          <a:off x="5209770" y="1939629"/>
          <a:ext cx="826545" cy="413272"/>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t>Taşınır</a:t>
          </a:r>
          <a:r>
            <a:rPr lang="tr-TR" sz="800" kern="1200" baseline="0"/>
            <a:t> Kayıt Kontrol Birimi</a:t>
          </a:r>
          <a:endParaRPr lang="tr-TR" sz="800" kern="1200"/>
        </a:p>
      </dsp:txBody>
      <dsp:txXfrm>
        <a:off x="5209770" y="1939629"/>
        <a:ext cx="826545" cy="413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B7739-7A1F-45DF-AC0A-31631194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12288</Words>
  <Characters>70047</Characters>
  <Application>Microsoft Office Word</Application>
  <DocSecurity>0</DocSecurity>
  <Lines>583</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KURTULUŞ</dc:creator>
  <cp:keywords/>
  <dc:description/>
  <cp:lastModifiedBy>Akif Computer</cp:lastModifiedBy>
  <cp:revision>3</cp:revision>
  <cp:lastPrinted>2022-01-24T11:01:00Z</cp:lastPrinted>
  <dcterms:created xsi:type="dcterms:W3CDTF">2022-01-24T11:01:00Z</dcterms:created>
  <dcterms:modified xsi:type="dcterms:W3CDTF">2022-01-24T11:04:00Z</dcterms:modified>
</cp:coreProperties>
</file>